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4FC" w:rsidRPr="002A256A" w:rsidRDefault="005774FC" w:rsidP="005774FC">
      <w:pPr>
        <w:widowControl w:val="0"/>
        <w:autoSpaceDE w:val="0"/>
        <w:autoSpaceDN w:val="0"/>
        <w:spacing w:after="0" w:line="240" w:lineRule="auto"/>
        <w:rPr>
          <w:rFonts w:ascii="Times New Roman" w:eastAsiaTheme="minorEastAsia" w:hAnsi="Times New Roman" w:cs="Times New Roman"/>
          <w:b/>
          <w:bCs/>
          <w:sz w:val="24"/>
          <w:szCs w:val="24"/>
          <w:lang w:eastAsia="ru-RU"/>
        </w:rPr>
      </w:pPr>
      <w:r w:rsidRPr="002A256A">
        <w:rPr>
          <w:rFonts w:ascii="Times New Roman" w:eastAsiaTheme="minorEastAsia" w:hAnsi="Times New Roman" w:cs="Times New Roman"/>
          <w:b/>
          <w:noProof/>
          <w:sz w:val="24"/>
          <w:szCs w:val="24"/>
          <w:lang w:eastAsia="ru-RU"/>
        </w:rPr>
        <w:drawing>
          <wp:inline distT="0" distB="0" distL="0" distR="0">
            <wp:extent cx="3552825" cy="931589"/>
            <wp:effectExtent l="19050" t="0" r="9525" b="0"/>
            <wp:docPr id="4" name="Рисунок 14" descr="Логотип вер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верх"/>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52825" cy="931589"/>
                    </a:xfrm>
                    <a:prstGeom prst="rect">
                      <a:avLst/>
                    </a:prstGeom>
                    <a:noFill/>
                    <a:ln>
                      <a:noFill/>
                    </a:ln>
                  </pic:spPr>
                </pic:pic>
              </a:graphicData>
            </a:graphic>
          </wp:inline>
        </w:drawing>
      </w:r>
    </w:p>
    <w:p w:rsidR="005774FC" w:rsidRPr="002A256A" w:rsidRDefault="005774FC" w:rsidP="005774FC">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rsidR="005774FC" w:rsidRPr="002A256A" w:rsidRDefault="005774FC" w:rsidP="005774FC">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rsidR="005774FC" w:rsidRPr="002A256A" w:rsidRDefault="005774FC" w:rsidP="005774FC">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rsidR="005774FC" w:rsidRDefault="005774FC" w:rsidP="005774FC">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rsidR="005774FC" w:rsidRDefault="005774FC" w:rsidP="005774FC">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rsidR="005774FC" w:rsidRPr="002A256A" w:rsidRDefault="005774FC" w:rsidP="005774FC">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rsidR="005774FC" w:rsidRPr="002A256A" w:rsidRDefault="005774FC" w:rsidP="005774FC">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rsidR="005774FC" w:rsidRPr="002A256A" w:rsidRDefault="005774FC" w:rsidP="005774FC">
      <w:pPr>
        <w:widowControl w:val="0"/>
        <w:autoSpaceDE w:val="0"/>
        <w:autoSpaceDN w:val="0"/>
        <w:spacing w:after="0" w:line="360" w:lineRule="auto"/>
        <w:jc w:val="center"/>
        <w:rPr>
          <w:rFonts w:ascii="Times New Roman" w:eastAsiaTheme="minorEastAsia" w:hAnsi="Times New Roman" w:cs="Times New Roman"/>
          <w:b/>
          <w:bCs/>
          <w:sz w:val="34"/>
          <w:szCs w:val="34"/>
          <w:lang w:eastAsia="ru-RU"/>
        </w:rPr>
      </w:pPr>
      <w:r w:rsidRPr="002A256A">
        <w:rPr>
          <w:rFonts w:ascii="Times New Roman" w:eastAsiaTheme="minorEastAsia" w:hAnsi="Times New Roman" w:cs="Times New Roman"/>
          <w:b/>
          <w:bCs/>
          <w:sz w:val="34"/>
          <w:szCs w:val="34"/>
          <w:lang w:eastAsia="ru-RU"/>
        </w:rPr>
        <w:t>БУХГАЛТЕРСКИЙ УЧЕТ И ОТЧЕТНОСТЬ</w:t>
      </w:r>
    </w:p>
    <w:p w:rsidR="005774FC" w:rsidRPr="005774FC" w:rsidRDefault="005774FC" w:rsidP="005774FC">
      <w:pPr>
        <w:pStyle w:val="ConsPlusNormal"/>
        <w:spacing w:before="460" w:line="200" w:lineRule="auto"/>
        <w:jc w:val="center"/>
        <w:rPr>
          <w:rFonts w:ascii="Times New Roman" w:hAnsi="Times New Roman" w:cs="Times New Roman"/>
          <w:b/>
          <w:bCs/>
          <w:sz w:val="34"/>
          <w:szCs w:val="34"/>
        </w:rPr>
      </w:pPr>
      <w:r w:rsidRPr="005774FC">
        <w:rPr>
          <w:rFonts w:ascii="Times New Roman" w:hAnsi="Times New Roman" w:cs="Times New Roman"/>
          <w:b/>
          <w:bCs/>
          <w:sz w:val="34"/>
          <w:szCs w:val="34"/>
        </w:rPr>
        <w:t>Учет финансового результата: счета 90, 91, 99</w:t>
      </w:r>
    </w:p>
    <w:p w:rsidR="005774FC" w:rsidRPr="002A256A" w:rsidRDefault="005774FC" w:rsidP="005774FC">
      <w:pPr>
        <w:widowControl w:val="0"/>
        <w:autoSpaceDE w:val="0"/>
        <w:autoSpaceDN w:val="0"/>
        <w:spacing w:after="0" w:line="360" w:lineRule="auto"/>
        <w:jc w:val="center"/>
        <w:rPr>
          <w:rFonts w:ascii="Times New Roman" w:eastAsiaTheme="minorEastAsia" w:hAnsi="Times New Roman" w:cs="Times New Roman"/>
          <w:b/>
          <w:bCs/>
          <w:sz w:val="40"/>
          <w:szCs w:val="40"/>
          <w:lang w:eastAsia="ru-RU"/>
        </w:rPr>
      </w:pPr>
    </w:p>
    <w:p w:rsidR="005774FC" w:rsidRPr="002A256A" w:rsidRDefault="005774FC" w:rsidP="005774FC">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rsidR="005774FC" w:rsidRPr="002A256A" w:rsidRDefault="005774FC" w:rsidP="005774FC">
      <w:pPr>
        <w:widowControl w:val="0"/>
        <w:autoSpaceDE w:val="0"/>
        <w:autoSpaceDN w:val="0"/>
        <w:spacing w:after="0" w:line="240" w:lineRule="auto"/>
        <w:jc w:val="center"/>
        <w:rPr>
          <w:rFonts w:ascii="Times New Roman" w:eastAsiaTheme="minorEastAsia" w:hAnsi="Times New Roman" w:cs="Times New Roman"/>
          <w:b/>
          <w:bCs/>
          <w:sz w:val="32"/>
          <w:szCs w:val="32"/>
          <w:lang w:eastAsia="ru-RU"/>
        </w:rPr>
      </w:pPr>
    </w:p>
    <w:p w:rsidR="005774FC" w:rsidRDefault="005774FC" w:rsidP="005774FC">
      <w:pPr>
        <w:widowControl w:val="0"/>
        <w:autoSpaceDE w:val="0"/>
        <w:autoSpaceDN w:val="0"/>
        <w:spacing w:after="0" w:line="240" w:lineRule="auto"/>
        <w:jc w:val="center"/>
        <w:rPr>
          <w:rFonts w:ascii="Times New Roman" w:eastAsiaTheme="minorEastAsia" w:hAnsi="Times New Roman" w:cs="Times New Roman"/>
          <w:b/>
          <w:bCs/>
          <w:sz w:val="32"/>
          <w:szCs w:val="32"/>
          <w:lang w:eastAsia="ru-RU"/>
        </w:rPr>
      </w:pPr>
    </w:p>
    <w:p w:rsidR="005774FC" w:rsidRPr="002A256A" w:rsidRDefault="005774FC" w:rsidP="005774FC">
      <w:pPr>
        <w:widowControl w:val="0"/>
        <w:autoSpaceDE w:val="0"/>
        <w:autoSpaceDN w:val="0"/>
        <w:spacing w:after="0" w:line="240" w:lineRule="auto"/>
        <w:jc w:val="center"/>
        <w:rPr>
          <w:rFonts w:ascii="Times New Roman" w:eastAsiaTheme="minorEastAsia" w:hAnsi="Times New Roman" w:cs="Times New Roman"/>
          <w:b/>
          <w:bCs/>
          <w:sz w:val="32"/>
          <w:szCs w:val="32"/>
          <w:lang w:eastAsia="ru-RU"/>
        </w:rPr>
      </w:pPr>
    </w:p>
    <w:p w:rsidR="005774FC" w:rsidRDefault="005774FC" w:rsidP="005774FC">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rsidR="005774FC" w:rsidRDefault="005774FC" w:rsidP="005774FC">
      <w:pPr>
        <w:widowControl w:val="0"/>
        <w:autoSpaceDE w:val="0"/>
        <w:autoSpaceDN w:val="0"/>
        <w:spacing w:after="0" w:line="240" w:lineRule="auto"/>
        <w:ind w:right="617"/>
        <w:rPr>
          <w:rFonts w:ascii="Times New Roman" w:eastAsiaTheme="minorEastAsia" w:hAnsi="Times New Roman" w:cs="Times New Roman"/>
          <w:b/>
          <w:bCs/>
          <w:sz w:val="32"/>
          <w:szCs w:val="32"/>
          <w:lang w:eastAsia="ru-RU"/>
        </w:rPr>
      </w:pPr>
    </w:p>
    <w:p w:rsidR="005774FC" w:rsidRDefault="005774FC" w:rsidP="005774FC">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rsidR="005774FC" w:rsidRPr="002A256A" w:rsidRDefault="005774FC" w:rsidP="005774FC">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rsidR="005774FC" w:rsidRPr="002A256A" w:rsidRDefault="005774FC" w:rsidP="005774FC">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rsidR="005774FC" w:rsidRDefault="005774FC" w:rsidP="005774FC">
      <w:pPr>
        <w:widowControl w:val="0"/>
        <w:autoSpaceDE w:val="0"/>
        <w:autoSpaceDN w:val="0"/>
        <w:spacing w:after="0" w:line="240" w:lineRule="auto"/>
        <w:ind w:right="617"/>
        <w:jc w:val="right"/>
        <w:rPr>
          <w:rFonts w:ascii="Times New Roman" w:eastAsiaTheme="minorEastAsia" w:hAnsi="Times New Roman" w:cs="Times New Roman"/>
          <w:b/>
          <w:bCs/>
          <w:sz w:val="32"/>
          <w:szCs w:val="32"/>
          <w:lang w:eastAsia="ru-RU"/>
        </w:rPr>
      </w:pPr>
    </w:p>
    <w:p w:rsidR="005774FC" w:rsidRDefault="005774FC" w:rsidP="005774FC">
      <w:pPr>
        <w:widowControl w:val="0"/>
        <w:autoSpaceDE w:val="0"/>
        <w:autoSpaceDN w:val="0"/>
        <w:spacing w:after="0" w:line="240" w:lineRule="auto"/>
        <w:ind w:right="617"/>
        <w:jc w:val="right"/>
        <w:rPr>
          <w:rFonts w:ascii="Times New Roman" w:eastAsiaTheme="minorEastAsia" w:hAnsi="Times New Roman" w:cs="Times New Roman"/>
          <w:b/>
          <w:bCs/>
          <w:sz w:val="32"/>
          <w:szCs w:val="32"/>
          <w:lang w:eastAsia="ru-RU"/>
        </w:rPr>
      </w:pPr>
    </w:p>
    <w:p w:rsidR="005774FC" w:rsidRDefault="005774FC" w:rsidP="005774FC">
      <w:pPr>
        <w:widowControl w:val="0"/>
        <w:autoSpaceDE w:val="0"/>
        <w:autoSpaceDN w:val="0"/>
        <w:spacing w:after="0" w:line="240" w:lineRule="auto"/>
        <w:ind w:right="617"/>
        <w:jc w:val="right"/>
        <w:rPr>
          <w:rFonts w:ascii="Times New Roman" w:eastAsiaTheme="minorEastAsia" w:hAnsi="Times New Roman" w:cs="Times New Roman"/>
          <w:b/>
          <w:bCs/>
          <w:sz w:val="32"/>
          <w:szCs w:val="32"/>
          <w:lang w:eastAsia="ru-RU"/>
        </w:rPr>
      </w:pPr>
    </w:p>
    <w:p w:rsidR="005774FC" w:rsidRPr="002A256A" w:rsidRDefault="005774FC" w:rsidP="005774FC">
      <w:pPr>
        <w:widowControl w:val="0"/>
        <w:autoSpaceDE w:val="0"/>
        <w:autoSpaceDN w:val="0"/>
        <w:spacing w:after="0" w:line="240" w:lineRule="auto"/>
        <w:ind w:right="617"/>
        <w:jc w:val="right"/>
        <w:rPr>
          <w:rFonts w:ascii="Times New Roman" w:eastAsiaTheme="minorEastAsia" w:hAnsi="Times New Roman" w:cs="Times New Roman"/>
          <w:b/>
          <w:bCs/>
          <w:sz w:val="32"/>
          <w:szCs w:val="32"/>
          <w:lang w:eastAsia="ru-RU"/>
        </w:rPr>
      </w:pPr>
      <w:r w:rsidRPr="002A256A">
        <w:rPr>
          <w:rFonts w:ascii="Times New Roman" w:eastAsiaTheme="minorEastAsia" w:hAnsi="Times New Roman" w:cs="Times New Roman"/>
          <w:b/>
          <w:bCs/>
          <w:sz w:val="32"/>
          <w:szCs w:val="32"/>
          <w:lang w:eastAsia="ru-RU"/>
        </w:rPr>
        <w:t xml:space="preserve">Материал подготовлен </w:t>
      </w:r>
      <w:proofErr w:type="gramStart"/>
      <w:r w:rsidRPr="002A256A">
        <w:rPr>
          <w:rFonts w:ascii="Times New Roman" w:eastAsiaTheme="minorEastAsia" w:hAnsi="Times New Roman" w:cs="Times New Roman"/>
          <w:b/>
          <w:bCs/>
          <w:sz w:val="32"/>
          <w:szCs w:val="32"/>
          <w:lang w:eastAsia="ru-RU"/>
        </w:rPr>
        <w:t>Антошиной</w:t>
      </w:r>
      <w:proofErr w:type="gramEnd"/>
      <w:r w:rsidRPr="002A256A">
        <w:rPr>
          <w:rFonts w:ascii="Times New Roman" w:eastAsiaTheme="minorEastAsia" w:hAnsi="Times New Roman" w:cs="Times New Roman"/>
          <w:b/>
          <w:bCs/>
          <w:sz w:val="32"/>
          <w:szCs w:val="32"/>
          <w:lang w:eastAsia="ru-RU"/>
        </w:rPr>
        <w:t xml:space="preserve"> О.А.</w:t>
      </w:r>
    </w:p>
    <w:p w:rsidR="005774FC" w:rsidRDefault="005774FC" w:rsidP="005774FC">
      <w:pPr>
        <w:widowControl w:val="0"/>
        <w:autoSpaceDE w:val="0"/>
        <w:autoSpaceDN w:val="0"/>
        <w:spacing w:after="0" w:line="240" w:lineRule="auto"/>
        <w:rPr>
          <w:rFonts w:ascii="Times New Roman" w:eastAsiaTheme="minorEastAsia" w:hAnsi="Times New Roman" w:cs="Times New Roman"/>
          <w:b/>
          <w:bCs/>
          <w:sz w:val="40"/>
          <w:szCs w:val="40"/>
          <w:lang w:eastAsia="ru-RU"/>
        </w:rPr>
      </w:pPr>
    </w:p>
    <w:p w:rsidR="005774FC" w:rsidRPr="002A256A" w:rsidRDefault="005774FC" w:rsidP="005774FC">
      <w:pPr>
        <w:widowControl w:val="0"/>
        <w:autoSpaceDE w:val="0"/>
        <w:autoSpaceDN w:val="0"/>
        <w:spacing w:after="0" w:line="240" w:lineRule="auto"/>
        <w:rPr>
          <w:rFonts w:ascii="Times New Roman" w:eastAsiaTheme="minorEastAsia" w:hAnsi="Times New Roman" w:cs="Times New Roman"/>
          <w:b/>
          <w:bCs/>
          <w:sz w:val="40"/>
          <w:szCs w:val="40"/>
          <w:lang w:eastAsia="ru-RU"/>
        </w:rPr>
      </w:pPr>
    </w:p>
    <w:p w:rsidR="005774FC" w:rsidRDefault="005774FC" w:rsidP="005774FC">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rsidR="005774FC" w:rsidRDefault="005774FC" w:rsidP="005774FC">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rsidR="005774FC" w:rsidRDefault="005774FC" w:rsidP="005774FC">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rsidR="005774FC" w:rsidRDefault="005774FC" w:rsidP="005774FC">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rsidR="005774FC" w:rsidRPr="002A256A" w:rsidRDefault="005774FC" w:rsidP="005774FC">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rsidR="005774FC" w:rsidRPr="005774FC" w:rsidRDefault="005774FC" w:rsidP="005774FC">
      <w:pPr>
        <w:widowControl w:val="0"/>
        <w:autoSpaceDE w:val="0"/>
        <w:autoSpaceDN w:val="0"/>
        <w:spacing w:after="0" w:line="240" w:lineRule="auto"/>
        <w:jc w:val="center"/>
        <w:rPr>
          <w:rFonts w:ascii="Times New Roman" w:eastAsiaTheme="minorEastAsia" w:hAnsi="Times New Roman" w:cs="Times New Roman"/>
          <w:b/>
          <w:bCs/>
          <w:sz w:val="30"/>
          <w:szCs w:val="30"/>
          <w:lang w:eastAsia="ru-RU"/>
        </w:rPr>
      </w:pPr>
      <w:r w:rsidRPr="002A256A">
        <w:rPr>
          <w:rFonts w:ascii="Times New Roman" w:eastAsiaTheme="minorEastAsia" w:hAnsi="Times New Roman" w:cs="Times New Roman"/>
          <w:b/>
          <w:bCs/>
          <w:sz w:val="30"/>
          <w:szCs w:val="30"/>
          <w:lang w:eastAsia="ru-RU"/>
        </w:rPr>
        <w:t>Москва, 2022</w:t>
      </w:r>
    </w:p>
    <w:p w:rsidR="008D3771" w:rsidRPr="00592329" w:rsidRDefault="008D3771">
      <w:pPr>
        <w:pStyle w:val="ConsPlusNormal"/>
        <w:spacing w:before="460" w:line="200" w:lineRule="auto"/>
        <w:rPr>
          <w:sz w:val="32"/>
          <w:szCs w:val="32"/>
        </w:rPr>
      </w:pPr>
      <w:r w:rsidRPr="00592329">
        <w:rPr>
          <w:b/>
          <w:sz w:val="32"/>
          <w:szCs w:val="32"/>
        </w:rPr>
        <w:lastRenderedPageBreak/>
        <w:t>Учет финансового результата: счета 90, 91, 99</w:t>
      </w:r>
    </w:p>
    <w:p w:rsidR="008D3771" w:rsidRPr="001663E5" w:rsidRDefault="008D3771" w:rsidP="005774FC">
      <w:pPr>
        <w:pStyle w:val="ConsPlusNormal"/>
        <w:spacing w:before="200" w:line="276" w:lineRule="auto"/>
        <w:jc w:val="both"/>
      </w:pPr>
      <w:r w:rsidRPr="001663E5">
        <w:t xml:space="preserve">В течение месяца учитывайте </w:t>
      </w:r>
      <w:hyperlink r:id="rId6">
        <w:r w:rsidRPr="001663E5">
          <w:t>выручку</w:t>
        </w:r>
      </w:hyperlink>
      <w:r w:rsidRPr="001663E5">
        <w:t xml:space="preserve"> и </w:t>
      </w:r>
      <w:hyperlink r:id="rId7">
        <w:r w:rsidRPr="001663E5">
          <w:t>расходы</w:t>
        </w:r>
      </w:hyperlink>
      <w:r w:rsidRPr="001663E5">
        <w:t xml:space="preserve"> по обычным видам деятельности на </w:t>
      </w:r>
      <w:hyperlink r:id="rId8">
        <w:r w:rsidRPr="001663E5">
          <w:t>счете 90</w:t>
        </w:r>
      </w:hyperlink>
      <w:r w:rsidRPr="001663E5">
        <w:t xml:space="preserve">, </w:t>
      </w:r>
      <w:hyperlink r:id="rId9">
        <w:r w:rsidRPr="001663E5">
          <w:t>прочие доходы</w:t>
        </w:r>
      </w:hyperlink>
      <w:r w:rsidRPr="001663E5">
        <w:t xml:space="preserve"> и </w:t>
      </w:r>
      <w:hyperlink r:id="rId10">
        <w:r w:rsidRPr="001663E5">
          <w:t>расходы</w:t>
        </w:r>
      </w:hyperlink>
      <w:r w:rsidRPr="001663E5">
        <w:t xml:space="preserve"> - на </w:t>
      </w:r>
      <w:hyperlink r:id="rId11">
        <w:r w:rsidRPr="001663E5">
          <w:t>счете 91</w:t>
        </w:r>
      </w:hyperlink>
      <w:r w:rsidRPr="001663E5">
        <w:t xml:space="preserve">. При закрытии месяца программа сформирует на субсчетах 90.09 и 91.09 финансовый результат и спишет его на </w:t>
      </w:r>
      <w:hyperlink r:id="rId12">
        <w:r w:rsidRPr="001663E5">
          <w:t>субсчет 99.01</w:t>
        </w:r>
      </w:hyperlink>
      <w:r w:rsidRPr="001663E5">
        <w:t>.</w:t>
      </w:r>
    </w:p>
    <w:p w:rsidR="008D3771" w:rsidRPr="001663E5" w:rsidRDefault="008D3771" w:rsidP="005774FC">
      <w:pPr>
        <w:pStyle w:val="ConsPlusNormal"/>
        <w:spacing w:line="276" w:lineRule="auto"/>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tblPr>
      <w:tblGrid>
        <w:gridCol w:w="9744"/>
      </w:tblGrid>
      <w:tr w:rsidR="001663E5" w:rsidRPr="001663E5">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8D3771" w:rsidRPr="001663E5" w:rsidRDefault="008D3771" w:rsidP="005774FC">
            <w:pPr>
              <w:pStyle w:val="ConsPlusNormal"/>
              <w:spacing w:line="276" w:lineRule="auto"/>
              <w:jc w:val="both"/>
            </w:pPr>
            <w:bookmarkStart w:id="0" w:name="P5"/>
            <w:bookmarkEnd w:id="0"/>
            <w:r w:rsidRPr="001663E5">
              <w:rPr>
                <w:u w:val="single"/>
              </w:rPr>
              <w:t>Проводки по учету выручки и расходов на счете 90</w:t>
            </w:r>
          </w:p>
          <w:p w:rsidR="008D3771" w:rsidRPr="001663E5" w:rsidRDefault="008D3771" w:rsidP="005774FC">
            <w:pPr>
              <w:pStyle w:val="ConsPlusNormal"/>
              <w:spacing w:before="200"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231"/>
              <w:gridCol w:w="5839"/>
            </w:tblGrid>
            <w:tr w:rsidR="001663E5" w:rsidRPr="001663E5">
              <w:tc>
                <w:tcPr>
                  <w:tcW w:w="3231" w:type="dxa"/>
                </w:tcPr>
                <w:p w:rsidR="008D3771" w:rsidRPr="001663E5" w:rsidRDefault="008D3771" w:rsidP="005774FC">
                  <w:pPr>
                    <w:pStyle w:val="ConsPlusNormal"/>
                    <w:spacing w:line="276" w:lineRule="auto"/>
                  </w:pPr>
                  <w:r w:rsidRPr="001663E5">
                    <w:t>Д 62 - К 90.01</w:t>
                  </w:r>
                </w:p>
              </w:tc>
              <w:tc>
                <w:tcPr>
                  <w:tcW w:w="5839" w:type="dxa"/>
                </w:tcPr>
                <w:p w:rsidR="008D3771" w:rsidRPr="001663E5" w:rsidRDefault="008D3771" w:rsidP="005774FC">
                  <w:pPr>
                    <w:pStyle w:val="ConsPlusNormal"/>
                    <w:spacing w:line="276" w:lineRule="auto"/>
                  </w:pPr>
                  <w:r w:rsidRPr="001663E5">
                    <w:t>Признана выручка</w:t>
                  </w:r>
                </w:p>
              </w:tc>
            </w:tr>
            <w:tr w:rsidR="001663E5" w:rsidRPr="001663E5">
              <w:tc>
                <w:tcPr>
                  <w:tcW w:w="3231" w:type="dxa"/>
                </w:tcPr>
                <w:p w:rsidR="008D3771" w:rsidRPr="001663E5" w:rsidRDefault="008D3771" w:rsidP="005774FC">
                  <w:pPr>
                    <w:pStyle w:val="ConsPlusNormal"/>
                    <w:spacing w:line="276" w:lineRule="auto"/>
                  </w:pPr>
                  <w:r w:rsidRPr="001663E5">
                    <w:t>Д 90.02 - К 43 (41, 20)</w:t>
                  </w:r>
                </w:p>
              </w:tc>
              <w:tc>
                <w:tcPr>
                  <w:tcW w:w="5839" w:type="dxa"/>
                </w:tcPr>
                <w:p w:rsidR="008D3771" w:rsidRPr="001663E5" w:rsidRDefault="008D3771" w:rsidP="005774FC">
                  <w:pPr>
                    <w:pStyle w:val="ConsPlusNormal"/>
                    <w:spacing w:line="276" w:lineRule="auto"/>
                  </w:pPr>
                  <w:r w:rsidRPr="001663E5">
                    <w:t>Списана себестоимость готовой продукции, товаров, работ, услуг</w:t>
                  </w:r>
                </w:p>
              </w:tc>
            </w:tr>
            <w:tr w:rsidR="001663E5" w:rsidRPr="001663E5">
              <w:tc>
                <w:tcPr>
                  <w:tcW w:w="3231" w:type="dxa"/>
                </w:tcPr>
                <w:p w:rsidR="008D3771" w:rsidRPr="001663E5" w:rsidRDefault="008D3771" w:rsidP="005774FC">
                  <w:pPr>
                    <w:pStyle w:val="ConsPlusNormal"/>
                    <w:spacing w:line="276" w:lineRule="auto"/>
                  </w:pPr>
                  <w:r w:rsidRPr="001663E5">
                    <w:t>Д 90.03 - К 68.02</w:t>
                  </w:r>
                </w:p>
              </w:tc>
              <w:tc>
                <w:tcPr>
                  <w:tcW w:w="5839" w:type="dxa"/>
                </w:tcPr>
                <w:p w:rsidR="008D3771" w:rsidRPr="001663E5" w:rsidRDefault="008D3771" w:rsidP="005774FC">
                  <w:pPr>
                    <w:pStyle w:val="ConsPlusNormal"/>
                    <w:spacing w:line="276" w:lineRule="auto"/>
                  </w:pPr>
                  <w:r w:rsidRPr="001663E5">
                    <w:t>Начислен НДС</w:t>
                  </w:r>
                </w:p>
              </w:tc>
            </w:tr>
            <w:tr w:rsidR="001663E5" w:rsidRPr="001663E5">
              <w:tc>
                <w:tcPr>
                  <w:tcW w:w="3231" w:type="dxa"/>
                </w:tcPr>
                <w:p w:rsidR="008D3771" w:rsidRPr="001663E5" w:rsidRDefault="008D3771" w:rsidP="005774FC">
                  <w:pPr>
                    <w:pStyle w:val="ConsPlusNormal"/>
                    <w:spacing w:line="276" w:lineRule="auto"/>
                  </w:pPr>
                  <w:r w:rsidRPr="001663E5">
                    <w:t>Д 90.07 - К 44</w:t>
                  </w:r>
                </w:p>
              </w:tc>
              <w:tc>
                <w:tcPr>
                  <w:tcW w:w="5839" w:type="dxa"/>
                </w:tcPr>
                <w:p w:rsidR="008D3771" w:rsidRPr="001663E5" w:rsidRDefault="008D3771" w:rsidP="005774FC">
                  <w:pPr>
                    <w:pStyle w:val="ConsPlusNormal"/>
                    <w:spacing w:line="276" w:lineRule="auto"/>
                  </w:pPr>
                  <w:r w:rsidRPr="001663E5">
                    <w:t>Списаны коммерческие расходы</w:t>
                  </w:r>
                </w:p>
              </w:tc>
            </w:tr>
            <w:tr w:rsidR="001663E5" w:rsidRPr="001663E5">
              <w:tc>
                <w:tcPr>
                  <w:tcW w:w="3231" w:type="dxa"/>
                </w:tcPr>
                <w:p w:rsidR="008D3771" w:rsidRPr="001663E5" w:rsidRDefault="008D3771" w:rsidP="005774FC">
                  <w:pPr>
                    <w:pStyle w:val="ConsPlusNormal"/>
                    <w:spacing w:line="276" w:lineRule="auto"/>
                  </w:pPr>
                  <w:r w:rsidRPr="001663E5">
                    <w:t>Д 90.08 - К 26</w:t>
                  </w:r>
                </w:p>
              </w:tc>
              <w:tc>
                <w:tcPr>
                  <w:tcW w:w="5839" w:type="dxa"/>
                </w:tcPr>
                <w:p w:rsidR="008D3771" w:rsidRPr="001663E5" w:rsidRDefault="008D3771" w:rsidP="005774FC">
                  <w:pPr>
                    <w:pStyle w:val="ConsPlusNormal"/>
                    <w:spacing w:line="276" w:lineRule="auto"/>
                  </w:pPr>
                  <w:r w:rsidRPr="001663E5">
                    <w:t>Списаны управленческие расходы</w:t>
                  </w:r>
                </w:p>
              </w:tc>
            </w:tr>
            <w:tr w:rsidR="001663E5" w:rsidRPr="001663E5">
              <w:tc>
                <w:tcPr>
                  <w:tcW w:w="3231" w:type="dxa"/>
                </w:tcPr>
                <w:p w:rsidR="008D3771" w:rsidRPr="001663E5" w:rsidRDefault="008D3771" w:rsidP="005774FC">
                  <w:pPr>
                    <w:pStyle w:val="ConsPlusNormal"/>
                    <w:spacing w:line="276" w:lineRule="auto"/>
                  </w:pPr>
                  <w:r w:rsidRPr="001663E5">
                    <w:t>Д 90.09 - К 99.01</w:t>
                  </w:r>
                </w:p>
              </w:tc>
              <w:tc>
                <w:tcPr>
                  <w:tcW w:w="5839" w:type="dxa"/>
                </w:tcPr>
                <w:p w:rsidR="008D3771" w:rsidRPr="001663E5" w:rsidRDefault="008D3771" w:rsidP="005774FC">
                  <w:pPr>
                    <w:pStyle w:val="ConsPlusNormal"/>
                    <w:spacing w:line="276" w:lineRule="auto"/>
                  </w:pPr>
                  <w:r w:rsidRPr="001663E5">
                    <w:t>Сформирована прибыль за месяц</w:t>
                  </w:r>
                </w:p>
              </w:tc>
            </w:tr>
            <w:tr w:rsidR="001663E5" w:rsidRPr="001663E5">
              <w:tc>
                <w:tcPr>
                  <w:tcW w:w="3231" w:type="dxa"/>
                </w:tcPr>
                <w:p w:rsidR="008D3771" w:rsidRPr="001663E5" w:rsidRDefault="008D3771" w:rsidP="005774FC">
                  <w:pPr>
                    <w:pStyle w:val="ConsPlusNormal"/>
                    <w:spacing w:line="276" w:lineRule="auto"/>
                  </w:pPr>
                  <w:r w:rsidRPr="001663E5">
                    <w:t>Д 99.01 - К 90.09</w:t>
                  </w:r>
                </w:p>
              </w:tc>
              <w:tc>
                <w:tcPr>
                  <w:tcW w:w="5839" w:type="dxa"/>
                </w:tcPr>
                <w:p w:rsidR="008D3771" w:rsidRPr="001663E5" w:rsidRDefault="008D3771" w:rsidP="005774FC">
                  <w:pPr>
                    <w:pStyle w:val="ConsPlusNormal"/>
                    <w:spacing w:line="276" w:lineRule="auto"/>
                  </w:pPr>
                  <w:r w:rsidRPr="001663E5">
                    <w:t>Сформирован убыток за месяц</w:t>
                  </w:r>
                </w:p>
              </w:tc>
            </w:tr>
          </w:tbl>
          <w:p w:rsidR="008D3771" w:rsidRPr="001663E5" w:rsidRDefault="008D3771" w:rsidP="005774FC">
            <w:pPr>
              <w:pStyle w:val="ConsPlusNormal"/>
              <w:spacing w:before="200" w:line="276" w:lineRule="auto"/>
              <w:jc w:val="both"/>
            </w:pPr>
          </w:p>
        </w:tc>
      </w:tr>
    </w:tbl>
    <w:p w:rsidR="008D3771" w:rsidRPr="001663E5" w:rsidRDefault="008D3771" w:rsidP="005774FC">
      <w:pPr>
        <w:pStyle w:val="ConsPlusNormal"/>
        <w:spacing w:line="276" w:lineRule="auto"/>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tblPr>
      <w:tblGrid>
        <w:gridCol w:w="9744"/>
      </w:tblGrid>
      <w:tr w:rsidR="001663E5" w:rsidRPr="001663E5">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8D3771" w:rsidRPr="001663E5" w:rsidRDefault="008D3771" w:rsidP="005774FC">
            <w:pPr>
              <w:pStyle w:val="ConsPlusNormal"/>
              <w:spacing w:line="276" w:lineRule="auto"/>
              <w:jc w:val="both"/>
            </w:pPr>
            <w:bookmarkStart w:id="1" w:name="P23"/>
            <w:bookmarkEnd w:id="1"/>
            <w:r w:rsidRPr="001663E5">
              <w:rPr>
                <w:u w:val="single"/>
              </w:rPr>
              <w:t>Проводки по учету прочих доходов и расходов на счете 91</w:t>
            </w:r>
          </w:p>
          <w:p w:rsidR="008D3771" w:rsidRPr="001663E5" w:rsidRDefault="008D3771" w:rsidP="005774FC">
            <w:pPr>
              <w:pStyle w:val="ConsPlusNormal"/>
              <w:spacing w:before="200"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231"/>
              <w:gridCol w:w="5839"/>
            </w:tblGrid>
            <w:tr w:rsidR="001663E5" w:rsidRPr="001663E5">
              <w:tc>
                <w:tcPr>
                  <w:tcW w:w="3231" w:type="dxa"/>
                </w:tcPr>
                <w:p w:rsidR="008D3771" w:rsidRPr="001663E5" w:rsidRDefault="008D3771" w:rsidP="005774FC">
                  <w:pPr>
                    <w:pStyle w:val="ConsPlusNormal"/>
                    <w:spacing w:line="276" w:lineRule="auto"/>
                  </w:pPr>
                  <w:r w:rsidRPr="001663E5">
                    <w:t>Д 62 (76) - К 91.01</w:t>
                  </w:r>
                </w:p>
              </w:tc>
              <w:tc>
                <w:tcPr>
                  <w:tcW w:w="5839" w:type="dxa"/>
                </w:tcPr>
                <w:p w:rsidR="008D3771" w:rsidRPr="001663E5" w:rsidRDefault="008D3771" w:rsidP="005774FC">
                  <w:pPr>
                    <w:pStyle w:val="ConsPlusNormal"/>
                    <w:spacing w:line="276" w:lineRule="auto"/>
                  </w:pPr>
                  <w:r w:rsidRPr="001663E5">
                    <w:t>Признаны прочие доходы</w:t>
                  </w:r>
                </w:p>
              </w:tc>
            </w:tr>
            <w:tr w:rsidR="001663E5" w:rsidRPr="001663E5">
              <w:tc>
                <w:tcPr>
                  <w:tcW w:w="3231" w:type="dxa"/>
                </w:tcPr>
                <w:p w:rsidR="008D3771" w:rsidRPr="001663E5" w:rsidRDefault="008D3771" w:rsidP="005774FC">
                  <w:pPr>
                    <w:pStyle w:val="ConsPlusNormal"/>
                    <w:spacing w:line="276" w:lineRule="auto"/>
                  </w:pPr>
                  <w:r w:rsidRPr="001663E5">
                    <w:t>Д 91.02 - К 60 (62, 66, 67, 76, 01, 52)</w:t>
                  </w:r>
                </w:p>
              </w:tc>
              <w:tc>
                <w:tcPr>
                  <w:tcW w:w="5839" w:type="dxa"/>
                </w:tcPr>
                <w:p w:rsidR="008D3771" w:rsidRPr="001663E5" w:rsidRDefault="008D3771" w:rsidP="005774FC">
                  <w:pPr>
                    <w:pStyle w:val="ConsPlusNormal"/>
                    <w:spacing w:line="276" w:lineRule="auto"/>
                  </w:pPr>
                  <w:r w:rsidRPr="001663E5">
                    <w:t xml:space="preserve">Признаны </w:t>
                  </w:r>
                  <w:hyperlink r:id="rId13">
                    <w:r w:rsidRPr="001663E5">
                      <w:t>прочие расходы</w:t>
                    </w:r>
                  </w:hyperlink>
                </w:p>
              </w:tc>
            </w:tr>
            <w:tr w:rsidR="001663E5" w:rsidRPr="001663E5">
              <w:tc>
                <w:tcPr>
                  <w:tcW w:w="3231" w:type="dxa"/>
                </w:tcPr>
                <w:p w:rsidR="008D3771" w:rsidRPr="001663E5" w:rsidRDefault="008D3771" w:rsidP="005774FC">
                  <w:pPr>
                    <w:pStyle w:val="ConsPlusNormal"/>
                    <w:spacing w:line="276" w:lineRule="auto"/>
                  </w:pPr>
                  <w:r w:rsidRPr="001663E5">
                    <w:t>Д 91.09 - К 99.01</w:t>
                  </w:r>
                </w:p>
              </w:tc>
              <w:tc>
                <w:tcPr>
                  <w:tcW w:w="5839" w:type="dxa"/>
                </w:tcPr>
                <w:p w:rsidR="008D3771" w:rsidRPr="001663E5" w:rsidRDefault="008D3771" w:rsidP="005774FC">
                  <w:pPr>
                    <w:pStyle w:val="ConsPlusNormal"/>
                    <w:spacing w:line="276" w:lineRule="auto"/>
                  </w:pPr>
                  <w:r w:rsidRPr="001663E5">
                    <w:t>Сформирована прибыль от прочих операций</w:t>
                  </w:r>
                </w:p>
              </w:tc>
            </w:tr>
            <w:tr w:rsidR="001663E5" w:rsidRPr="001663E5">
              <w:tc>
                <w:tcPr>
                  <w:tcW w:w="3231" w:type="dxa"/>
                </w:tcPr>
                <w:p w:rsidR="008D3771" w:rsidRPr="001663E5" w:rsidRDefault="008D3771" w:rsidP="005774FC">
                  <w:pPr>
                    <w:pStyle w:val="ConsPlusNormal"/>
                    <w:spacing w:line="276" w:lineRule="auto"/>
                  </w:pPr>
                  <w:r w:rsidRPr="001663E5">
                    <w:t>Д 99.01 - К 91.09</w:t>
                  </w:r>
                </w:p>
              </w:tc>
              <w:tc>
                <w:tcPr>
                  <w:tcW w:w="5839" w:type="dxa"/>
                </w:tcPr>
                <w:p w:rsidR="008D3771" w:rsidRPr="001663E5" w:rsidRDefault="008D3771" w:rsidP="005774FC">
                  <w:pPr>
                    <w:pStyle w:val="ConsPlusNormal"/>
                    <w:spacing w:line="276" w:lineRule="auto"/>
                  </w:pPr>
                  <w:r w:rsidRPr="001663E5">
                    <w:t>Сформирован убыток от прочих операций</w:t>
                  </w:r>
                </w:p>
              </w:tc>
            </w:tr>
          </w:tbl>
          <w:p w:rsidR="008D3771" w:rsidRPr="001663E5" w:rsidRDefault="008D3771" w:rsidP="005774FC">
            <w:pPr>
              <w:pStyle w:val="ConsPlusNormal"/>
              <w:spacing w:before="200" w:line="276" w:lineRule="auto"/>
              <w:jc w:val="both"/>
            </w:pPr>
          </w:p>
        </w:tc>
      </w:tr>
    </w:tbl>
    <w:p w:rsidR="008D3771" w:rsidRPr="001663E5" w:rsidRDefault="008D3771" w:rsidP="005774FC">
      <w:pPr>
        <w:pStyle w:val="ConsPlusNormal"/>
        <w:spacing w:line="276" w:lineRule="auto"/>
        <w:jc w:val="both"/>
      </w:pPr>
    </w:p>
    <w:p w:rsidR="008D3771" w:rsidRPr="001663E5" w:rsidRDefault="008D3771" w:rsidP="005774FC">
      <w:pPr>
        <w:pStyle w:val="ConsPlusNormal"/>
        <w:spacing w:line="276" w:lineRule="auto"/>
        <w:jc w:val="both"/>
      </w:pPr>
      <w:r w:rsidRPr="001663E5">
        <w:t xml:space="preserve">На счете 99 кроме финансового результата учитывайте налог на прибыль и </w:t>
      </w:r>
      <w:hyperlink r:id="rId14">
        <w:r w:rsidRPr="001663E5">
          <w:t>разницы</w:t>
        </w:r>
      </w:hyperlink>
      <w:r w:rsidRPr="001663E5">
        <w:t xml:space="preserve"> по ПБУ 18/02 - или постоянные, или временные.</w:t>
      </w:r>
    </w:p>
    <w:p w:rsidR="008D3771" w:rsidRPr="001663E5" w:rsidRDefault="008D3771" w:rsidP="005774FC">
      <w:pPr>
        <w:pStyle w:val="ConsPlusNormal"/>
        <w:spacing w:line="276" w:lineRule="auto"/>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tblPr>
      <w:tblGrid>
        <w:gridCol w:w="9744"/>
      </w:tblGrid>
      <w:tr w:rsidR="001663E5" w:rsidRPr="001663E5">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8D3771" w:rsidRPr="001663E5" w:rsidRDefault="008D3771" w:rsidP="005774FC">
            <w:pPr>
              <w:pStyle w:val="ConsPlusNormal"/>
              <w:spacing w:line="276" w:lineRule="auto"/>
              <w:jc w:val="both"/>
            </w:pPr>
            <w:bookmarkStart w:id="2" w:name="P37"/>
            <w:bookmarkEnd w:id="2"/>
            <w:r w:rsidRPr="001663E5">
              <w:rPr>
                <w:u w:val="single"/>
              </w:rPr>
              <w:t>Проводки по начислению налога на прибыль и авансовых платежей</w:t>
            </w:r>
          </w:p>
          <w:p w:rsidR="008D3771" w:rsidRPr="001663E5" w:rsidRDefault="008D3771" w:rsidP="005774FC">
            <w:pPr>
              <w:pStyle w:val="ConsPlusNormal"/>
              <w:spacing w:before="200" w:line="276" w:lineRule="auto"/>
              <w:jc w:val="both"/>
            </w:pPr>
            <w:r w:rsidRPr="001663E5">
              <w:t>Вариант 1. Балансовый метод</w:t>
            </w:r>
          </w:p>
          <w:p w:rsidR="008D3771" w:rsidRPr="001663E5" w:rsidRDefault="008D3771" w:rsidP="005774FC">
            <w:pPr>
              <w:pStyle w:val="ConsPlusNormal"/>
              <w:spacing w:before="200"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608"/>
              <w:gridCol w:w="6463"/>
            </w:tblGrid>
            <w:tr w:rsidR="001663E5" w:rsidRPr="001663E5">
              <w:tc>
                <w:tcPr>
                  <w:tcW w:w="2608" w:type="dxa"/>
                </w:tcPr>
                <w:p w:rsidR="008D3771" w:rsidRPr="001663E5" w:rsidRDefault="008D3771" w:rsidP="005774FC">
                  <w:pPr>
                    <w:pStyle w:val="ConsPlusNormal"/>
                    <w:spacing w:line="276" w:lineRule="auto"/>
                  </w:pPr>
                  <w:r w:rsidRPr="001663E5">
                    <w:t>Д 68.04.1 - К 51</w:t>
                  </w:r>
                </w:p>
              </w:tc>
              <w:tc>
                <w:tcPr>
                  <w:tcW w:w="6463" w:type="dxa"/>
                </w:tcPr>
                <w:p w:rsidR="008D3771" w:rsidRPr="001663E5" w:rsidRDefault="008D3771" w:rsidP="005774FC">
                  <w:pPr>
                    <w:pStyle w:val="ConsPlusNormal"/>
                    <w:spacing w:line="276" w:lineRule="auto"/>
                  </w:pPr>
                  <w:r w:rsidRPr="001663E5">
                    <w:t>Уплачены авансовые платежи по налогу на прибыль</w:t>
                  </w:r>
                </w:p>
              </w:tc>
            </w:tr>
            <w:tr w:rsidR="001663E5" w:rsidRPr="001663E5">
              <w:tc>
                <w:tcPr>
                  <w:tcW w:w="2608" w:type="dxa"/>
                </w:tcPr>
                <w:p w:rsidR="008D3771" w:rsidRPr="001663E5" w:rsidRDefault="008D3771" w:rsidP="005774FC">
                  <w:pPr>
                    <w:pStyle w:val="ConsPlusNormal"/>
                    <w:spacing w:line="276" w:lineRule="auto"/>
                  </w:pPr>
                  <w:r w:rsidRPr="001663E5">
                    <w:t>Д 90 - К 99.01.1</w:t>
                  </w:r>
                </w:p>
              </w:tc>
              <w:tc>
                <w:tcPr>
                  <w:tcW w:w="6463" w:type="dxa"/>
                </w:tcPr>
                <w:p w:rsidR="008D3771" w:rsidRPr="001663E5" w:rsidRDefault="008D3771" w:rsidP="005774FC">
                  <w:pPr>
                    <w:pStyle w:val="ConsPlusNormal"/>
                    <w:spacing w:line="276" w:lineRule="auto"/>
                  </w:pPr>
                  <w:r w:rsidRPr="001663E5">
                    <w:t>Прибыль до налогообложения</w:t>
                  </w:r>
                </w:p>
              </w:tc>
            </w:tr>
            <w:tr w:rsidR="001663E5" w:rsidRPr="001663E5">
              <w:tc>
                <w:tcPr>
                  <w:tcW w:w="2608" w:type="dxa"/>
                </w:tcPr>
                <w:p w:rsidR="008D3771" w:rsidRPr="001663E5" w:rsidRDefault="008D3771" w:rsidP="005774FC">
                  <w:pPr>
                    <w:pStyle w:val="ConsPlusNormal"/>
                    <w:spacing w:line="276" w:lineRule="auto"/>
                  </w:pPr>
                  <w:r w:rsidRPr="001663E5">
                    <w:t>Д 99.02.Т - К 68.04.1</w:t>
                  </w:r>
                </w:p>
              </w:tc>
              <w:tc>
                <w:tcPr>
                  <w:tcW w:w="6463" w:type="dxa"/>
                </w:tcPr>
                <w:p w:rsidR="008D3771" w:rsidRPr="001663E5" w:rsidRDefault="008D3771" w:rsidP="005774FC">
                  <w:pPr>
                    <w:pStyle w:val="ConsPlusNormal"/>
                    <w:spacing w:line="276" w:lineRule="auto"/>
                  </w:pPr>
                  <w:r w:rsidRPr="001663E5">
                    <w:t>Текущий налог на прибыль</w:t>
                  </w:r>
                </w:p>
              </w:tc>
            </w:tr>
            <w:tr w:rsidR="001663E5" w:rsidRPr="001663E5">
              <w:tc>
                <w:tcPr>
                  <w:tcW w:w="2608" w:type="dxa"/>
                </w:tcPr>
                <w:p w:rsidR="008D3771" w:rsidRPr="001663E5" w:rsidRDefault="008D3771" w:rsidP="005774FC">
                  <w:pPr>
                    <w:pStyle w:val="ConsPlusNormal"/>
                    <w:spacing w:line="276" w:lineRule="auto"/>
                  </w:pPr>
                  <w:r w:rsidRPr="001663E5">
                    <w:t>Д 09 - К 99.02.О</w:t>
                  </w:r>
                </w:p>
              </w:tc>
              <w:tc>
                <w:tcPr>
                  <w:tcW w:w="6463" w:type="dxa"/>
                </w:tcPr>
                <w:p w:rsidR="008D3771" w:rsidRPr="001663E5" w:rsidRDefault="008D3771" w:rsidP="005774FC">
                  <w:pPr>
                    <w:pStyle w:val="ConsPlusNormal"/>
                    <w:spacing w:line="276" w:lineRule="auto"/>
                  </w:pPr>
                  <w:r w:rsidRPr="001663E5">
                    <w:t>Признан ОНА</w:t>
                  </w:r>
                </w:p>
              </w:tc>
            </w:tr>
            <w:tr w:rsidR="001663E5" w:rsidRPr="001663E5">
              <w:tc>
                <w:tcPr>
                  <w:tcW w:w="2608" w:type="dxa"/>
                </w:tcPr>
                <w:p w:rsidR="008D3771" w:rsidRPr="001663E5" w:rsidRDefault="008D3771" w:rsidP="005774FC">
                  <w:pPr>
                    <w:pStyle w:val="ConsPlusNormal"/>
                    <w:spacing w:line="276" w:lineRule="auto"/>
                  </w:pPr>
                  <w:r w:rsidRPr="001663E5">
                    <w:lastRenderedPageBreak/>
                    <w:t>Д 99.02.О - К 09</w:t>
                  </w:r>
                </w:p>
              </w:tc>
              <w:tc>
                <w:tcPr>
                  <w:tcW w:w="6463" w:type="dxa"/>
                </w:tcPr>
                <w:p w:rsidR="008D3771" w:rsidRPr="001663E5" w:rsidRDefault="008D3771" w:rsidP="005774FC">
                  <w:pPr>
                    <w:pStyle w:val="ConsPlusNormal"/>
                    <w:spacing w:line="276" w:lineRule="auto"/>
                  </w:pPr>
                  <w:r w:rsidRPr="001663E5">
                    <w:t>Погашен ОНА</w:t>
                  </w:r>
                </w:p>
              </w:tc>
            </w:tr>
            <w:tr w:rsidR="001663E5" w:rsidRPr="001663E5">
              <w:tc>
                <w:tcPr>
                  <w:tcW w:w="2608" w:type="dxa"/>
                </w:tcPr>
                <w:p w:rsidR="008D3771" w:rsidRPr="001663E5" w:rsidRDefault="008D3771" w:rsidP="005774FC">
                  <w:pPr>
                    <w:pStyle w:val="ConsPlusNormal"/>
                    <w:spacing w:line="276" w:lineRule="auto"/>
                  </w:pPr>
                  <w:r w:rsidRPr="001663E5">
                    <w:t>Д 99.02.О - К 77</w:t>
                  </w:r>
                </w:p>
              </w:tc>
              <w:tc>
                <w:tcPr>
                  <w:tcW w:w="6463" w:type="dxa"/>
                </w:tcPr>
                <w:p w:rsidR="008D3771" w:rsidRPr="001663E5" w:rsidRDefault="008D3771" w:rsidP="005774FC">
                  <w:pPr>
                    <w:pStyle w:val="ConsPlusNormal"/>
                    <w:spacing w:line="276" w:lineRule="auto"/>
                  </w:pPr>
                  <w:r w:rsidRPr="001663E5">
                    <w:t>Признано ОНО</w:t>
                  </w:r>
                </w:p>
              </w:tc>
            </w:tr>
            <w:tr w:rsidR="001663E5" w:rsidRPr="001663E5">
              <w:tc>
                <w:tcPr>
                  <w:tcW w:w="2608" w:type="dxa"/>
                </w:tcPr>
                <w:p w:rsidR="008D3771" w:rsidRPr="001663E5" w:rsidRDefault="008D3771" w:rsidP="005774FC">
                  <w:pPr>
                    <w:pStyle w:val="ConsPlusNormal"/>
                    <w:spacing w:line="276" w:lineRule="auto"/>
                  </w:pPr>
                  <w:r w:rsidRPr="001663E5">
                    <w:t>Д 77 - К 99.02.О</w:t>
                  </w:r>
                </w:p>
              </w:tc>
              <w:tc>
                <w:tcPr>
                  <w:tcW w:w="6463" w:type="dxa"/>
                </w:tcPr>
                <w:p w:rsidR="008D3771" w:rsidRPr="001663E5" w:rsidRDefault="008D3771" w:rsidP="005774FC">
                  <w:pPr>
                    <w:pStyle w:val="ConsPlusNormal"/>
                    <w:spacing w:line="276" w:lineRule="auto"/>
                  </w:pPr>
                  <w:r w:rsidRPr="001663E5">
                    <w:t>Погашено ОНО</w:t>
                  </w:r>
                </w:p>
              </w:tc>
            </w:tr>
          </w:tbl>
          <w:p w:rsidR="008D3771" w:rsidRPr="001663E5" w:rsidRDefault="008D3771" w:rsidP="005774FC">
            <w:pPr>
              <w:pStyle w:val="ConsPlusNormal"/>
              <w:spacing w:before="200" w:line="276" w:lineRule="auto"/>
              <w:jc w:val="both"/>
            </w:pPr>
          </w:p>
          <w:p w:rsidR="008D3771" w:rsidRPr="001663E5" w:rsidRDefault="008D3771" w:rsidP="005774FC">
            <w:pPr>
              <w:pStyle w:val="ConsPlusNormal"/>
              <w:spacing w:line="276" w:lineRule="auto"/>
              <w:jc w:val="both"/>
            </w:pPr>
            <w:r w:rsidRPr="001663E5">
              <w:t>Вариант 2. Балансовый метод с постоянными и временными разницами</w:t>
            </w:r>
          </w:p>
          <w:p w:rsidR="008D3771" w:rsidRPr="001663E5" w:rsidRDefault="008D3771" w:rsidP="005774FC">
            <w:pPr>
              <w:pStyle w:val="ConsPlusNormal"/>
              <w:spacing w:before="200"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608"/>
              <w:gridCol w:w="6463"/>
            </w:tblGrid>
            <w:tr w:rsidR="001663E5" w:rsidRPr="001663E5">
              <w:tc>
                <w:tcPr>
                  <w:tcW w:w="2608" w:type="dxa"/>
                </w:tcPr>
                <w:p w:rsidR="008D3771" w:rsidRPr="001663E5" w:rsidRDefault="008D3771" w:rsidP="005774FC">
                  <w:pPr>
                    <w:pStyle w:val="ConsPlusNormal"/>
                    <w:spacing w:line="276" w:lineRule="auto"/>
                  </w:pPr>
                  <w:r w:rsidRPr="001663E5">
                    <w:t>Д 68.04.1 - К 51</w:t>
                  </w:r>
                </w:p>
              </w:tc>
              <w:tc>
                <w:tcPr>
                  <w:tcW w:w="6463" w:type="dxa"/>
                </w:tcPr>
                <w:p w:rsidR="008D3771" w:rsidRPr="001663E5" w:rsidRDefault="008D3771" w:rsidP="005774FC">
                  <w:pPr>
                    <w:pStyle w:val="ConsPlusNormal"/>
                    <w:spacing w:line="276" w:lineRule="auto"/>
                  </w:pPr>
                  <w:r w:rsidRPr="001663E5">
                    <w:t>Уплачены авансовые платежи по налогу на прибыль</w:t>
                  </w:r>
                </w:p>
              </w:tc>
            </w:tr>
            <w:tr w:rsidR="001663E5" w:rsidRPr="001663E5">
              <w:tc>
                <w:tcPr>
                  <w:tcW w:w="2608" w:type="dxa"/>
                </w:tcPr>
                <w:p w:rsidR="008D3771" w:rsidRPr="001663E5" w:rsidRDefault="008D3771" w:rsidP="005774FC">
                  <w:pPr>
                    <w:pStyle w:val="ConsPlusNormal"/>
                    <w:spacing w:line="276" w:lineRule="auto"/>
                  </w:pPr>
                  <w:r w:rsidRPr="001663E5">
                    <w:t>Д 90 - К 99.01.1</w:t>
                  </w:r>
                </w:p>
              </w:tc>
              <w:tc>
                <w:tcPr>
                  <w:tcW w:w="6463" w:type="dxa"/>
                </w:tcPr>
                <w:p w:rsidR="008D3771" w:rsidRPr="001663E5" w:rsidRDefault="008D3771" w:rsidP="005774FC">
                  <w:pPr>
                    <w:pStyle w:val="ConsPlusNormal"/>
                    <w:spacing w:line="276" w:lineRule="auto"/>
                  </w:pPr>
                  <w:r w:rsidRPr="001663E5">
                    <w:t>Прибыль до налогообложения</w:t>
                  </w:r>
                </w:p>
              </w:tc>
            </w:tr>
            <w:tr w:rsidR="001663E5" w:rsidRPr="001663E5">
              <w:tc>
                <w:tcPr>
                  <w:tcW w:w="2608" w:type="dxa"/>
                </w:tcPr>
                <w:p w:rsidR="008D3771" w:rsidRPr="001663E5" w:rsidRDefault="008D3771" w:rsidP="005774FC">
                  <w:pPr>
                    <w:pStyle w:val="ConsPlusNormal"/>
                    <w:spacing w:line="276" w:lineRule="auto"/>
                  </w:pPr>
                  <w:r w:rsidRPr="001663E5">
                    <w:t>Д 99.02.1 - К 68.04.2</w:t>
                  </w:r>
                </w:p>
              </w:tc>
              <w:tc>
                <w:tcPr>
                  <w:tcW w:w="6463" w:type="dxa"/>
                </w:tcPr>
                <w:p w:rsidR="008D3771" w:rsidRPr="001663E5" w:rsidRDefault="008D3771" w:rsidP="005774FC">
                  <w:pPr>
                    <w:pStyle w:val="ConsPlusNormal"/>
                    <w:spacing w:line="276" w:lineRule="auto"/>
                  </w:pPr>
                  <w:r w:rsidRPr="001663E5">
                    <w:t>Условный расход по налогу на прибыль</w:t>
                  </w:r>
                </w:p>
              </w:tc>
            </w:tr>
            <w:tr w:rsidR="001663E5" w:rsidRPr="001663E5">
              <w:tc>
                <w:tcPr>
                  <w:tcW w:w="2608" w:type="dxa"/>
                </w:tcPr>
                <w:p w:rsidR="008D3771" w:rsidRPr="001663E5" w:rsidRDefault="008D3771" w:rsidP="005774FC">
                  <w:pPr>
                    <w:pStyle w:val="ConsPlusNormal"/>
                    <w:spacing w:line="276" w:lineRule="auto"/>
                  </w:pPr>
                  <w:r w:rsidRPr="001663E5">
                    <w:t>Д 99.02.3 - К 68.04.2</w:t>
                  </w:r>
                </w:p>
              </w:tc>
              <w:tc>
                <w:tcPr>
                  <w:tcW w:w="6463" w:type="dxa"/>
                </w:tcPr>
                <w:p w:rsidR="008D3771" w:rsidRPr="001663E5" w:rsidRDefault="008D3771" w:rsidP="005774FC">
                  <w:pPr>
                    <w:pStyle w:val="ConsPlusNormal"/>
                    <w:spacing w:line="276" w:lineRule="auto"/>
                  </w:pPr>
                  <w:r w:rsidRPr="001663E5">
                    <w:t>Постоянный налоговый расход</w:t>
                  </w:r>
                </w:p>
              </w:tc>
            </w:tr>
            <w:tr w:rsidR="001663E5" w:rsidRPr="001663E5">
              <w:tc>
                <w:tcPr>
                  <w:tcW w:w="2608" w:type="dxa"/>
                </w:tcPr>
                <w:p w:rsidR="008D3771" w:rsidRPr="001663E5" w:rsidRDefault="008D3771" w:rsidP="005774FC">
                  <w:pPr>
                    <w:pStyle w:val="ConsPlusNormal"/>
                    <w:spacing w:line="276" w:lineRule="auto"/>
                  </w:pPr>
                  <w:r w:rsidRPr="001663E5">
                    <w:t>Д 68.04.2 - К 99.02.3</w:t>
                  </w:r>
                </w:p>
              </w:tc>
              <w:tc>
                <w:tcPr>
                  <w:tcW w:w="6463" w:type="dxa"/>
                </w:tcPr>
                <w:p w:rsidR="008D3771" w:rsidRPr="001663E5" w:rsidRDefault="008D3771" w:rsidP="005774FC">
                  <w:pPr>
                    <w:pStyle w:val="ConsPlusNormal"/>
                    <w:spacing w:line="276" w:lineRule="auto"/>
                  </w:pPr>
                  <w:r w:rsidRPr="001663E5">
                    <w:t>Постоянный налоговый доход</w:t>
                  </w:r>
                </w:p>
              </w:tc>
            </w:tr>
            <w:tr w:rsidR="001663E5" w:rsidRPr="001663E5">
              <w:tc>
                <w:tcPr>
                  <w:tcW w:w="2608" w:type="dxa"/>
                </w:tcPr>
                <w:p w:rsidR="008D3771" w:rsidRPr="001663E5" w:rsidRDefault="008D3771" w:rsidP="005774FC">
                  <w:pPr>
                    <w:pStyle w:val="ConsPlusNormal"/>
                    <w:spacing w:line="276" w:lineRule="auto"/>
                  </w:pPr>
                  <w:r w:rsidRPr="001663E5">
                    <w:t>Д 09 - К 68.04.2</w:t>
                  </w:r>
                </w:p>
              </w:tc>
              <w:tc>
                <w:tcPr>
                  <w:tcW w:w="6463" w:type="dxa"/>
                </w:tcPr>
                <w:p w:rsidR="008D3771" w:rsidRPr="001663E5" w:rsidRDefault="008D3771" w:rsidP="005774FC">
                  <w:pPr>
                    <w:pStyle w:val="ConsPlusNormal"/>
                    <w:spacing w:line="276" w:lineRule="auto"/>
                  </w:pPr>
                  <w:r w:rsidRPr="001663E5">
                    <w:t>Признан ОНА</w:t>
                  </w:r>
                </w:p>
              </w:tc>
            </w:tr>
            <w:tr w:rsidR="001663E5" w:rsidRPr="001663E5">
              <w:tc>
                <w:tcPr>
                  <w:tcW w:w="2608" w:type="dxa"/>
                </w:tcPr>
                <w:p w:rsidR="008D3771" w:rsidRPr="001663E5" w:rsidRDefault="008D3771" w:rsidP="005774FC">
                  <w:pPr>
                    <w:pStyle w:val="ConsPlusNormal"/>
                    <w:spacing w:line="276" w:lineRule="auto"/>
                  </w:pPr>
                  <w:r w:rsidRPr="001663E5">
                    <w:t>Д 68.04.2 - К 09</w:t>
                  </w:r>
                </w:p>
              </w:tc>
              <w:tc>
                <w:tcPr>
                  <w:tcW w:w="6463" w:type="dxa"/>
                </w:tcPr>
                <w:p w:rsidR="008D3771" w:rsidRPr="001663E5" w:rsidRDefault="008D3771" w:rsidP="005774FC">
                  <w:pPr>
                    <w:pStyle w:val="ConsPlusNormal"/>
                    <w:spacing w:line="276" w:lineRule="auto"/>
                  </w:pPr>
                  <w:r w:rsidRPr="001663E5">
                    <w:t>Погашен ОНА</w:t>
                  </w:r>
                </w:p>
              </w:tc>
            </w:tr>
            <w:tr w:rsidR="001663E5" w:rsidRPr="001663E5">
              <w:tc>
                <w:tcPr>
                  <w:tcW w:w="2608" w:type="dxa"/>
                </w:tcPr>
                <w:p w:rsidR="008D3771" w:rsidRPr="001663E5" w:rsidRDefault="008D3771" w:rsidP="005774FC">
                  <w:pPr>
                    <w:pStyle w:val="ConsPlusNormal"/>
                    <w:spacing w:line="276" w:lineRule="auto"/>
                  </w:pPr>
                  <w:r w:rsidRPr="001663E5">
                    <w:t>Д 68.04.2 - К 77</w:t>
                  </w:r>
                </w:p>
              </w:tc>
              <w:tc>
                <w:tcPr>
                  <w:tcW w:w="6463" w:type="dxa"/>
                </w:tcPr>
                <w:p w:rsidR="008D3771" w:rsidRPr="001663E5" w:rsidRDefault="008D3771" w:rsidP="005774FC">
                  <w:pPr>
                    <w:pStyle w:val="ConsPlusNormal"/>
                    <w:spacing w:line="276" w:lineRule="auto"/>
                  </w:pPr>
                  <w:r w:rsidRPr="001663E5">
                    <w:t>Признано ОНО</w:t>
                  </w:r>
                </w:p>
              </w:tc>
            </w:tr>
            <w:tr w:rsidR="001663E5" w:rsidRPr="001663E5">
              <w:tc>
                <w:tcPr>
                  <w:tcW w:w="2608" w:type="dxa"/>
                </w:tcPr>
                <w:p w:rsidR="008D3771" w:rsidRPr="001663E5" w:rsidRDefault="008D3771" w:rsidP="005774FC">
                  <w:pPr>
                    <w:pStyle w:val="ConsPlusNormal"/>
                    <w:spacing w:line="276" w:lineRule="auto"/>
                  </w:pPr>
                  <w:r w:rsidRPr="001663E5">
                    <w:t>Д 77 - К 68.04.2</w:t>
                  </w:r>
                </w:p>
              </w:tc>
              <w:tc>
                <w:tcPr>
                  <w:tcW w:w="6463" w:type="dxa"/>
                </w:tcPr>
                <w:p w:rsidR="008D3771" w:rsidRPr="001663E5" w:rsidRDefault="008D3771" w:rsidP="005774FC">
                  <w:pPr>
                    <w:pStyle w:val="ConsPlusNormal"/>
                    <w:spacing w:line="276" w:lineRule="auto"/>
                  </w:pPr>
                  <w:r w:rsidRPr="001663E5">
                    <w:t>Погашено ОНО</w:t>
                  </w:r>
                </w:p>
              </w:tc>
            </w:tr>
            <w:tr w:rsidR="001663E5" w:rsidRPr="001663E5">
              <w:tc>
                <w:tcPr>
                  <w:tcW w:w="2608" w:type="dxa"/>
                </w:tcPr>
                <w:p w:rsidR="008D3771" w:rsidRPr="001663E5" w:rsidRDefault="008D3771" w:rsidP="005774FC">
                  <w:pPr>
                    <w:pStyle w:val="ConsPlusNormal"/>
                    <w:spacing w:line="276" w:lineRule="auto"/>
                  </w:pPr>
                  <w:r w:rsidRPr="001663E5">
                    <w:t>Д 68.04.2 - К 68.04.1</w:t>
                  </w:r>
                </w:p>
              </w:tc>
              <w:tc>
                <w:tcPr>
                  <w:tcW w:w="6463" w:type="dxa"/>
                </w:tcPr>
                <w:p w:rsidR="008D3771" w:rsidRPr="001663E5" w:rsidRDefault="008D3771" w:rsidP="005774FC">
                  <w:pPr>
                    <w:pStyle w:val="ConsPlusNormal"/>
                    <w:spacing w:line="276" w:lineRule="auto"/>
                  </w:pPr>
                  <w:r w:rsidRPr="001663E5">
                    <w:t>Начислен налог на прибыль</w:t>
                  </w:r>
                </w:p>
              </w:tc>
            </w:tr>
          </w:tbl>
          <w:p w:rsidR="008D3771" w:rsidRPr="001663E5" w:rsidRDefault="008D3771" w:rsidP="005774FC">
            <w:pPr>
              <w:pStyle w:val="ConsPlusNormal"/>
              <w:spacing w:before="200" w:line="276" w:lineRule="auto"/>
              <w:jc w:val="both"/>
            </w:pPr>
          </w:p>
        </w:tc>
      </w:tr>
    </w:tbl>
    <w:p w:rsidR="008D3771" w:rsidRPr="001663E5" w:rsidRDefault="008D3771" w:rsidP="005774FC">
      <w:pPr>
        <w:pStyle w:val="ConsPlusNormal"/>
        <w:spacing w:line="276" w:lineRule="auto"/>
        <w:jc w:val="both"/>
      </w:pPr>
    </w:p>
    <w:p w:rsidR="008D3771" w:rsidRPr="001663E5" w:rsidRDefault="008D3771" w:rsidP="005774FC">
      <w:pPr>
        <w:pStyle w:val="ConsPlusNormal"/>
        <w:spacing w:line="276" w:lineRule="auto"/>
        <w:jc w:val="both"/>
      </w:pPr>
      <w:r w:rsidRPr="001663E5">
        <w:t xml:space="preserve">В конце года проводят реформацию баланса - внутренними проводками закрывают все субсчета к счетам 90, 91 и 99. После этого сальдо остается только на субсчете 99.01. Это и есть финансовый результат отчетного года, его списывают на </w:t>
      </w:r>
      <w:hyperlink r:id="rId15">
        <w:r w:rsidRPr="001663E5">
          <w:t>счет 84</w:t>
        </w:r>
      </w:hyperlink>
      <w:r w:rsidRPr="001663E5">
        <w:t>. Бухгалтерские программы делают это при закрытии декабря.</w:t>
      </w:r>
    </w:p>
    <w:p w:rsidR="008D3771" w:rsidRPr="001663E5" w:rsidRDefault="008D3771" w:rsidP="005774FC">
      <w:pPr>
        <w:pStyle w:val="ConsPlusNormal"/>
        <w:spacing w:after="1" w:line="276" w:lineRule="auto"/>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tblPr>
      <w:tblGrid>
        <w:gridCol w:w="9744"/>
      </w:tblGrid>
      <w:tr w:rsidR="001663E5" w:rsidRPr="001663E5">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8D3771" w:rsidRPr="001663E5" w:rsidRDefault="008D3771" w:rsidP="005774FC">
            <w:pPr>
              <w:pStyle w:val="ConsPlusNormal"/>
              <w:spacing w:line="276" w:lineRule="auto"/>
              <w:jc w:val="both"/>
            </w:pPr>
            <w:bookmarkStart w:id="3" w:name="P80"/>
            <w:bookmarkEnd w:id="3"/>
            <w:r w:rsidRPr="001663E5">
              <w:rPr>
                <w:u w:val="single"/>
              </w:rPr>
              <w:t>Проводки при реформации баланса</w:t>
            </w:r>
          </w:p>
          <w:p w:rsidR="008D3771" w:rsidRPr="001663E5" w:rsidRDefault="008D3771" w:rsidP="005774FC">
            <w:pPr>
              <w:pStyle w:val="ConsPlusNormal"/>
              <w:spacing w:before="200"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231"/>
              <w:gridCol w:w="5839"/>
            </w:tblGrid>
            <w:tr w:rsidR="001663E5" w:rsidRPr="001663E5">
              <w:tc>
                <w:tcPr>
                  <w:tcW w:w="3231" w:type="dxa"/>
                </w:tcPr>
                <w:p w:rsidR="008D3771" w:rsidRPr="001663E5" w:rsidRDefault="008D3771" w:rsidP="005774FC">
                  <w:pPr>
                    <w:pStyle w:val="ConsPlusNormal"/>
                    <w:spacing w:line="276" w:lineRule="auto"/>
                  </w:pPr>
                  <w:r w:rsidRPr="001663E5">
                    <w:t>Д 99.01 - К 84.01</w:t>
                  </w:r>
                </w:p>
              </w:tc>
              <w:tc>
                <w:tcPr>
                  <w:tcW w:w="5839" w:type="dxa"/>
                </w:tcPr>
                <w:p w:rsidR="008D3771" w:rsidRPr="001663E5" w:rsidRDefault="008D3771" w:rsidP="005774FC">
                  <w:pPr>
                    <w:pStyle w:val="ConsPlusNormal"/>
                    <w:spacing w:line="276" w:lineRule="auto"/>
                  </w:pPr>
                  <w:r w:rsidRPr="001663E5">
                    <w:t>Учтена чистая прибыль</w:t>
                  </w:r>
                </w:p>
              </w:tc>
            </w:tr>
            <w:tr w:rsidR="001663E5" w:rsidRPr="001663E5">
              <w:tc>
                <w:tcPr>
                  <w:tcW w:w="3231" w:type="dxa"/>
                </w:tcPr>
                <w:p w:rsidR="008D3771" w:rsidRPr="001663E5" w:rsidRDefault="008D3771" w:rsidP="005774FC">
                  <w:pPr>
                    <w:pStyle w:val="ConsPlusNormal"/>
                    <w:spacing w:line="276" w:lineRule="auto"/>
                  </w:pPr>
                  <w:r w:rsidRPr="001663E5">
                    <w:t>Д 84.02 - К 99.01</w:t>
                  </w:r>
                </w:p>
              </w:tc>
              <w:tc>
                <w:tcPr>
                  <w:tcW w:w="5839" w:type="dxa"/>
                </w:tcPr>
                <w:p w:rsidR="008D3771" w:rsidRPr="001663E5" w:rsidRDefault="008D3771" w:rsidP="005774FC">
                  <w:pPr>
                    <w:pStyle w:val="ConsPlusNormal"/>
                    <w:spacing w:line="276" w:lineRule="auto"/>
                  </w:pPr>
                  <w:r w:rsidRPr="001663E5">
                    <w:t>Учтен чистый убыток</w:t>
                  </w:r>
                </w:p>
              </w:tc>
            </w:tr>
          </w:tbl>
          <w:p w:rsidR="008D3771" w:rsidRPr="001663E5" w:rsidRDefault="008D3771" w:rsidP="005774FC">
            <w:pPr>
              <w:pStyle w:val="ConsPlusNormal"/>
              <w:spacing w:before="200" w:line="276" w:lineRule="auto"/>
              <w:jc w:val="both"/>
            </w:pPr>
          </w:p>
        </w:tc>
      </w:tr>
    </w:tbl>
    <w:p w:rsidR="008D3771" w:rsidRPr="001663E5" w:rsidRDefault="008D3771" w:rsidP="005774FC">
      <w:pPr>
        <w:pStyle w:val="ConsPlusNormal"/>
        <w:spacing w:line="276" w:lineRule="auto"/>
        <w:jc w:val="both"/>
      </w:pPr>
    </w:p>
    <w:p w:rsidR="008D3771" w:rsidRPr="001663E5" w:rsidRDefault="008D3771" w:rsidP="005774FC">
      <w:pPr>
        <w:pStyle w:val="ConsPlusNormal"/>
        <w:spacing w:line="276" w:lineRule="auto"/>
        <w:jc w:val="both"/>
      </w:pPr>
    </w:p>
    <w:p w:rsidR="00592329" w:rsidRDefault="00592329" w:rsidP="005774FC">
      <w:pPr>
        <w:pStyle w:val="ConsPlusNormal"/>
        <w:spacing w:before="460" w:line="276" w:lineRule="auto"/>
        <w:rPr>
          <w:b/>
          <w:sz w:val="36"/>
        </w:rPr>
      </w:pPr>
    </w:p>
    <w:p w:rsidR="00592329" w:rsidRDefault="00592329" w:rsidP="005774FC">
      <w:pPr>
        <w:pStyle w:val="ConsPlusNormal"/>
        <w:spacing w:before="460" w:line="276" w:lineRule="auto"/>
        <w:rPr>
          <w:b/>
          <w:sz w:val="36"/>
        </w:rPr>
      </w:pPr>
    </w:p>
    <w:p w:rsidR="008D3771" w:rsidRPr="001663E5" w:rsidRDefault="008D3771" w:rsidP="005774FC">
      <w:pPr>
        <w:pStyle w:val="ConsPlusNormal"/>
        <w:spacing w:before="460" w:line="276" w:lineRule="auto"/>
      </w:pPr>
      <w:r w:rsidRPr="001663E5">
        <w:rPr>
          <w:b/>
          <w:sz w:val="36"/>
        </w:rPr>
        <w:lastRenderedPageBreak/>
        <w:t>Дата оказания услуг и выполнения работ в целях налогообложения прибыли и бухгалтерского учета</w:t>
      </w:r>
    </w:p>
    <w:p w:rsidR="008D3771" w:rsidRPr="001663E5" w:rsidRDefault="008D3771" w:rsidP="005774FC">
      <w:pPr>
        <w:pStyle w:val="ConsPlusNormal"/>
        <w:spacing w:line="276" w:lineRule="auto"/>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80"/>
        <w:gridCol w:w="8935"/>
        <w:gridCol w:w="180"/>
      </w:tblGrid>
      <w:tr w:rsidR="001663E5" w:rsidRPr="001663E5">
        <w:tc>
          <w:tcPr>
            <w:tcW w:w="60" w:type="dxa"/>
            <w:tcBorders>
              <w:top w:val="nil"/>
              <w:left w:val="nil"/>
              <w:bottom w:val="nil"/>
              <w:right w:val="nil"/>
            </w:tcBorders>
            <w:shd w:val="clear" w:color="auto" w:fill="FE9500"/>
            <w:tcMar>
              <w:top w:w="0" w:type="dxa"/>
              <w:left w:w="0" w:type="dxa"/>
              <w:bottom w:w="0" w:type="dxa"/>
              <w:right w:w="0" w:type="dxa"/>
            </w:tcMar>
          </w:tcPr>
          <w:p w:rsidR="008D3771" w:rsidRPr="001663E5" w:rsidRDefault="008D3771" w:rsidP="005774FC">
            <w:pPr>
              <w:pStyle w:val="ConsPlusNormal"/>
              <w:spacing w:line="276" w:lineRule="auto"/>
            </w:pPr>
          </w:p>
        </w:tc>
        <w:tc>
          <w:tcPr>
            <w:tcW w:w="180" w:type="dxa"/>
            <w:tcBorders>
              <w:top w:val="nil"/>
              <w:left w:val="nil"/>
              <w:bottom w:val="nil"/>
              <w:right w:val="nil"/>
            </w:tcBorders>
            <w:shd w:val="clear" w:color="auto" w:fill="F2F4E6"/>
            <w:tcMar>
              <w:top w:w="0" w:type="dxa"/>
              <w:left w:w="0" w:type="dxa"/>
              <w:bottom w:w="0" w:type="dxa"/>
              <w:right w:w="0" w:type="dxa"/>
            </w:tcMar>
          </w:tcPr>
          <w:p w:rsidR="008D3771" w:rsidRPr="001663E5" w:rsidRDefault="008D3771" w:rsidP="005774FC">
            <w:pPr>
              <w:pStyle w:val="ConsPlusNormal"/>
              <w:spacing w:line="276" w:lineRule="auto"/>
            </w:pPr>
          </w:p>
        </w:tc>
        <w:tc>
          <w:tcPr>
            <w:tcW w:w="0" w:type="auto"/>
            <w:tcBorders>
              <w:top w:val="nil"/>
              <w:left w:val="nil"/>
              <w:bottom w:val="nil"/>
              <w:right w:val="nil"/>
            </w:tcBorders>
            <w:shd w:val="clear" w:color="auto" w:fill="F2F4E6"/>
            <w:tcMar>
              <w:top w:w="180" w:type="dxa"/>
              <w:left w:w="0" w:type="dxa"/>
              <w:bottom w:w="180" w:type="dxa"/>
              <w:right w:w="0" w:type="dxa"/>
            </w:tcMar>
          </w:tcPr>
          <w:p w:rsidR="008D3771" w:rsidRPr="001663E5" w:rsidRDefault="008D3771" w:rsidP="005774FC">
            <w:pPr>
              <w:pStyle w:val="ConsPlusNormal"/>
              <w:spacing w:line="276" w:lineRule="auto"/>
              <w:jc w:val="both"/>
            </w:pPr>
            <w:r w:rsidRPr="001663E5">
              <w:t>В налоговом учете доход от оказанных вами услуг (выполненных работ) при методе начисления вы должны признавать на дату акта об оказании услуг (выполнении работ). Если вы оказываете длящиеся услуги или выполняете длительные работы, которые переходят из одного отчетного (налогового) периода в другой, то доходы нужно распределять по периодам. При кассовом методе доходы от работ и услуг признаются на день оплаты.</w:t>
            </w:r>
          </w:p>
          <w:p w:rsidR="008D3771" w:rsidRPr="001663E5" w:rsidRDefault="008D3771" w:rsidP="005774FC">
            <w:pPr>
              <w:pStyle w:val="ConsPlusNormal"/>
              <w:spacing w:line="276" w:lineRule="auto"/>
              <w:jc w:val="both"/>
            </w:pPr>
            <w:r w:rsidRPr="001663E5">
              <w:t>Расходы по услугам, которые оказаны вам (работам, которые выполнены для вас), при методе начисления признаются в зависимости от того, к прямым или косвенным расходам они у вас относятся, а также в зависимости от характера расходов: материальные, прочие, внереализационные. При кассовом методе расходы признаются на дату их оплаты. При этом в некоторых случаях нужно также учитывать, прямой это расход или косвенный.</w:t>
            </w:r>
          </w:p>
          <w:p w:rsidR="008D3771" w:rsidRPr="001663E5" w:rsidRDefault="008D3771" w:rsidP="005774FC">
            <w:pPr>
              <w:pStyle w:val="ConsPlusNormal"/>
              <w:spacing w:line="276" w:lineRule="auto"/>
              <w:jc w:val="both"/>
            </w:pPr>
            <w:r w:rsidRPr="001663E5">
              <w:t xml:space="preserve">В бухгалтерском учете доходы от оказания услуг (выполнения работ) признают на дату, когда услуги по договору полностью оказаны (работы выполнены). Если услуги или работы носят длящийся характер, то доход может признаваться способом </w:t>
            </w:r>
            <w:hyperlink r:id="rId16">
              <w:r w:rsidRPr="001663E5">
                <w:t>"по мере готовности"</w:t>
              </w:r>
            </w:hyperlink>
            <w:r w:rsidRPr="001663E5">
              <w:t>.</w:t>
            </w:r>
          </w:p>
          <w:p w:rsidR="008D3771" w:rsidRPr="001663E5" w:rsidRDefault="008D3771" w:rsidP="005774FC">
            <w:pPr>
              <w:pStyle w:val="ConsPlusNormal"/>
              <w:spacing w:line="276" w:lineRule="auto"/>
              <w:jc w:val="both"/>
            </w:pPr>
            <w:r w:rsidRPr="001663E5">
              <w:t>Расходы в виде стоимости оказанных вам услуг (выполненных для вас работ) признавайте на дату подписания акта об оказании услуг (выполнении работ) или иного первичного документа.</w:t>
            </w:r>
          </w:p>
        </w:tc>
        <w:tc>
          <w:tcPr>
            <w:tcW w:w="180" w:type="dxa"/>
            <w:tcBorders>
              <w:top w:val="nil"/>
              <w:left w:val="nil"/>
              <w:bottom w:val="nil"/>
              <w:right w:val="nil"/>
            </w:tcBorders>
            <w:shd w:val="clear" w:color="auto" w:fill="F2F4E6"/>
            <w:tcMar>
              <w:top w:w="0" w:type="dxa"/>
              <w:left w:w="0" w:type="dxa"/>
              <w:bottom w:w="0" w:type="dxa"/>
              <w:right w:w="0" w:type="dxa"/>
            </w:tcMar>
          </w:tcPr>
          <w:p w:rsidR="008D3771" w:rsidRPr="001663E5" w:rsidRDefault="008D3771" w:rsidP="005774FC">
            <w:pPr>
              <w:pStyle w:val="ConsPlusNormal"/>
              <w:spacing w:line="276" w:lineRule="auto"/>
            </w:pPr>
          </w:p>
        </w:tc>
      </w:tr>
    </w:tbl>
    <w:p w:rsidR="008D3771" w:rsidRPr="001663E5" w:rsidRDefault="008D3771" w:rsidP="005774FC">
      <w:pPr>
        <w:pStyle w:val="ConsPlusNormal"/>
        <w:spacing w:before="380" w:line="276" w:lineRule="auto"/>
        <w:jc w:val="both"/>
      </w:pPr>
    </w:p>
    <w:p w:rsidR="008D3771" w:rsidRPr="001663E5" w:rsidRDefault="008D3771" w:rsidP="005774FC">
      <w:pPr>
        <w:pStyle w:val="ConsPlusNormal"/>
        <w:spacing w:line="276" w:lineRule="auto"/>
      </w:pPr>
      <w:r w:rsidRPr="001663E5">
        <w:rPr>
          <w:b/>
          <w:sz w:val="30"/>
        </w:rPr>
        <w:t>Оглавление:</w:t>
      </w:r>
    </w:p>
    <w:p w:rsidR="008D3771" w:rsidRPr="001663E5" w:rsidRDefault="008D3771" w:rsidP="005774FC">
      <w:pPr>
        <w:pStyle w:val="ConsPlusNormal"/>
        <w:spacing w:before="320" w:line="276" w:lineRule="auto"/>
        <w:ind w:left="180"/>
      </w:pPr>
      <w:r w:rsidRPr="001663E5">
        <w:t xml:space="preserve">1. </w:t>
      </w:r>
      <w:hyperlink w:anchor="P15">
        <w:r w:rsidRPr="001663E5">
          <w:t>Какая дата является датой оказания услуг (выполнения работ) для признания доходов в налоговом учете</w:t>
        </w:r>
      </w:hyperlink>
    </w:p>
    <w:p w:rsidR="008D3771" w:rsidRPr="001663E5" w:rsidRDefault="008D3771" w:rsidP="005774FC">
      <w:pPr>
        <w:pStyle w:val="ConsPlusNormal"/>
        <w:spacing w:line="276" w:lineRule="auto"/>
        <w:ind w:left="180"/>
      </w:pPr>
      <w:r w:rsidRPr="001663E5">
        <w:t xml:space="preserve">2. </w:t>
      </w:r>
      <w:hyperlink w:anchor="P42">
        <w:r w:rsidRPr="001663E5">
          <w:t>Какая дата является датой оказания услуг (выполнения работ) для признания доходов в бухучете</w:t>
        </w:r>
      </w:hyperlink>
    </w:p>
    <w:p w:rsidR="008D3771" w:rsidRPr="001663E5" w:rsidRDefault="008D3771" w:rsidP="005774FC">
      <w:pPr>
        <w:pStyle w:val="ConsPlusNormal"/>
        <w:spacing w:line="276" w:lineRule="auto"/>
        <w:ind w:left="180"/>
      </w:pPr>
      <w:r w:rsidRPr="001663E5">
        <w:t xml:space="preserve">3. </w:t>
      </w:r>
      <w:hyperlink w:anchor="P60">
        <w:r w:rsidRPr="001663E5">
          <w:t>На какую дату списываются в расходы затраты на услуги (работы) в налоговом учете</w:t>
        </w:r>
      </w:hyperlink>
    </w:p>
    <w:p w:rsidR="008D3771" w:rsidRPr="001663E5" w:rsidRDefault="008D3771" w:rsidP="005774FC">
      <w:pPr>
        <w:pStyle w:val="ConsPlusNormal"/>
        <w:spacing w:line="276" w:lineRule="auto"/>
        <w:ind w:left="180"/>
      </w:pPr>
      <w:r w:rsidRPr="001663E5">
        <w:t xml:space="preserve">4. </w:t>
      </w:r>
      <w:hyperlink w:anchor="P86">
        <w:r w:rsidRPr="001663E5">
          <w:t>Какая дата является датой оказания услуг (выполнения работ) для признания расходов в бухучете</w:t>
        </w:r>
      </w:hyperlink>
    </w:p>
    <w:p w:rsidR="008D3771" w:rsidRPr="001663E5" w:rsidRDefault="008D3771" w:rsidP="005774FC">
      <w:pPr>
        <w:pStyle w:val="ConsPlusNormal"/>
        <w:spacing w:before="380" w:line="276" w:lineRule="auto"/>
        <w:jc w:val="both"/>
      </w:pPr>
    </w:p>
    <w:p w:rsidR="008D3771" w:rsidRPr="001663E5" w:rsidRDefault="008D3771" w:rsidP="005774FC">
      <w:pPr>
        <w:pStyle w:val="ConsPlusNormal"/>
        <w:spacing w:line="276" w:lineRule="auto"/>
        <w:outlineLvl w:val="0"/>
      </w:pPr>
      <w:bookmarkStart w:id="4" w:name="P15"/>
      <w:bookmarkEnd w:id="4"/>
      <w:r w:rsidRPr="001663E5">
        <w:rPr>
          <w:b/>
          <w:sz w:val="30"/>
        </w:rPr>
        <w:t>1. Какая дата является датой оказания услуг (выполнения работ) для признания доходов в налоговом учете</w:t>
      </w:r>
    </w:p>
    <w:p w:rsidR="008D3771" w:rsidRPr="001663E5" w:rsidRDefault="008D3771" w:rsidP="005774FC">
      <w:pPr>
        <w:pStyle w:val="ConsPlusNormal"/>
        <w:spacing w:before="200" w:line="276" w:lineRule="auto"/>
        <w:jc w:val="both"/>
      </w:pPr>
      <w:bookmarkStart w:id="5" w:name="P16"/>
      <w:bookmarkEnd w:id="5"/>
      <w:r w:rsidRPr="001663E5">
        <w:rPr>
          <w:b/>
        </w:rPr>
        <w:t>При методе начисления</w:t>
      </w:r>
      <w:r w:rsidRPr="001663E5">
        <w:t xml:space="preserve"> доход от оказания услуг по общему правилу признается на дату оформления акта оказания услуги.</w:t>
      </w:r>
    </w:p>
    <w:p w:rsidR="008D3771" w:rsidRPr="001663E5" w:rsidRDefault="008D3771" w:rsidP="005774FC">
      <w:pPr>
        <w:pStyle w:val="ConsPlusNormal"/>
        <w:spacing w:before="200" w:line="276" w:lineRule="auto"/>
        <w:jc w:val="both"/>
      </w:pPr>
      <w:r w:rsidRPr="001663E5">
        <w:rPr>
          <w:b/>
        </w:rPr>
        <w:t>Дату оказания услуг в акте</w:t>
      </w:r>
      <w:r w:rsidRPr="001663E5">
        <w:t xml:space="preserve"> лучше указать ту, на которую эти услуги фактически оказаны, то есть день исполнения ваших обязательств по договору.</w:t>
      </w:r>
    </w:p>
    <w:p w:rsidR="008D3771" w:rsidRPr="001663E5" w:rsidRDefault="008D3771" w:rsidP="005774FC">
      <w:pPr>
        <w:pStyle w:val="ConsPlusNormal"/>
        <w:spacing w:before="200" w:line="276" w:lineRule="auto"/>
        <w:jc w:val="both"/>
      </w:pPr>
      <w:r w:rsidRPr="001663E5">
        <w:t xml:space="preserve">Так, из </w:t>
      </w:r>
      <w:hyperlink r:id="rId17">
        <w:r w:rsidRPr="001663E5">
          <w:t>п. 1 ст. 39</w:t>
        </w:r>
      </w:hyperlink>
      <w:r w:rsidRPr="001663E5">
        <w:t xml:space="preserve">, </w:t>
      </w:r>
      <w:hyperlink r:id="rId18">
        <w:r w:rsidRPr="001663E5">
          <w:t>п. 3 ст. 271</w:t>
        </w:r>
      </w:hyperlink>
      <w:r w:rsidRPr="001663E5">
        <w:t xml:space="preserve"> НК РФ следует, что при методе начисления доход от оказания услуги признается на дату фактического оказания этой услуги. При этом доход признается в том периоде, в котором оказание услуги оформлено документами (Письма Минфина России от 08.10.2020 </w:t>
      </w:r>
      <w:hyperlink r:id="rId19">
        <w:r w:rsidRPr="001663E5">
          <w:t>N 03-07-11/88016</w:t>
        </w:r>
      </w:hyperlink>
      <w:r w:rsidRPr="001663E5">
        <w:t xml:space="preserve">, от 17.02.2017 </w:t>
      </w:r>
      <w:hyperlink r:id="rId20">
        <w:r w:rsidRPr="001663E5">
          <w:t>N 03-03-06/1/9283</w:t>
        </w:r>
      </w:hyperlink>
      <w:r w:rsidRPr="001663E5">
        <w:t>).</w:t>
      </w:r>
    </w:p>
    <w:p w:rsidR="008D3771" w:rsidRPr="001663E5" w:rsidRDefault="008D3771" w:rsidP="005774FC">
      <w:pPr>
        <w:pStyle w:val="ConsPlusNormal"/>
        <w:spacing w:before="200" w:line="276" w:lineRule="auto"/>
        <w:jc w:val="both"/>
      </w:pPr>
      <w:r w:rsidRPr="001663E5">
        <w:t>Чтобы не возникало проблем с датой признания дохода, лучше, чтобы дата фактического оказания услуги и дата акта оказания услуг совпадали.</w:t>
      </w:r>
    </w:p>
    <w:p w:rsidR="008D3771" w:rsidRPr="001663E5" w:rsidRDefault="008D3771" w:rsidP="005774FC">
      <w:pPr>
        <w:pStyle w:val="ConsPlusNormal"/>
        <w:spacing w:before="200" w:line="276" w:lineRule="auto"/>
        <w:jc w:val="both"/>
      </w:pPr>
      <w:r w:rsidRPr="001663E5">
        <w:t>Например, если договором аренды предусмотрено, что акт оказания услуг составляется за каждый месяц, то по услугам за январь этот акт лучше составить 31 января, а не в феврале и так далее.</w:t>
      </w:r>
    </w:p>
    <w:p w:rsidR="008D3771" w:rsidRPr="001663E5" w:rsidRDefault="008D3771" w:rsidP="005774FC">
      <w:pPr>
        <w:pStyle w:val="ConsPlusNormal"/>
        <w:spacing w:before="200" w:line="276" w:lineRule="auto"/>
        <w:jc w:val="both"/>
      </w:pPr>
      <w:r w:rsidRPr="001663E5">
        <w:lastRenderedPageBreak/>
        <w:t>Бывают услуги, которые оказываются не в течение одного налогового периода, а в течение нескольких, и при этом поэтапной сдачи услуг не предусмотрено.</w:t>
      </w:r>
    </w:p>
    <w:p w:rsidR="008D3771" w:rsidRPr="001663E5" w:rsidRDefault="008D3771" w:rsidP="005774FC">
      <w:pPr>
        <w:pStyle w:val="ConsPlusNormal"/>
        <w:spacing w:before="200" w:line="276" w:lineRule="auto"/>
        <w:jc w:val="both"/>
      </w:pPr>
      <w:r w:rsidRPr="001663E5">
        <w:t>В этом случае доходы от оказания услуг нельзя признавать целиком после фактического оказания услуги и подписания акта. Эти доходы нужно распределять (</w:t>
      </w:r>
      <w:hyperlink r:id="rId21">
        <w:r w:rsidRPr="001663E5">
          <w:t>п. 2 ст. 271</w:t>
        </w:r>
      </w:hyperlink>
      <w:r w:rsidRPr="001663E5">
        <w:t xml:space="preserve"> НК РФ).</w:t>
      </w:r>
    </w:p>
    <w:p w:rsidR="008D3771" w:rsidRPr="001663E5" w:rsidRDefault="008D3771" w:rsidP="005774FC">
      <w:pPr>
        <w:pStyle w:val="ConsPlusNormal"/>
        <w:spacing w:before="200" w:line="276" w:lineRule="auto"/>
        <w:jc w:val="both"/>
      </w:pPr>
      <w:r w:rsidRPr="001663E5">
        <w:t>Доходы вы распределяете самостоятельно в соответствии с принципом формирования расходов по указанным услугам (</w:t>
      </w:r>
      <w:hyperlink r:id="rId22">
        <w:r w:rsidRPr="001663E5">
          <w:t>п. 2 ст. 271</w:t>
        </w:r>
      </w:hyperlink>
      <w:r w:rsidRPr="001663E5">
        <w:t xml:space="preserve"> НК РФ).</w:t>
      </w:r>
    </w:p>
    <w:p w:rsidR="008D3771" w:rsidRPr="001663E5" w:rsidRDefault="008D3771" w:rsidP="005774FC">
      <w:pPr>
        <w:pStyle w:val="ConsPlusNormal"/>
        <w:spacing w:before="200" w:line="276" w:lineRule="auto"/>
        <w:jc w:val="both"/>
      </w:pPr>
      <w:r w:rsidRPr="001663E5">
        <w:t xml:space="preserve">Доходы можно распределить (Письма Минфина России от 08.10.2021 </w:t>
      </w:r>
      <w:hyperlink r:id="rId23">
        <w:r w:rsidRPr="001663E5">
          <w:t>N 03-03-06/1/81687</w:t>
        </w:r>
      </w:hyperlink>
      <w:r w:rsidRPr="001663E5">
        <w:t xml:space="preserve">, от 11.02.2020 </w:t>
      </w:r>
      <w:hyperlink r:id="rId24">
        <w:r w:rsidRPr="001663E5">
          <w:t>N 03-03-07/9075</w:t>
        </w:r>
      </w:hyperlink>
      <w:r w:rsidRPr="001663E5">
        <w:t>):</w:t>
      </w:r>
    </w:p>
    <w:p w:rsidR="008D3771" w:rsidRPr="001663E5" w:rsidRDefault="008D3771" w:rsidP="005774FC">
      <w:pPr>
        <w:pStyle w:val="ConsPlusNormal"/>
        <w:numPr>
          <w:ilvl w:val="0"/>
          <w:numId w:val="1"/>
        </w:numPr>
        <w:spacing w:before="200" w:line="276" w:lineRule="auto"/>
        <w:jc w:val="both"/>
      </w:pPr>
      <w:r w:rsidRPr="001663E5">
        <w:t>равномерно. Для этого, например, нужно разделить доходы на количество отчетных периодов, в которых действует договор;</w:t>
      </w:r>
    </w:p>
    <w:p w:rsidR="008D3771" w:rsidRPr="001663E5" w:rsidRDefault="008D3771" w:rsidP="005774FC">
      <w:pPr>
        <w:pStyle w:val="ConsPlusNormal"/>
        <w:numPr>
          <w:ilvl w:val="0"/>
          <w:numId w:val="1"/>
        </w:numPr>
        <w:spacing w:before="200" w:line="276" w:lineRule="auto"/>
        <w:jc w:val="both"/>
      </w:pPr>
      <w:r w:rsidRPr="001663E5">
        <w:t>пропорционально затратам на исполнение услуг. Для этого нужно составить смету расходов на выполнение услуги.</w:t>
      </w:r>
    </w:p>
    <w:p w:rsidR="008D3771" w:rsidRPr="001663E5" w:rsidRDefault="008D3771" w:rsidP="005774FC">
      <w:pPr>
        <w:pStyle w:val="ConsPlusNormal"/>
        <w:spacing w:before="200" w:line="276" w:lineRule="auto"/>
        <w:jc w:val="both"/>
      </w:pPr>
      <w:r w:rsidRPr="001663E5">
        <w:t xml:space="preserve">Возможно и такое, что договором вообще не </w:t>
      </w:r>
      <w:proofErr w:type="gramStart"/>
      <w:r w:rsidRPr="001663E5">
        <w:t>предусматривается передача услуг по акту и при этом нет</w:t>
      </w:r>
      <w:proofErr w:type="gramEnd"/>
      <w:r w:rsidRPr="001663E5">
        <w:t xml:space="preserve"> длительного производственного цикла. Например, когда вам поступает оплата по лицензионному договору.</w:t>
      </w:r>
    </w:p>
    <w:p w:rsidR="008D3771" w:rsidRPr="001663E5" w:rsidRDefault="008D3771" w:rsidP="005774FC">
      <w:pPr>
        <w:pStyle w:val="ConsPlusNormal"/>
        <w:spacing w:before="200" w:line="276" w:lineRule="auto"/>
        <w:jc w:val="both"/>
      </w:pPr>
      <w:r w:rsidRPr="001663E5">
        <w:t>В этом случае такие доходы также нужно равномерно распределить, например, по кварталам, если вы сдаете декларацию по налогу ежеквартально (</w:t>
      </w:r>
      <w:hyperlink r:id="rId25">
        <w:r w:rsidRPr="001663E5">
          <w:t>п. 2 ст. 271</w:t>
        </w:r>
      </w:hyperlink>
      <w:r w:rsidRPr="001663E5">
        <w:t xml:space="preserve"> НК РФ).</w:t>
      </w:r>
    </w:p>
    <w:p w:rsidR="008D3771" w:rsidRPr="001663E5" w:rsidRDefault="008D3771" w:rsidP="005774FC">
      <w:pPr>
        <w:pStyle w:val="ConsPlusNormal"/>
        <w:spacing w:before="200" w:line="276" w:lineRule="auto"/>
        <w:jc w:val="both"/>
      </w:pPr>
      <w:r w:rsidRPr="001663E5">
        <w:rPr>
          <w:b/>
        </w:rPr>
        <w:t>При кассовом методе</w:t>
      </w:r>
      <w:r w:rsidRPr="001663E5">
        <w:t xml:space="preserve"> доход учитывается в момент получения оплаты за оказанные услуги. Аванс тоже нужно учесть в момент его перечисления заказчиком, хоть услуга еще и не оказана (</w:t>
      </w:r>
      <w:hyperlink r:id="rId26">
        <w:r w:rsidRPr="001663E5">
          <w:t>п. 2 ст. 273</w:t>
        </w:r>
      </w:hyperlink>
      <w:r w:rsidRPr="001663E5">
        <w:t xml:space="preserve">, </w:t>
      </w:r>
      <w:hyperlink r:id="rId27">
        <w:proofErr w:type="spellStart"/>
        <w:r w:rsidRPr="001663E5">
          <w:t>пп</w:t>
        </w:r>
        <w:proofErr w:type="spellEnd"/>
        <w:r w:rsidRPr="001663E5">
          <w:t>. 1 п. 1 ст. 251</w:t>
        </w:r>
      </w:hyperlink>
      <w:r w:rsidRPr="001663E5">
        <w:t xml:space="preserve"> НК РФ).</w:t>
      </w:r>
    </w:p>
    <w:p w:rsidR="008D3771" w:rsidRPr="001663E5" w:rsidRDefault="008D3771" w:rsidP="005774FC">
      <w:pPr>
        <w:pStyle w:val="ConsPlusNormal"/>
        <w:spacing w:before="200" w:line="276" w:lineRule="auto"/>
        <w:jc w:val="both"/>
      </w:pPr>
      <w:r w:rsidRPr="001663E5">
        <w:t>При выполнении работ доход в налоговом учете признавайте в том же порядке, что и при оказании услуг.</w:t>
      </w:r>
    </w:p>
    <w:p w:rsidR="008D3771" w:rsidRPr="001663E5" w:rsidRDefault="008D3771" w:rsidP="005774FC">
      <w:pPr>
        <w:pStyle w:val="ConsPlusNormal"/>
        <w:spacing w:line="276" w:lineRule="auto"/>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tblPr>
      <w:tblGrid>
        <w:gridCol w:w="9744"/>
      </w:tblGrid>
      <w:tr w:rsidR="001663E5" w:rsidRPr="001663E5">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8D3771" w:rsidRPr="001663E5" w:rsidRDefault="008D3771" w:rsidP="005774FC">
            <w:pPr>
              <w:pStyle w:val="ConsPlusNormal"/>
              <w:spacing w:line="276" w:lineRule="auto"/>
              <w:jc w:val="both"/>
            </w:pPr>
            <w:bookmarkStart w:id="6" w:name="P34"/>
            <w:bookmarkEnd w:id="6"/>
            <w:r w:rsidRPr="001663E5">
              <w:rPr>
                <w:u w:val="single"/>
              </w:rPr>
              <w:t>В какой момент признать доходы по налогу на прибыль, если заказчик не подписывает акт выполненных работ</w:t>
            </w:r>
          </w:p>
          <w:p w:rsidR="008D3771" w:rsidRPr="001663E5" w:rsidRDefault="008D3771" w:rsidP="005774FC">
            <w:pPr>
              <w:pStyle w:val="ConsPlusNormal"/>
              <w:spacing w:before="200" w:line="276" w:lineRule="auto"/>
              <w:jc w:val="both"/>
            </w:pPr>
            <w:r w:rsidRPr="001663E5">
              <w:t>Порядок учета доходов в целях налога на прибыль зависит от способа признания доходов: кассовый метод или метод начисления.</w:t>
            </w:r>
          </w:p>
          <w:p w:rsidR="008D3771" w:rsidRPr="001663E5" w:rsidRDefault="008D3771" w:rsidP="005774FC">
            <w:pPr>
              <w:pStyle w:val="ConsPlusNormal"/>
              <w:spacing w:before="200" w:line="276" w:lineRule="auto"/>
              <w:jc w:val="both"/>
            </w:pPr>
            <w:r w:rsidRPr="001663E5">
              <w:rPr>
                <w:b/>
              </w:rPr>
              <w:t>При кассовом методе</w:t>
            </w:r>
            <w:r w:rsidRPr="001663E5">
              <w:t xml:space="preserve"> факт подписания акта выполненных работ не имеет значения. Доход нужно признать в момент поступления оплаты за выполненные работы, а также при получении аванса (</w:t>
            </w:r>
            <w:proofErr w:type="spellStart"/>
            <w:r w:rsidR="00FD3FA9" w:rsidRPr="001663E5">
              <w:fldChar w:fldCharType="begin"/>
            </w:r>
            <w:r w:rsidRPr="001663E5">
              <w:instrText>HYPERLINK "consultantplus://offline/ref=DA112F9836E873AE103B2FD44A7FE544ADDB14DA02458C40FD11A0656BC4288B682AEE18A232A544331F0FCD3800273CB4CD91E1808EC827a5z9T" \h</w:instrText>
            </w:r>
            <w:r w:rsidR="00FD3FA9" w:rsidRPr="001663E5">
              <w:fldChar w:fldCharType="separate"/>
            </w:r>
            <w:r w:rsidRPr="001663E5">
              <w:t>пп</w:t>
            </w:r>
            <w:proofErr w:type="spellEnd"/>
            <w:r w:rsidRPr="001663E5">
              <w:t>. 1 п. 1 ст. 251</w:t>
            </w:r>
            <w:r w:rsidR="00FD3FA9" w:rsidRPr="001663E5">
              <w:fldChar w:fldCharType="end"/>
            </w:r>
            <w:r w:rsidRPr="001663E5">
              <w:t xml:space="preserve">, </w:t>
            </w:r>
            <w:hyperlink r:id="rId28">
              <w:r w:rsidRPr="001663E5">
                <w:t>п. 2 ст. 273</w:t>
              </w:r>
            </w:hyperlink>
            <w:r w:rsidRPr="001663E5">
              <w:t xml:space="preserve"> НК РФ).</w:t>
            </w:r>
          </w:p>
          <w:p w:rsidR="008D3771" w:rsidRPr="001663E5" w:rsidRDefault="008D3771" w:rsidP="005774FC">
            <w:pPr>
              <w:pStyle w:val="ConsPlusNormal"/>
              <w:spacing w:before="200" w:line="276" w:lineRule="auto"/>
              <w:jc w:val="both"/>
            </w:pPr>
            <w:r w:rsidRPr="001663E5">
              <w:rPr>
                <w:b/>
              </w:rPr>
              <w:t>При методе начисления</w:t>
            </w:r>
            <w:r w:rsidRPr="001663E5">
              <w:t xml:space="preserve"> момент признания дохода зависит от того, по каким причинам заказчик не подписывает акт.</w:t>
            </w:r>
          </w:p>
          <w:p w:rsidR="008D3771" w:rsidRPr="001663E5" w:rsidRDefault="008D3771" w:rsidP="005774FC">
            <w:pPr>
              <w:pStyle w:val="ConsPlusNormal"/>
              <w:spacing w:before="200" w:line="276" w:lineRule="auto"/>
              <w:jc w:val="both"/>
            </w:pPr>
            <w:r w:rsidRPr="001663E5">
              <w:t>Если заказчик безосновательно уклоняется от подписания акта, вы можете подписать акт в одностороннем порядке. В этом случае доход отразите на дату подписания акта (</w:t>
            </w:r>
            <w:hyperlink r:id="rId29">
              <w:r w:rsidRPr="001663E5">
                <w:t>п. 4 ст. 753</w:t>
              </w:r>
            </w:hyperlink>
            <w:r w:rsidRPr="001663E5">
              <w:t xml:space="preserve"> ГК РФ, </w:t>
            </w:r>
            <w:hyperlink r:id="rId30">
              <w:r w:rsidRPr="001663E5">
                <w:t>п. п. 1</w:t>
              </w:r>
            </w:hyperlink>
            <w:r w:rsidRPr="001663E5">
              <w:t xml:space="preserve">, </w:t>
            </w:r>
            <w:hyperlink r:id="rId31">
              <w:r w:rsidRPr="001663E5">
                <w:t>3 ст. 271</w:t>
              </w:r>
            </w:hyperlink>
            <w:r w:rsidRPr="001663E5">
              <w:t xml:space="preserve"> НК РФ, </w:t>
            </w:r>
            <w:hyperlink r:id="rId32">
              <w:r w:rsidRPr="001663E5">
                <w:t>Письмо</w:t>
              </w:r>
            </w:hyperlink>
            <w:r w:rsidRPr="001663E5">
              <w:t xml:space="preserve"> Минфина России от 08.10.2020 N 03-07-11/88016, </w:t>
            </w:r>
            <w:hyperlink r:id="rId33">
              <w:r w:rsidRPr="001663E5">
                <w:t>п. 14</w:t>
              </w:r>
            </w:hyperlink>
            <w:r w:rsidRPr="001663E5">
              <w:t xml:space="preserve"> Информационного письма Президиума ВАС РФ от 24.01.2000 N 51).</w:t>
            </w:r>
          </w:p>
          <w:p w:rsidR="008D3771" w:rsidRPr="001663E5" w:rsidRDefault="008D3771" w:rsidP="005774FC">
            <w:pPr>
              <w:pStyle w:val="ConsPlusNormal"/>
              <w:spacing w:before="200" w:line="276" w:lineRule="auto"/>
              <w:jc w:val="both"/>
            </w:pPr>
            <w:r w:rsidRPr="001663E5">
              <w:t>Также заказчик может отказаться подписывать акт из-за недостатков или ненадлежащего качества выполненных работ, сделав соответствующие записи в акте (</w:t>
            </w:r>
            <w:hyperlink r:id="rId34">
              <w:r w:rsidRPr="001663E5">
                <w:t>п. п. 1</w:t>
              </w:r>
            </w:hyperlink>
            <w:r w:rsidRPr="001663E5">
              <w:t xml:space="preserve">, </w:t>
            </w:r>
            <w:hyperlink r:id="rId35">
              <w:r w:rsidRPr="001663E5">
                <w:t>2 ст. 720</w:t>
              </w:r>
            </w:hyperlink>
            <w:r w:rsidRPr="001663E5">
              <w:t xml:space="preserve"> ГК РФ).</w:t>
            </w:r>
          </w:p>
          <w:p w:rsidR="008D3771" w:rsidRPr="001663E5" w:rsidRDefault="008D3771" w:rsidP="005774FC">
            <w:pPr>
              <w:pStyle w:val="ConsPlusNormal"/>
              <w:spacing w:before="200" w:line="276" w:lineRule="auto"/>
              <w:jc w:val="both"/>
            </w:pPr>
            <w:r w:rsidRPr="001663E5">
              <w:t xml:space="preserve">В такой ситуации доход признавайте после подписания акта по итогам устранения недостатков (исправления качества) </w:t>
            </w:r>
            <w:hyperlink w:anchor="P16">
              <w:r w:rsidRPr="001663E5">
                <w:t>в общем порядке</w:t>
              </w:r>
            </w:hyperlink>
            <w:r w:rsidRPr="001663E5">
              <w:t>.</w:t>
            </w:r>
          </w:p>
        </w:tc>
      </w:tr>
    </w:tbl>
    <w:p w:rsidR="008D3771" w:rsidRPr="001663E5" w:rsidRDefault="008D3771" w:rsidP="005774FC">
      <w:pPr>
        <w:pStyle w:val="ConsPlusNormal"/>
        <w:spacing w:line="276" w:lineRule="auto"/>
        <w:jc w:val="both"/>
      </w:pPr>
    </w:p>
    <w:p w:rsidR="008D3771" w:rsidRPr="001663E5" w:rsidRDefault="008D3771" w:rsidP="005774FC">
      <w:pPr>
        <w:pStyle w:val="ConsPlusNormal"/>
        <w:spacing w:line="276" w:lineRule="auto"/>
        <w:outlineLvl w:val="0"/>
      </w:pPr>
      <w:bookmarkStart w:id="7" w:name="P42"/>
      <w:bookmarkEnd w:id="7"/>
      <w:r w:rsidRPr="001663E5">
        <w:rPr>
          <w:b/>
          <w:sz w:val="30"/>
        </w:rPr>
        <w:lastRenderedPageBreak/>
        <w:t>2. Какая дата является датой оказания услуг (выполнения работ) для признания доходов в бухучете</w:t>
      </w:r>
    </w:p>
    <w:p w:rsidR="008D3771" w:rsidRPr="001663E5" w:rsidRDefault="008D3771" w:rsidP="005774FC">
      <w:pPr>
        <w:pStyle w:val="ConsPlusNormal"/>
        <w:spacing w:before="200" w:line="276" w:lineRule="auto"/>
        <w:jc w:val="both"/>
      </w:pPr>
      <w:r w:rsidRPr="001663E5">
        <w:t>В бухгалтерском учете выручку от оказания услуг признают при одновременном выполнении следующих условий (</w:t>
      </w:r>
      <w:hyperlink r:id="rId36">
        <w:r w:rsidRPr="001663E5">
          <w:t>п. 12</w:t>
        </w:r>
      </w:hyperlink>
      <w:r w:rsidRPr="001663E5">
        <w:t xml:space="preserve"> ПБУ 9/99 "Доходы организации"):</w:t>
      </w:r>
    </w:p>
    <w:p w:rsidR="008D3771" w:rsidRPr="001663E5" w:rsidRDefault="008D3771" w:rsidP="005774FC">
      <w:pPr>
        <w:pStyle w:val="ConsPlusNormal"/>
        <w:numPr>
          <w:ilvl w:val="0"/>
          <w:numId w:val="2"/>
        </w:numPr>
        <w:spacing w:before="200" w:line="276" w:lineRule="auto"/>
        <w:jc w:val="both"/>
      </w:pPr>
      <w:r w:rsidRPr="001663E5">
        <w:t>право на получение этой выручки вытекает из конкретного договора;</w:t>
      </w:r>
    </w:p>
    <w:p w:rsidR="008D3771" w:rsidRPr="001663E5" w:rsidRDefault="008D3771" w:rsidP="005774FC">
      <w:pPr>
        <w:pStyle w:val="ConsPlusNormal"/>
        <w:numPr>
          <w:ilvl w:val="0"/>
          <w:numId w:val="2"/>
        </w:numPr>
        <w:spacing w:before="200" w:line="276" w:lineRule="auto"/>
        <w:jc w:val="both"/>
      </w:pPr>
      <w:r w:rsidRPr="001663E5">
        <w:t>сумма выручки может быть определена;</w:t>
      </w:r>
    </w:p>
    <w:p w:rsidR="008D3771" w:rsidRPr="001663E5" w:rsidRDefault="008D3771" w:rsidP="005774FC">
      <w:pPr>
        <w:pStyle w:val="ConsPlusNormal"/>
        <w:numPr>
          <w:ilvl w:val="0"/>
          <w:numId w:val="2"/>
        </w:numPr>
        <w:spacing w:before="200" w:line="276" w:lineRule="auto"/>
        <w:jc w:val="both"/>
      </w:pPr>
      <w:r w:rsidRPr="001663E5">
        <w:t>имеется уверенность в том, что в результате оказания услуг произойдет увеличение экономических выгод организации;</w:t>
      </w:r>
    </w:p>
    <w:p w:rsidR="008D3771" w:rsidRPr="001663E5" w:rsidRDefault="008D3771" w:rsidP="005774FC">
      <w:pPr>
        <w:pStyle w:val="ConsPlusNormal"/>
        <w:numPr>
          <w:ilvl w:val="0"/>
          <w:numId w:val="2"/>
        </w:numPr>
        <w:spacing w:before="200" w:line="276" w:lineRule="auto"/>
        <w:jc w:val="both"/>
      </w:pPr>
      <w:r w:rsidRPr="001663E5">
        <w:t>услуги оказаны;</w:t>
      </w:r>
    </w:p>
    <w:p w:rsidR="008D3771" w:rsidRPr="001663E5" w:rsidRDefault="008D3771" w:rsidP="005774FC">
      <w:pPr>
        <w:pStyle w:val="ConsPlusNormal"/>
        <w:numPr>
          <w:ilvl w:val="0"/>
          <w:numId w:val="2"/>
        </w:numPr>
        <w:spacing w:before="200" w:line="276" w:lineRule="auto"/>
        <w:jc w:val="both"/>
      </w:pPr>
      <w:r w:rsidRPr="001663E5">
        <w:t>расходы, связанные с оказанием услуг, могут быть определены.</w:t>
      </w:r>
    </w:p>
    <w:p w:rsidR="008D3771" w:rsidRPr="001663E5" w:rsidRDefault="008D3771" w:rsidP="005774FC">
      <w:pPr>
        <w:pStyle w:val="ConsPlusNormal"/>
        <w:spacing w:before="200" w:line="276" w:lineRule="auto"/>
        <w:jc w:val="both"/>
      </w:pPr>
      <w:r w:rsidRPr="001663E5">
        <w:t>Следовательно, доход от оказания услуг признают на дату, когда услуги оказаны.</w:t>
      </w:r>
    </w:p>
    <w:p w:rsidR="008D3771" w:rsidRPr="001663E5" w:rsidRDefault="008D3771" w:rsidP="005774FC">
      <w:pPr>
        <w:pStyle w:val="ConsPlusNormal"/>
        <w:spacing w:before="200" w:line="276" w:lineRule="auto"/>
        <w:jc w:val="both"/>
      </w:pPr>
      <w:r w:rsidRPr="001663E5">
        <w:t>Факт оказания услуг оформляют первичным документом, содержащим обязательные реквизиты (</w:t>
      </w:r>
      <w:hyperlink r:id="rId37">
        <w:r w:rsidRPr="001663E5">
          <w:t>ч. 1</w:t>
        </w:r>
      </w:hyperlink>
      <w:r w:rsidRPr="001663E5">
        <w:t xml:space="preserve">, </w:t>
      </w:r>
      <w:hyperlink r:id="rId38">
        <w:r w:rsidRPr="001663E5">
          <w:t>2 ст. 9</w:t>
        </w:r>
      </w:hyperlink>
      <w:r w:rsidRPr="001663E5">
        <w:t xml:space="preserve"> Закона о бухгалтерском учете, </w:t>
      </w:r>
      <w:hyperlink r:id="rId39">
        <w:r w:rsidRPr="001663E5">
          <w:t>п. 4</w:t>
        </w:r>
      </w:hyperlink>
      <w:r w:rsidRPr="001663E5">
        <w:t xml:space="preserve"> ФСБУ 27/2021 "Документы и документооборот в бухгалтерском учете", </w:t>
      </w:r>
      <w:hyperlink r:id="rId40">
        <w:r w:rsidRPr="001663E5">
          <w:t>Приложение</w:t>
        </w:r>
      </w:hyperlink>
      <w:r w:rsidRPr="001663E5">
        <w:t xml:space="preserve"> к Письму Минфина России от 21.01.2019 N 07-04-09/2654). В качестве такого документа, как правило, используют акт об оказании услуг.</w:t>
      </w:r>
    </w:p>
    <w:p w:rsidR="008D3771" w:rsidRPr="001663E5" w:rsidRDefault="008D3771" w:rsidP="005774FC">
      <w:pPr>
        <w:pStyle w:val="ConsPlusNormal"/>
        <w:spacing w:before="200" w:line="276" w:lineRule="auto"/>
        <w:jc w:val="both"/>
      </w:pPr>
      <w:r w:rsidRPr="001663E5">
        <w:t>Если услуги носят длящийся характер (имеют длительный цикл их оказания) и есть возможность определить их готовность, то выручку можно признавать по мере готовности услуг (</w:t>
      </w:r>
      <w:hyperlink r:id="rId41">
        <w:r w:rsidRPr="001663E5">
          <w:t>п. 13</w:t>
        </w:r>
      </w:hyperlink>
      <w:r w:rsidRPr="001663E5">
        <w:t xml:space="preserve"> ПБУ 9/99). Например, по договору на оказание услуг по обучению, заключенному на год, выручку можно признавать на последнее число каждого месяца исходя из количества учебных часов в этом месяце. Важный момент - допускается формировать первичные документы, подтверждающие оказание услуг, с определенной периодичностью на отчетную дату (</w:t>
      </w:r>
      <w:proofErr w:type="spellStart"/>
      <w:r w:rsidR="00FD3FA9" w:rsidRPr="001663E5">
        <w:fldChar w:fldCharType="begin"/>
      </w:r>
      <w:r w:rsidRPr="001663E5">
        <w:instrText>HYPERLINK "consultantplus://offline/ref=DA112F9836E873AE103B2FD44A7FE544ADD91EDF08418C40FD11A0656BC4288B682AEE18A233AD4E341F0FCD3800273CB4CD91E1808EC827a5z9T" \h</w:instrText>
      </w:r>
      <w:r w:rsidR="00FD3FA9" w:rsidRPr="001663E5">
        <w:fldChar w:fldCharType="separate"/>
      </w:r>
      <w:r w:rsidRPr="001663E5">
        <w:t>пп</w:t>
      </w:r>
      <w:proofErr w:type="spellEnd"/>
      <w:r w:rsidRPr="001663E5">
        <w:t>. "б" п. 9</w:t>
      </w:r>
      <w:r w:rsidR="00FD3FA9" w:rsidRPr="001663E5">
        <w:fldChar w:fldCharType="end"/>
      </w:r>
      <w:r w:rsidRPr="001663E5">
        <w:t xml:space="preserve"> ФСБУ 27/2021).</w:t>
      </w:r>
    </w:p>
    <w:p w:rsidR="008D3771" w:rsidRPr="001663E5" w:rsidRDefault="008D3771" w:rsidP="005774FC">
      <w:pPr>
        <w:pStyle w:val="ConsPlusNormal"/>
        <w:spacing w:before="200" w:line="276" w:lineRule="auto"/>
        <w:jc w:val="both"/>
      </w:pPr>
      <w:r w:rsidRPr="001663E5">
        <w:t>В некоторых случаях организация обязана признавать выручку от оказания услуг по мере готовности - это касается услуг, связанных со строительством (</w:t>
      </w:r>
      <w:hyperlink r:id="rId42">
        <w:r w:rsidRPr="001663E5">
          <w:t>п. п. 2</w:t>
        </w:r>
      </w:hyperlink>
      <w:r w:rsidRPr="001663E5">
        <w:t xml:space="preserve">, </w:t>
      </w:r>
      <w:hyperlink r:id="rId43">
        <w:r w:rsidRPr="001663E5">
          <w:t>17</w:t>
        </w:r>
      </w:hyperlink>
      <w:r w:rsidRPr="001663E5">
        <w:t xml:space="preserve"> ПБУ 2/2008 "Учет договоров строительного подряда").</w:t>
      </w:r>
    </w:p>
    <w:p w:rsidR="008D3771" w:rsidRPr="001663E5" w:rsidRDefault="008D3771" w:rsidP="005774FC">
      <w:pPr>
        <w:pStyle w:val="ConsPlusNormal"/>
        <w:spacing w:before="200" w:line="276" w:lineRule="auto"/>
        <w:jc w:val="both"/>
      </w:pPr>
      <w:r w:rsidRPr="001663E5">
        <w:t>Способ определения готовности услуг необходимо закрепить в учетной политике (</w:t>
      </w:r>
      <w:proofErr w:type="spellStart"/>
      <w:r w:rsidR="00FD3FA9" w:rsidRPr="001663E5">
        <w:fldChar w:fldCharType="begin"/>
      </w:r>
      <w:r w:rsidRPr="001663E5">
        <w:instrText>HYPERLINK "consultantplus://offline/ref=DA112F9836E873AE103B2FD44A7FE544AADE11DD04428C40FD11A0656BC4288B682AEE18A233AD443D1F0FCD3800273CB4CD91E1808EC827a5z9T" \h</w:instrText>
      </w:r>
      <w:r w:rsidR="00FD3FA9" w:rsidRPr="001663E5">
        <w:fldChar w:fldCharType="separate"/>
      </w:r>
      <w:r w:rsidRPr="001663E5">
        <w:t>пп</w:t>
      </w:r>
      <w:proofErr w:type="spellEnd"/>
      <w:r w:rsidRPr="001663E5">
        <w:t>. "б" п. 17</w:t>
      </w:r>
      <w:r w:rsidR="00FD3FA9" w:rsidRPr="001663E5">
        <w:fldChar w:fldCharType="end"/>
      </w:r>
      <w:r w:rsidRPr="001663E5">
        <w:t xml:space="preserve"> ПБУ 9/99).</w:t>
      </w:r>
    </w:p>
    <w:p w:rsidR="008D3771" w:rsidRPr="001663E5" w:rsidRDefault="008D3771" w:rsidP="005774FC">
      <w:pPr>
        <w:pStyle w:val="ConsPlusNormal"/>
        <w:spacing w:before="200" w:line="276" w:lineRule="auto"/>
        <w:jc w:val="both"/>
      </w:pPr>
      <w:r w:rsidRPr="001663E5">
        <w:t>Если выручка признается по мере готовности услуг, то признание дохода оформляют, как правило, бухгалтерской справкой-расчетом.</w:t>
      </w:r>
    </w:p>
    <w:p w:rsidR="008D3771" w:rsidRPr="001663E5" w:rsidRDefault="008D3771" w:rsidP="005774FC">
      <w:pPr>
        <w:pStyle w:val="ConsPlusNormal"/>
        <w:spacing w:before="200" w:line="276" w:lineRule="auto"/>
        <w:jc w:val="both"/>
      </w:pPr>
      <w:r w:rsidRPr="001663E5">
        <w:t>В бухгалтерском учете выручку от выполнения работ признавайте в том же порядке, что и при оказании услуг.</w:t>
      </w:r>
    </w:p>
    <w:p w:rsidR="008D3771" w:rsidRPr="001663E5" w:rsidRDefault="008D3771" w:rsidP="005774FC">
      <w:pPr>
        <w:pStyle w:val="ConsPlusNormal"/>
        <w:spacing w:line="276" w:lineRule="auto"/>
        <w:jc w:val="both"/>
      </w:pPr>
    </w:p>
    <w:p w:rsidR="008D3771" w:rsidRPr="001663E5" w:rsidRDefault="008D3771" w:rsidP="005774FC">
      <w:pPr>
        <w:pStyle w:val="ConsPlusNormal"/>
        <w:spacing w:before="380" w:line="276" w:lineRule="auto"/>
        <w:jc w:val="both"/>
      </w:pPr>
    </w:p>
    <w:p w:rsidR="008D3771" w:rsidRPr="001663E5" w:rsidRDefault="008D3771" w:rsidP="005774FC">
      <w:pPr>
        <w:pStyle w:val="ConsPlusNormal"/>
        <w:spacing w:line="276" w:lineRule="auto"/>
        <w:outlineLvl w:val="0"/>
      </w:pPr>
      <w:bookmarkStart w:id="8" w:name="P60"/>
      <w:bookmarkEnd w:id="8"/>
      <w:r w:rsidRPr="001663E5">
        <w:rPr>
          <w:b/>
          <w:sz w:val="30"/>
        </w:rPr>
        <w:t>3. На какую дату списываются в расходы затраты на услуги (работы) в налоговом учете</w:t>
      </w:r>
    </w:p>
    <w:p w:rsidR="008D3771" w:rsidRPr="001663E5" w:rsidRDefault="008D3771" w:rsidP="005774FC">
      <w:pPr>
        <w:pStyle w:val="ConsPlusNormal"/>
        <w:spacing w:before="200" w:line="276" w:lineRule="auto"/>
        <w:jc w:val="both"/>
      </w:pPr>
      <w:r w:rsidRPr="001663E5">
        <w:rPr>
          <w:b/>
        </w:rPr>
        <w:t>При методе начисления</w:t>
      </w:r>
      <w:r w:rsidRPr="001663E5">
        <w:t xml:space="preserve"> момент признания расходов по полученным вашей организацией услугам в первую очередь зависит от того, к каким расходам эта услуга относится - прямым или косвенным.</w:t>
      </w:r>
    </w:p>
    <w:p w:rsidR="008D3771" w:rsidRPr="001663E5" w:rsidRDefault="008D3771" w:rsidP="005774FC">
      <w:pPr>
        <w:pStyle w:val="ConsPlusNormal"/>
        <w:spacing w:before="200" w:line="276" w:lineRule="auto"/>
        <w:jc w:val="both"/>
      </w:pPr>
      <w:r w:rsidRPr="001663E5">
        <w:t>Прямые расходы по общему правилу признаются в периоде реализации товаров (работ, услуг), в стоимости которых эти расходы учтены (</w:t>
      </w:r>
      <w:hyperlink r:id="rId44">
        <w:r w:rsidRPr="001663E5">
          <w:t>п. 2 ст. 318</w:t>
        </w:r>
      </w:hyperlink>
      <w:r w:rsidRPr="001663E5">
        <w:t xml:space="preserve">, </w:t>
      </w:r>
      <w:hyperlink r:id="rId45">
        <w:r w:rsidRPr="001663E5">
          <w:t>ст. 320</w:t>
        </w:r>
      </w:hyperlink>
      <w:r w:rsidRPr="001663E5">
        <w:t xml:space="preserve"> НК РФ). Но если вы сами занимаетесь оказанием услуг, то прямые расходы можно списывать в текущем периоде, не дожидаясь </w:t>
      </w:r>
      <w:r w:rsidRPr="001663E5">
        <w:lastRenderedPageBreak/>
        <w:t>реализации (</w:t>
      </w:r>
      <w:hyperlink r:id="rId46">
        <w:r w:rsidRPr="001663E5">
          <w:t>п. 2 ст. 318</w:t>
        </w:r>
      </w:hyperlink>
      <w:r w:rsidRPr="001663E5">
        <w:t xml:space="preserve"> НК РФ).</w:t>
      </w:r>
    </w:p>
    <w:p w:rsidR="008D3771" w:rsidRPr="001663E5" w:rsidRDefault="008D3771" w:rsidP="005774FC">
      <w:pPr>
        <w:pStyle w:val="ConsPlusNormal"/>
        <w:spacing w:before="200" w:line="276" w:lineRule="auto"/>
        <w:jc w:val="both"/>
      </w:pPr>
      <w:r w:rsidRPr="001663E5">
        <w:t>Косвенные расходы учитываются в том отчетном или налоговом периоде, в котором были осуществлены (</w:t>
      </w:r>
      <w:hyperlink r:id="rId47">
        <w:r w:rsidRPr="001663E5">
          <w:t>п. 2 ст. 318</w:t>
        </w:r>
      </w:hyperlink>
      <w:r w:rsidRPr="001663E5">
        <w:t xml:space="preserve">, </w:t>
      </w:r>
      <w:hyperlink r:id="rId48">
        <w:r w:rsidRPr="001663E5">
          <w:t>ст. 320</w:t>
        </w:r>
      </w:hyperlink>
      <w:r w:rsidRPr="001663E5">
        <w:t xml:space="preserve"> НК РФ).</w:t>
      </w:r>
    </w:p>
    <w:p w:rsidR="008D3771" w:rsidRPr="001663E5" w:rsidRDefault="008D3771" w:rsidP="005774FC">
      <w:pPr>
        <w:pStyle w:val="ConsPlusNormal"/>
        <w:spacing w:line="276" w:lineRule="auto"/>
        <w:jc w:val="both"/>
      </w:pPr>
    </w:p>
    <w:p w:rsidR="008D3771" w:rsidRPr="001663E5" w:rsidRDefault="008D3771" w:rsidP="005774FC">
      <w:pPr>
        <w:pStyle w:val="ConsPlusNormal"/>
        <w:spacing w:line="276" w:lineRule="auto"/>
        <w:jc w:val="both"/>
      </w:pPr>
      <w:r w:rsidRPr="001663E5">
        <w:t>Дата признания расходов по полученным услугам зависит еще и от того, к какому виду расходов эти услуги относятся.</w:t>
      </w:r>
    </w:p>
    <w:p w:rsidR="008D3771" w:rsidRPr="001663E5" w:rsidRDefault="008D3771" w:rsidP="005774FC">
      <w:pPr>
        <w:pStyle w:val="ConsPlusNormal"/>
        <w:spacing w:before="200" w:line="276" w:lineRule="auto"/>
        <w:jc w:val="both"/>
      </w:pPr>
      <w:r w:rsidRPr="001663E5">
        <w:t xml:space="preserve">Услуги, которые относятся к </w:t>
      </w:r>
      <w:hyperlink r:id="rId49">
        <w:r w:rsidRPr="001663E5">
          <w:t>материальным расходам</w:t>
        </w:r>
      </w:hyperlink>
      <w:r w:rsidRPr="001663E5">
        <w:t>, признаются на дату подписания акта оказания услуг (</w:t>
      </w:r>
      <w:hyperlink r:id="rId50">
        <w:r w:rsidRPr="001663E5">
          <w:t>п. 2 ст. 272</w:t>
        </w:r>
      </w:hyperlink>
      <w:r w:rsidRPr="001663E5">
        <w:t xml:space="preserve"> НК РФ).</w:t>
      </w:r>
    </w:p>
    <w:p w:rsidR="008D3771" w:rsidRPr="001663E5" w:rsidRDefault="008D3771" w:rsidP="005774FC">
      <w:pPr>
        <w:pStyle w:val="ConsPlusNormal"/>
        <w:spacing w:before="200" w:line="276" w:lineRule="auto"/>
        <w:jc w:val="both"/>
      </w:pPr>
      <w:r w:rsidRPr="001663E5">
        <w:t xml:space="preserve">Услуги, которые относятся к </w:t>
      </w:r>
      <w:hyperlink r:id="rId51">
        <w:r w:rsidRPr="001663E5">
          <w:t>прочим расходам</w:t>
        </w:r>
      </w:hyperlink>
      <w:r w:rsidRPr="001663E5">
        <w:t>, - на дату расчетов по договору, на дату предъявления акта об оказании услуг или на последний день отчетного (налогового) периода (</w:t>
      </w:r>
      <w:proofErr w:type="spellStart"/>
      <w:r w:rsidR="00FD3FA9" w:rsidRPr="001663E5">
        <w:fldChar w:fldCharType="begin"/>
      </w:r>
      <w:r w:rsidRPr="001663E5">
        <w:instrText>HYPERLINK "consultantplus://offline/ref=DA112F9836E873AE103B2FD44A7FE544ADDB14DA02458C40FD11A0656BC4288B682AEE18A231A94A301F0FCD3800273CB4CD91E1808EC827a5z9T" \h</w:instrText>
      </w:r>
      <w:r w:rsidR="00FD3FA9" w:rsidRPr="001663E5">
        <w:fldChar w:fldCharType="separate"/>
      </w:r>
      <w:r w:rsidRPr="001663E5">
        <w:t>пп</w:t>
      </w:r>
      <w:proofErr w:type="spellEnd"/>
      <w:r w:rsidRPr="001663E5">
        <w:t>. 3 п. 7 ст. 272</w:t>
      </w:r>
      <w:r w:rsidR="00FD3FA9" w:rsidRPr="001663E5">
        <w:fldChar w:fldCharType="end"/>
      </w:r>
      <w:r w:rsidRPr="001663E5">
        <w:t xml:space="preserve"> НК РФ).</w:t>
      </w:r>
    </w:p>
    <w:p w:rsidR="008D3771" w:rsidRPr="001663E5" w:rsidRDefault="008D3771" w:rsidP="005774FC">
      <w:pPr>
        <w:pStyle w:val="ConsPlusNormal"/>
        <w:spacing w:before="200" w:line="276" w:lineRule="auto"/>
        <w:jc w:val="both"/>
      </w:pPr>
      <w:r w:rsidRPr="001663E5">
        <w:t xml:space="preserve">Точно так же определяется дата признания расходов по услугам, которые относятся к </w:t>
      </w:r>
      <w:hyperlink r:id="rId52">
        <w:proofErr w:type="spellStart"/>
        <w:r w:rsidRPr="001663E5">
          <w:t>внереализационным</w:t>
        </w:r>
        <w:proofErr w:type="spellEnd"/>
        <w:r w:rsidRPr="001663E5">
          <w:t xml:space="preserve"> расходам</w:t>
        </w:r>
      </w:hyperlink>
      <w:r w:rsidRPr="001663E5">
        <w:t xml:space="preserve"> (</w:t>
      </w:r>
      <w:proofErr w:type="spellStart"/>
      <w:r w:rsidR="00FD3FA9" w:rsidRPr="001663E5">
        <w:fldChar w:fldCharType="begin"/>
      </w:r>
      <w:r w:rsidRPr="001663E5">
        <w:instrText>HYPERLINK "consultantplus://offline/ref=DA112F9836E873AE103B2FD44A7FE544ADDB14DA02458C40FD11A0656BC4288B682AEE18A231A94A301F0FCD3800273CB4CD91E1808EC827a5z9T" \h</w:instrText>
      </w:r>
      <w:r w:rsidR="00FD3FA9" w:rsidRPr="001663E5">
        <w:fldChar w:fldCharType="separate"/>
      </w:r>
      <w:r w:rsidRPr="001663E5">
        <w:t>пп</w:t>
      </w:r>
      <w:proofErr w:type="spellEnd"/>
      <w:r w:rsidRPr="001663E5">
        <w:t>. 3 п. 7 ст. 272</w:t>
      </w:r>
      <w:r w:rsidR="00FD3FA9" w:rsidRPr="001663E5">
        <w:fldChar w:fldCharType="end"/>
      </w:r>
      <w:r w:rsidRPr="001663E5">
        <w:t xml:space="preserve"> НК РФ).</w:t>
      </w:r>
    </w:p>
    <w:p w:rsidR="008D3771" w:rsidRPr="001663E5" w:rsidRDefault="008D3771" w:rsidP="005774FC">
      <w:pPr>
        <w:pStyle w:val="ConsPlusNormal"/>
        <w:spacing w:before="200" w:line="276" w:lineRule="auto"/>
        <w:jc w:val="both"/>
      </w:pPr>
      <w:r w:rsidRPr="001663E5">
        <w:t xml:space="preserve">Под датой предъявления акта об оказании услуг следует понимать дату составления этого акта. Такой же порядок действует, если акт составлен в электронной форме (Письма Минфина России от 07.08.2020 </w:t>
      </w:r>
      <w:hyperlink r:id="rId53">
        <w:r w:rsidRPr="001663E5">
          <w:t>N 03-03-06/1/69363</w:t>
        </w:r>
      </w:hyperlink>
      <w:r w:rsidRPr="001663E5">
        <w:t xml:space="preserve">, от 08.10.2019 </w:t>
      </w:r>
      <w:hyperlink r:id="rId54">
        <w:r w:rsidRPr="001663E5">
          <w:t>N 03-03-06/1/77295</w:t>
        </w:r>
      </w:hyperlink>
      <w:r w:rsidRPr="001663E5">
        <w:t xml:space="preserve">, от 03.11.2015 </w:t>
      </w:r>
      <w:hyperlink r:id="rId55">
        <w:r w:rsidRPr="001663E5">
          <w:t>N 03-03-06/1/63478</w:t>
        </w:r>
      </w:hyperlink>
      <w:r w:rsidRPr="001663E5">
        <w:t xml:space="preserve">, ФНС России от 25.03.2019 </w:t>
      </w:r>
      <w:hyperlink r:id="rId56">
        <w:r w:rsidRPr="001663E5">
          <w:t>N СД-4-3/5272</w:t>
        </w:r>
      </w:hyperlink>
      <w:r w:rsidRPr="001663E5">
        <w:t>).</w:t>
      </w:r>
    </w:p>
    <w:p w:rsidR="008D3771" w:rsidRPr="001663E5" w:rsidRDefault="008D3771" w:rsidP="005774FC">
      <w:pPr>
        <w:pStyle w:val="ConsPlusNormal"/>
        <w:spacing w:before="200" w:line="276" w:lineRule="auto"/>
        <w:jc w:val="both"/>
      </w:pPr>
      <w:r w:rsidRPr="001663E5">
        <w:rPr>
          <w:b/>
        </w:rPr>
        <w:t>При кассовом методе</w:t>
      </w:r>
      <w:r w:rsidRPr="001663E5">
        <w:t xml:space="preserve"> расходы признаются на дату их оплаты (</w:t>
      </w:r>
      <w:hyperlink r:id="rId57">
        <w:r w:rsidRPr="001663E5">
          <w:t>п. 3 ст. 273</w:t>
        </w:r>
      </w:hyperlink>
      <w:r w:rsidRPr="001663E5">
        <w:t xml:space="preserve"> НК РФ).</w:t>
      </w:r>
    </w:p>
    <w:p w:rsidR="008D3771" w:rsidRPr="001663E5" w:rsidRDefault="008D3771" w:rsidP="005774FC">
      <w:pPr>
        <w:pStyle w:val="ConsPlusNormal"/>
        <w:spacing w:before="200" w:line="276" w:lineRule="auto"/>
        <w:jc w:val="both"/>
      </w:pPr>
      <w:r w:rsidRPr="001663E5">
        <w:t>При этом торговые организации также должны признавать эти расходы с учетом распределения на прямые и косвенные (</w:t>
      </w:r>
      <w:hyperlink r:id="rId58">
        <w:r w:rsidRPr="001663E5">
          <w:t>ст. 320</w:t>
        </w:r>
      </w:hyperlink>
      <w:r w:rsidRPr="001663E5">
        <w:t xml:space="preserve"> НК РФ).</w:t>
      </w:r>
    </w:p>
    <w:p w:rsidR="008D3771" w:rsidRPr="001663E5" w:rsidRDefault="008D3771" w:rsidP="005774FC">
      <w:pPr>
        <w:pStyle w:val="ConsPlusNormal"/>
        <w:spacing w:before="200" w:line="276" w:lineRule="auto"/>
        <w:jc w:val="both"/>
      </w:pPr>
      <w:r w:rsidRPr="001663E5">
        <w:t>Затраты на выполненные работы списывайте в расходы в том же порядке, что и затраты на услуги.</w:t>
      </w:r>
    </w:p>
    <w:p w:rsidR="008D3771" w:rsidRPr="001663E5" w:rsidRDefault="008D3771" w:rsidP="005774FC">
      <w:pPr>
        <w:pStyle w:val="ConsPlusNormal"/>
        <w:spacing w:line="276" w:lineRule="auto"/>
        <w:jc w:val="both"/>
      </w:pPr>
    </w:p>
    <w:p w:rsidR="008D3771" w:rsidRPr="001663E5" w:rsidRDefault="008D3771" w:rsidP="005774FC">
      <w:pPr>
        <w:pStyle w:val="ConsPlusNormal"/>
        <w:spacing w:before="300" w:line="276" w:lineRule="auto"/>
        <w:jc w:val="both"/>
      </w:pPr>
    </w:p>
    <w:p w:rsidR="008D3771" w:rsidRPr="001663E5" w:rsidRDefault="008D3771" w:rsidP="005774FC">
      <w:pPr>
        <w:pStyle w:val="ConsPlusNormal"/>
        <w:spacing w:line="276" w:lineRule="auto"/>
        <w:outlineLvl w:val="1"/>
      </w:pPr>
      <w:r w:rsidRPr="001663E5">
        <w:rPr>
          <w:b/>
          <w:sz w:val="24"/>
        </w:rPr>
        <w:t>3.1. В каких случаях дата акта оказания услуг (выполнения работ) является датой признания расходов в налоговом учете</w:t>
      </w:r>
    </w:p>
    <w:p w:rsidR="008D3771" w:rsidRPr="001663E5" w:rsidRDefault="008D3771" w:rsidP="005774FC">
      <w:pPr>
        <w:pStyle w:val="ConsPlusNormal"/>
        <w:spacing w:before="200" w:line="276" w:lineRule="auto"/>
        <w:jc w:val="both"/>
      </w:pPr>
      <w:r w:rsidRPr="001663E5">
        <w:t xml:space="preserve">Расходы на услуги (работы) можно признавать на дату акта оказания услуг (выполнения работ) при применении метода начисления. Это касается услуг (работ), как связанных с производством и реализацией, так и тех, которые относятся к </w:t>
      </w:r>
      <w:hyperlink r:id="rId59">
        <w:r w:rsidRPr="001663E5">
          <w:t>внереализационным расходам</w:t>
        </w:r>
      </w:hyperlink>
      <w:r w:rsidRPr="001663E5">
        <w:t>.</w:t>
      </w:r>
    </w:p>
    <w:p w:rsidR="008D3771" w:rsidRPr="001663E5" w:rsidRDefault="008D3771" w:rsidP="005774FC">
      <w:pPr>
        <w:pStyle w:val="ConsPlusNormal"/>
        <w:spacing w:before="200" w:line="276" w:lineRule="auto"/>
        <w:jc w:val="both"/>
      </w:pPr>
      <w:r w:rsidRPr="001663E5">
        <w:t>Если услуга (работа) связана с производством и реализацией, то признать ее в расходах на дату акта можно при одновременном соблюдении таких условий:</w:t>
      </w:r>
    </w:p>
    <w:p w:rsidR="008D3771" w:rsidRPr="001663E5" w:rsidRDefault="008D3771" w:rsidP="005774FC">
      <w:pPr>
        <w:pStyle w:val="ConsPlusNormal"/>
        <w:numPr>
          <w:ilvl w:val="0"/>
          <w:numId w:val="3"/>
        </w:numPr>
        <w:spacing w:before="200" w:line="276" w:lineRule="auto"/>
        <w:jc w:val="both"/>
      </w:pPr>
      <w:r w:rsidRPr="001663E5">
        <w:t>она является косвенным расходом либо прямым расходом, но только тем, который вы имеете право списывать в текущем периоде;</w:t>
      </w:r>
    </w:p>
    <w:p w:rsidR="008D3771" w:rsidRPr="001663E5" w:rsidRDefault="008D3771" w:rsidP="005774FC">
      <w:pPr>
        <w:pStyle w:val="ConsPlusNormal"/>
        <w:numPr>
          <w:ilvl w:val="0"/>
          <w:numId w:val="3"/>
        </w:numPr>
        <w:spacing w:before="200" w:line="276" w:lineRule="auto"/>
        <w:jc w:val="both"/>
      </w:pPr>
      <w:r w:rsidRPr="001663E5">
        <w:t xml:space="preserve">она относится к </w:t>
      </w:r>
      <w:hyperlink r:id="rId60">
        <w:r w:rsidRPr="001663E5">
          <w:t>материальным</w:t>
        </w:r>
      </w:hyperlink>
      <w:r w:rsidRPr="001663E5">
        <w:t xml:space="preserve"> или </w:t>
      </w:r>
      <w:hyperlink r:id="rId61">
        <w:r w:rsidRPr="001663E5">
          <w:t>прочим расходам</w:t>
        </w:r>
      </w:hyperlink>
      <w:r w:rsidRPr="001663E5">
        <w:t>.</w:t>
      </w:r>
    </w:p>
    <w:p w:rsidR="008D3771" w:rsidRPr="001663E5" w:rsidRDefault="008D3771" w:rsidP="005774FC">
      <w:pPr>
        <w:pStyle w:val="ConsPlusNormal"/>
        <w:spacing w:before="200" w:line="276" w:lineRule="auto"/>
        <w:jc w:val="both"/>
      </w:pPr>
      <w:r w:rsidRPr="001663E5">
        <w:t xml:space="preserve">Основание: </w:t>
      </w:r>
      <w:hyperlink r:id="rId62">
        <w:r w:rsidRPr="001663E5">
          <w:t>п. 2</w:t>
        </w:r>
      </w:hyperlink>
      <w:r w:rsidRPr="001663E5">
        <w:t xml:space="preserve">, </w:t>
      </w:r>
      <w:hyperlink r:id="rId63">
        <w:proofErr w:type="spellStart"/>
        <w:r w:rsidRPr="001663E5">
          <w:t>пп</w:t>
        </w:r>
        <w:proofErr w:type="spellEnd"/>
        <w:r w:rsidRPr="001663E5">
          <w:t>. 3 п. 7 ст. 272</w:t>
        </w:r>
      </w:hyperlink>
      <w:r w:rsidRPr="001663E5">
        <w:t xml:space="preserve">, </w:t>
      </w:r>
      <w:hyperlink r:id="rId64">
        <w:r w:rsidRPr="001663E5">
          <w:t>п. 2 ст. 318</w:t>
        </w:r>
      </w:hyperlink>
      <w:r w:rsidRPr="001663E5">
        <w:t xml:space="preserve">, </w:t>
      </w:r>
      <w:hyperlink r:id="rId65">
        <w:r w:rsidRPr="001663E5">
          <w:t>ст. 320</w:t>
        </w:r>
      </w:hyperlink>
      <w:r w:rsidRPr="001663E5">
        <w:t xml:space="preserve"> НК РФ, Письма Минфина России от 03.11.2015 </w:t>
      </w:r>
      <w:hyperlink r:id="rId66">
        <w:r w:rsidRPr="001663E5">
          <w:t>N 03-03-06/1/63478</w:t>
        </w:r>
      </w:hyperlink>
      <w:r w:rsidRPr="001663E5">
        <w:t xml:space="preserve">, ФНС России от 25.03.2019 </w:t>
      </w:r>
      <w:hyperlink r:id="rId67">
        <w:r w:rsidRPr="001663E5">
          <w:t>N СД-4-3/5272</w:t>
        </w:r>
      </w:hyperlink>
      <w:r w:rsidRPr="001663E5">
        <w:t>.</w:t>
      </w:r>
    </w:p>
    <w:p w:rsidR="008D3771" w:rsidRPr="001663E5" w:rsidRDefault="008D3771" w:rsidP="005774FC">
      <w:pPr>
        <w:pStyle w:val="ConsPlusNormal"/>
        <w:spacing w:line="276" w:lineRule="auto"/>
        <w:jc w:val="both"/>
      </w:pPr>
    </w:p>
    <w:p w:rsidR="008D3771" w:rsidRPr="001663E5" w:rsidRDefault="008D3771" w:rsidP="005774FC">
      <w:pPr>
        <w:pStyle w:val="ConsPlusNormal"/>
        <w:spacing w:line="276" w:lineRule="auto"/>
        <w:outlineLvl w:val="0"/>
      </w:pPr>
      <w:bookmarkStart w:id="9" w:name="P86"/>
      <w:bookmarkEnd w:id="9"/>
      <w:r w:rsidRPr="001663E5">
        <w:rPr>
          <w:b/>
          <w:sz w:val="30"/>
        </w:rPr>
        <w:t>4. Какая дата является датой оказания услуг (выполнения работ) для признания расходов в бухучете</w:t>
      </w:r>
    </w:p>
    <w:p w:rsidR="008D3771" w:rsidRPr="001663E5" w:rsidRDefault="008D3771" w:rsidP="005774FC">
      <w:pPr>
        <w:pStyle w:val="ConsPlusNormal"/>
        <w:spacing w:before="200" w:line="276" w:lineRule="auto"/>
        <w:jc w:val="both"/>
      </w:pPr>
      <w:r w:rsidRPr="001663E5">
        <w:t>В бухгалтерском учете затраты на оказанные услуги, как правило, признают в составе расходов по обычным видам деятельности на дату подписания акта об оказании услуг или иного первичного документа исполнителя (</w:t>
      </w:r>
      <w:hyperlink r:id="rId68">
        <w:r w:rsidRPr="001663E5">
          <w:t>п. п. 5</w:t>
        </w:r>
      </w:hyperlink>
      <w:r w:rsidRPr="001663E5">
        <w:t xml:space="preserve">, </w:t>
      </w:r>
      <w:hyperlink r:id="rId69">
        <w:r w:rsidRPr="001663E5">
          <w:t>16</w:t>
        </w:r>
      </w:hyperlink>
      <w:r w:rsidRPr="001663E5">
        <w:t xml:space="preserve"> ПБУ 10/99 "Расходы организации", </w:t>
      </w:r>
      <w:hyperlink r:id="rId70">
        <w:proofErr w:type="spellStart"/>
        <w:r w:rsidRPr="001663E5">
          <w:t>пп</w:t>
        </w:r>
        <w:proofErr w:type="spellEnd"/>
        <w:r w:rsidRPr="001663E5">
          <w:t>. "а" п. 8</w:t>
        </w:r>
      </w:hyperlink>
      <w:r w:rsidRPr="001663E5">
        <w:t xml:space="preserve"> ФСБУ 27/2021). </w:t>
      </w:r>
      <w:r w:rsidRPr="001663E5">
        <w:lastRenderedPageBreak/>
        <w:t>Если даты фактического оказания услуг и составления (подписания) первичного документа различаются, укажите в нем обе даты (</w:t>
      </w:r>
      <w:proofErr w:type="spellStart"/>
      <w:r w:rsidR="00FD3FA9" w:rsidRPr="001663E5">
        <w:fldChar w:fldCharType="begin"/>
      </w:r>
      <w:r w:rsidRPr="001663E5">
        <w:instrText>HYPERLINK "consultantplus://offline/ref=DA112F9836E873AE103B2FD44A7FE544ADD91EDF08418C40FD11A0656BC4288B682AEE18A233AD4F321F0FCD3800273CB4CD91E1808EC827a5z9T" \h</w:instrText>
      </w:r>
      <w:r w:rsidR="00FD3FA9" w:rsidRPr="001663E5">
        <w:fldChar w:fldCharType="separate"/>
      </w:r>
      <w:r w:rsidRPr="001663E5">
        <w:t>пп</w:t>
      </w:r>
      <w:proofErr w:type="spellEnd"/>
      <w:r w:rsidRPr="001663E5">
        <w:t>. "б" п. 8</w:t>
      </w:r>
      <w:r w:rsidR="00FD3FA9" w:rsidRPr="001663E5">
        <w:fldChar w:fldCharType="end"/>
      </w:r>
      <w:r w:rsidRPr="001663E5">
        <w:t xml:space="preserve"> ФСБУ 27/2021).</w:t>
      </w:r>
    </w:p>
    <w:p w:rsidR="008D3771" w:rsidRPr="001663E5" w:rsidRDefault="008D3771" w:rsidP="005774FC">
      <w:pPr>
        <w:pStyle w:val="ConsPlusNormal"/>
        <w:spacing w:before="200" w:line="276" w:lineRule="auto"/>
        <w:jc w:val="both"/>
      </w:pPr>
      <w:r w:rsidRPr="001663E5">
        <w:t>Если договор заключен на оказание услуг длящегося характера с фиксированной ежемесячной стоимостью (например, на услуги связи или образовательные услуги) и в нем отсутствует условие о ежемесячном составлении акта, то расходы по такому договору можно признавать на последнее число каждого месяца в течение срока действия договора в сумме, равной величине оплаты за месяц (</w:t>
      </w:r>
      <w:hyperlink r:id="rId71">
        <w:r w:rsidRPr="001663E5">
          <w:t>п. 16</w:t>
        </w:r>
      </w:hyperlink>
      <w:r w:rsidRPr="001663E5">
        <w:t xml:space="preserve"> ПБУ 10/99). Для признания таких расходов ежемесячно на отчетную дату составляйте бухгалтерскую справку, содержащую </w:t>
      </w:r>
      <w:hyperlink r:id="rId72">
        <w:r w:rsidRPr="001663E5">
          <w:t>обязательные реквизиты</w:t>
        </w:r>
      </w:hyperlink>
      <w:r w:rsidRPr="001663E5">
        <w:t xml:space="preserve"> (</w:t>
      </w:r>
      <w:hyperlink r:id="rId73">
        <w:r w:rsidRPr="001663E5">
          <w:t>ч. 1 ст. 9</w:t>
        </w:r>
      </w:hyperlink>
      <w:r w:rsidRPr="001663E5">
        <w:t xml:space="preserve"> Закона о бухгалтерском учете, </w:t>
      </w:r>
      <w:hyperlink r:id="rId74">
        <w:proofErr w:type="spellStart"/>
        <w:r w:rsidRPr="001663E5">
          <w:t>пп</w:t>
        </w:r>
        <w:proofErr w:type="spellEnd"/>
        <w:r w:rsidRPr="001663E5">
          <w:t>. "б" п. 9</w:t>
        </w:r>
      </w:hyperlink>
      <w:r w:rsidRPr="001663E5">
        <w:t xml:space="preserve"> ФСБУ 27/2021).</w:t>
      </w:r>
    </w:p>
    <w:p w:rsidR="008D3771" w:rsidRPr="001663E5" w:rsidRDefault="008D3771" w:rsidP="005774FC">
      <w:pPr>
        <w:pStyle w:val="ConsPlusNormal"/>
        <w:spacing w:before="200" w:line="276" w:lineRule="auto"/>
        <w:jc w:val="both"/>
      </w:pPr>
      <w:r w:rsidRPr="001663E5">
        <w:t>Если оказанные услуги связаны с приобретением основных средств, товаров, материалов и пр., то стоимость услуг в расходах не признают, а включают в стоимость (себестоимость) этих активов (</w:t>
      </w:r>
      <w:hyperlink r:id="rId75">
        <w:r w:rsidRPr="001663E5">
          <w:t>п. 12</w:t>
        </w:r>
      </w:hyperlink>
      <w:r w:rsidRPr="001663E5">
        <w:t xml:space="preserve"> ФСБУ 6/2020 "Основные средства", </w:t>
      </w:r>
      <w:hyperlink r:id="rId76">
        <w:r w:rsidRPr="001663E5">
          <w:t>п. п. 9</w:t>
        </w:r>
      </w:hyperlink>
      <w:r w:rsidRPr="001663E5">
        <w:t xml:space="preserve">, </w:t>
      </w:r>
      <w:hyperlink r:id="rId77">
        <w:r w:rsidRPr="001663E5">
          <w:t>10</w:t>
        </w:r>
      </w:hyperlink>
      <w:r w:rsidRPr="001663E5">
        <w:t xml:space="preserve"> ФСБУ 26/2020 "Капитальные вложения", </w:t>
      </w:r>
      <w:hyperlink r:id="rId78">
        <w:r w:rsidRPr="001663E5">
          <w:t>п. 10</w:t>
        </w:r>
      </w:hyperlink>
      <w:r w:rsidRPr="001663E5">
        <w:t xml:space="preserve"> ФСБУ 5/2019 "Запасы", утвержденного Приказом Минфина России от 15.11.2019 N 180н).</w:t>
      </w:r>
    </w:p>
    <w:p w:rsidR="008D3771" w:rsidRPr="001663E5" w:rsidRDefault="008D3771" w:rsidP="005774FC">
      <w:pPr>
        <w:pStyle w:val="ConsPlusNormal"/>
        <w:spacing w:before="200" w:line="276" w:lineRule="auto"/>
        <w:jc w:val="both"/>
      </w:pPr>
      <w:r w:rsidRPr="001663E5">
        <w:t xml:space="preserve">Расходы в виде стоимости услуг, включенных в состав </w:t>
      </w:r>
      <w:hyperlink r:id="rId79">
        <w:r w:rsidRPr="001663E5">
          <w:t>расходов по обычным видам деятельности</w:t>
        </w:r>
      </w:hyperlink>
      <w:r w:rsidRPr="001663E5">
        <w:t>, формируют себестоимость продукции, работ и услуг в порядке, установленном организацией (</w:t>
      </w:r>
      <w:hyperlink r:id="rId80">
        <w:r w:rsidRPr="001663E5">
          <w:t>п. 9</w:t>
        </w:r>
      </w:hyperlink>
      <w:r w:rsidRPr="001663E5">
        <w:t xml:space="preserve"> ПБУ 10/99). Себестоимость проданных продукции, работ и услуг списывают в себестоимость продаж. Коммерческие и управленческие расходы можно включить в себестоимость продаж полностью в отчетном периоде их признания (</w:t>
      </w:r>
      <w:hyperlink r:id="rId81">
        <w:r w:rsidRPr="001663E5">
          <w:t>п. 9</w:t>
        </w:r>
      </w:hyperlink>
      <w:r w:rsidRPr="001663E5">
        <w:t xml:space="preserve"> ПБУ 10/99, Инструкция по применению </w:t>
      </w:r>
      <w:hyperlink r:id="rId82">
        <w:r w:rsidRPr="001663E5">
          <w:t>Плана счетов</w:t>
        </w:r>
      </w:hyperlink>
      <w:r w:rsidRPr="001663E5">
        <w:t>).</w:t>
      </w:r>
    </w:p>
    <w:p w:rsidR="008D3771" w:rsidRPr="001663E5" w:rsidRDefault="008D3771" w:rsidP="005774FC">
      <w:pPr>
        <w:pStyle w:val="ConsPlusNormal"/>
        <w:spacing w:before="200" w:line="276" w:lineRule="auto"/>
        <w:jc w:val="both"/>
      </w:pPr>
      <w:r w:rsidRPr="001663E5">
        <w:t>Затраты на выполненные работы списывайте в бухгалтерском учете в том же порядке, что и затраты на услуги.</w:t>
      </w:r>
    </w:p>
    <w:p w:rsidR="008D3771" w:rsidRPr="001663E5" w:rsidRDefault="008D3771" w:rsidP="005774FC">
      <w:pPr>
        <w:pStyle w:val="ConsPlusNormal"/>
        <w:spacing w:line="276" w:lineRule="auto"/>
        <w:jc w:val="both"/>
      </w:pPr>
    </w:p>
    <w:p w:rsidR="008D3771" w:rsidRPr="001663E5" w:rsidRDefault="008D3771" w:rsidP="005774FC">
      <w:pPr>
        <w:pStyle w:val="ConsPlusNormal"/>
        <w:spacing w:before="460" w:line="276" w:lineRule="auto"/>
      </w:pPr>
      <w:r w:rsidRPr="001663E5">
        <w:rPr>
          <w:b/>
          <w:sz w:val="36"/>
        </w:rPr>
        <w:t>Как учесть доходы от выполнения работ с длительным циклом</w:t>
      </w:r>
    </w:p>
    <w:p w:rsidR="008D3771" w:rsidRPr="001663E5" w:rsidRDefault="008D3771" w:rsidP="005774FC">
      <w:pPr>
        <w:pStyle w:val="ConsPlusNormal"/>
        <w:spacing w:line="276" w:lineRule="auto"/>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80"/>
        <w:gridCol w:w="8935"/>
        <w:gridCol w:w="180"/>
      </w:tblGrid>
      <w:tr w:rsidR="001663E5" w:rsidRPr="001663E5">
        <w:tc>
          <w:tcPr>
            <w:tcW w:w="60" w:type="dxa"/>
            <w:tcBorders>
              <w:top w:val="nil"/>
              <w:left w:val="nil"/>
              <w:bottom w:val="nil"/>
              <w:right w:val="nil"/>
            </w:tcBorders>
            <w:shd w:val="clear" w:color="auto" w:fill="FE9500"/>
            <w:tcMar>
              <w:top w:w="0" w:type="dxa"/>
              <w:left w:w="0" w:type="dxa"/>
              <w:bottom w:w="0" w:type="dxa"/>
              <w:right w:w="0" w:type="dxa"/>
            </w:tcMar>
          </w:tcPr>
          <w:p w:rsidR="008D3771" w:rsidRPr="001663E5" w:rsidRDefault="008D3771" w:rsidP="005774FC">
            <w:pPr>
              <w:pStyle w:val="ConsPlusNormal"/>
              <w:spacing w:line="276" w:lineRule="auto"/>
            </w:pPr>
          </w:p>
        </w:tc>
        <w:tc>
          <w:tcPr>
            <w:tcW w:w="180" w:type="dxa"/>
            <w:tcBorders>
              <w:top w:val="nil"/>
              <w:left w:val="nil"/>
              <w:bottom w:val="nil"/>
              <w:right w:val="nil"/>
            </w:tcBorders>
            <w:shd w:val="clear" w:color="auto" w:fill="F2F4E6"/>
            <w:tcMar>
              <w:top w:w="0" w:type="dxa"/>
              <w:left w:w="0" w:type="dxa"/>
              <w:bottom w:w="0" w:type="dxa"/>
              <w:right w:w="0" w:type="dxa"/>
            </w:tcMar>
          </w:tcPr>
          <w:p w:rsidR="008D3771" w:rsidRPr="001663E5" w:rsidRDefault="008D3771" w:rsidP="005774FC">
            <w:pPr>
              <w:pStyle w:val="ConsPlusNormal"/>
              <w:spacing w:line="276" w:lineRule="auto"/>
            </w:pPr>
          </w:p>
        </w:tc>
        <w:tc>
          <w:tcPr>
            <w:tcW w:w="0" w:type="auto"/>
            <w:tcBorders>
              <w:top w:val="nil"/>
              <w:left w:val="nil"/>
              <w:bottom w:val="nil"/>
              <w:right w:val="nil"/>
            </w:tcBorders>
            <w:shd w:val="clear" w:color="auto" w:fill="F2F4E6"/>
            <w:tcMar>
              <w:top w:w="180" w:type="dxa"/>
              <w:left w:w="0" w:type="dxa"/>
              <w:bottom w:w="180" w:type="dxa"/>
              <w:right w:w="0" w:type="dxa"/>
            </w:tcMar>
          </w:tcPr>
          <w:p w:rsidR="008D3771" w:rsidRPr="001663E5" w:rsidRDefault="008D3771" w:rsidP="005774FC">
            <w:pPr>
              <w:pStyle w:val="ConsPlusNormal"/>
              <w:spacing w:line="276" w:lineRule="auto"/>
              <w:jc w:val="both"/>
            </w:pPr>
            <w:r w:rsidRPr="001663E5">
              <w:t>Учет доходов от работ с длительным циклом для целей расчета налога на прибыль зависит от выбранного метода учета: начисления или кассового.</w:t>
            </w:r>
          </w:p>
          <w:p w:rsidR="008D3771" w:rsidRPr="001663E5" w:rsidRDefault="008D3771" w:rsidP="005774FC">
            <w:pPr>
              <w:pStyle w:val="ConsPlusNormal"/>
              <w:spacing w:line="276" w:lineRule="auto"/>
              <w:jc w:val="both"/>
            </w:pPr>
            <w:r w:rsidRPr="001663E5">
              <w:t>При методе начисления доходы от работ с длительным циклом самостоятельно распределяйте исходя из принципа равномерности признания расходов по этой операции.</w:t>
            </w:r>
          </w:p>
          <w:p w:rsidR="008D3771" w:rsidRPr="001663E5" w:rsidRDefault="008D3771" w:rsidP="005774FC">
            <w:pPr>
              <w:pStyle w:val="ConsPlusNormal"/>
              <w:spacing w:line="276" w:lineRule="auto"/>
              <w:jc w:val="both"/>
            </w:pPr>
            <w:r w:rsidRPr="001663E5">
              <w:t>При кассовом методе такие доходы признавайте на дату поступления оплаты.</w:t>
            </w:r>
          </w:p>
          <w:p w:rsidR="008D3771" w:rsidRPr="001663E5" w:rsidRDefault="008D3771" w:rsidP="005774FC">
            <w:pPr>
              <w:pStyle w:val="ConsPlusNormal"/>
              <w:spacing w:line="276" w:lineRule="auto"/>
              <w:jc w:val="both"/>
            </w:pPr>
            <w:r w:rsidRPr="001663E5">
              <w:t>В бухгалтерском учете при выполнении работ с длительным циклом выручку признавайте либо в течение срока действия договора способом "по мере готовности", либо по завершении выполнения работы в целом.</w:t>
            </w:r>
          </w:p>
        </w:tc>
        <w:tc>
          <w:tcPr>
            <w:tcW w:w="180" w:type="dxa"/>
            <w:tcBorders>
              <w:top w:val="nil"/>
              <w:left w:val="nil"/>
              <w:bottom w:val="nil"/>
              <w:right w:val="nil"/>
            </w:tcBorders>
            <w:shd w:val="clear" w:color="auto" w:fill="F2F4E6"/>
            <w:tcMar>
              <w:top w:w="0" w:type="dxa"/>
              <w:left w:w="0" w:type="dxa"/>
              <w:bottom w:w="0" w:type="dxa"/>
              <w:right w:w="0" w:type="dxa"/>
            </w:tcMar>
          </w:tcPr>
          <w:p w:rsidR="008D3771" w:rsidRPr="001663E5" w:rsidRDefault="008D3771" w:rsidP="005774FC">
            <w:pPr>
              <w:pStyle w:val="ConsPlusNormal"/>
              <w:spacing w:line="276" w:lineRule="auto"/>
            </w:pPr>
          </w:p>
        </w:tc>
      </w:tr>
    </w:tbl>
    <w:p w:rsidR="008D3771" w:rsidRPr="001663E5" w:rsidRDefault="008D3771" w:rsidP="005774FC">
      <w:pPr>
        <w:pStyle w:val="ConsPlusNormal"/>
        <w:spacing w:before="380" w:line="276" w:lineRule="auto"/>
        <w:jc w:val="both"/>
      </w:pPr>
    </w:p>
    <w:p w:rsidR="008D3771" w:rsidRPr="001663E5" w:rsidRDefault="008D3771" w:rsidP="005774FC">
      <w:pPr>
        <w:pStyle w:val="ConsPlusNormal"/>
        <w:spacing w:line="276" w:lineRule="auto"/>
      </w:pPr>
      <w:r w:rsidRPr="001663E5">
        <w:rPr>
          <w:b/>
          <w:sz w:val="30"/>
        </w:rPr>
        <w:t>Оглавление:</w:t>
      </w:r>
    </w:p>
    <w:p w:rsidR="008D3771" w:rsidRPr="001663E5" w:rsidRDefault="008D3771" w:rsidP="005774FC">
      <w:pPr>
        <w:pStyle w:val="ConsPlusNormal"/>
        <w:spacing w:before="320" w:line="276" w:lineRule="auto"/>
        <w:ind w:left="180"/>
      </w:pPr>
      <w:r w:rsidRPr="001663E5">
        <w:t xml:space="preserve">1. </w:t>
      </w:r>
      <w:hyperlink w:anchor="P13">
        <w:r w:rsidRPr="001663E5">
          <w:t>Как учесть доходы от работ с длительным циклом для целей налога на прибыль</w:t>
        </w:r>
      </w:hyperlink>
    </w:p>
    <w:p w:rsidR="008D3771" w:rsidRPr="001663E5" w:rsidRDefault="008D3771" w:rsidP="005774FC">
      <w:pPr>
        <w:pStyle w:val="ConsPlusNormal"/>
        <w:spacing w:line="276" w:lineRule="auto"/>
        <w:ind w:left="180"/>
      </w:pPr>
      <w:r w:rsidRPr="001663E5">
        <w:t xml:space="preserve">2. </w:t>
      </w:r>
      <w:hyperlink w:anchor="P30">
        <w:r w:rsidRPr="001663E5">
          <w:t>Как признавать выручку от выполнения работ с длительным циклом в бухгалтерском учете</w:t>
        </w:r>
      </w:hyperlink>
    </w:p>
    <w:p w:rsidR="008D3771" w:rsidRPr="001663E5" w:rsidRDefault="008D3771" w:rsidP="005774FC">
      <w:pPr>
        <w:pStyle w:val="ConsPlusNormal"/>
        <w:spacing w:before="380" w:line="276" w:lineRule="auto"/>
        <w:jc w:val="both"/>
      </w:pPr>
    </w:p>
    <w:p w:rsidR="00592329" w:rsidRDefault="00592329" w:rsidP="005774FC">
      <w:pPr>
        <w:pStyle w:val="ConsPlusNormal"/>
        <w:spacing w:line="276" w:lineRule="auto"/>
        <w:outlineLvl w:val="0"/>
        <w:rPr>
          <w:b/>
          <w:sz w:val="30"/>
        </w:rPr>
      </w:pPr>
      <w:bookmarkStart w:id="10" w:name="P13"/>
      <w:bookmarkEnd w:id="10"/>
    </w:p>
    <w:p w:rsidR="00592329" w:rsidRDefault="00592329" w:rsidP="005774FC">
      <w:pPr>
        <w:pStyle w:val="ConsPlusNormal"/>
        <w:spacing w:line="276" w:lineRule="auto"/>
        <w:outlineLvl w:val="0"/>
        <w:rPr>
          <w:b/>
          <w:sz w:val="30"/>
        </w:rPr>
      </w:pPr>
    </w:p>
    <w:p w:rsidR="00592329" w:rsidRDefault="00592329" w:rsidP="005774FC">
      <w:pPr>
        <w:pStyle w:val="ConsPlusNormal"/>
        <w:spacing w:line="276" w:lineRule="auto"/>
        <w:outlineLvl w:val="0"/>
        <w:rPr>
          <w:b/>
          <w:sz w:val="30"/>
        </w:rPr>
      </w:pPr>
    </w:p>
    <w:p w:rsidR="008D3771" w:rsidRPr="001663E5" w:rsidRDefault="008D3771" w:rsidP="005774FC">
      <w:pPr>
        <w:pStyle w:val="ConsPlusNormal"/>
        <w:spacing w:line="276" w:lineRule="auto"/>
        <w:outlineLvl w:val="0"/>
      </w:pPr>
      <w:r w:rsidRPr="001663E5">
        <w:rPr>
          <w:b/>
          <w:sz w:val="30"/>
        </w:rPr>
        <w:lastRenderedPageBreak/>
        <w:t>1. Как учесть доходы от работ с длительным циклом для целей налога на прибыль</w:t>
      </w:r>
    </w:p>
    <w:p w:rsidR="008D3771" w:rsidRPr="001663E5" w:rsidRDefault="008D3771" w:rsidP="005774FC">
      <w:pPr>
        <w:pStyle w:val="ConsPlusNormal"/>
        <w:spacing w:before="200" w:line="276" w:lineRule="auto"/>
        <w:jc w:val="both"/>
      </w:pPr>
      <w:r w:rsidRPr="001663E5">
        <w:t xml:space="preserve">Порядок признания доходов от реализации работ с длительным производственным циклом зависит от применяемого метода признания доходов и расходов: </w:t>
      </w:r>
      <w:hyperlink r:id="rId83">
        <w:r w:rsidRPr="001663E5">
          <w:t>начисления</w:t>
        </w:r>
      </w:hyperlink>
      <w:r w:rsidRPr="001663E5">
        <w:t xml:space="preserve"> или </w:t>
      </w:r>
      <w:hyperlink r:id="rId84">
        <w:r w:rsidRPr="001663E5">
          <w:t>кассового</w:t>
        </w:r>
      </w:hyperlink>
      <w:r w:rsidRPr="001663E5">
        <w:t>.</w:t>
      </w:r>
    </w:p>
    <w:p w:rsidR="008D3771" w:rsidRPr="001663E5" w:rsidRDefault="008D3771" w:rsidP="005774FC">
      <w:pPr>
        <w:pStyle w:val="ConsPlusNormal"/>
        <w:spacing w:line="276" w:lineRule="auto"/>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tblPr>
      <w:tblGrid>
        <w:gridCol w:w="9744"/>
      </w:tblGrid>
      <w:tr w:rsidR="001663E5" w:rsidRPr="001663E5">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8D3771" w:rsidRPr="001663E5" w:rsidRDefault="008D3771" w:rsidP="005774FC">
            <w:pPr>
              <w:pStyle w:val="ConsPlusNormal"/>
              <w:spacing w:line="276" w:lineRule="auto"/>
              <w:jc w:val="both"/>
            </w:pPr>
            <w:r w:rsidRPr="001663E5">
              <w:rPr>
                <w:u w:val="single"/>
              </w:rPr>
              <w:t>Что относится к работам с длительным циклом для целей налога на прибыль</w:t>
            </w:r>
          </w:p>
          <w:p w:rsidR="008D3771" w:rsidRPr="001663E5" w:rsidRDefault="008D3771" w:rsidP="005774FC">
            <w:pPr>
              <w:pStyle w:val="ConsPlusNormal"/>
              <w:spacing w:before="200" w:line="276" w:lineRule="auto"/>
              <w:jc w:val="both"/>
            </w:pPr>
            <w:r w:rsidRPr="001663E5">
              <w:t xml:space="preserve">Налоговый </w:t>
            </w:r>
            <w:hyperlink r:id="rId85">
              <w:r w:rsidRPr="001663E5">
                <w:t>кодекс</w:t>
              </w:r>
            </w:hyperlink>
            <w:r w:rsidRPr="001663E5">
              <w:t xml:space="preserve"> РФ не определяет, что относится к работам с длительным технологическим циклом.</w:t>
            </w:r>
          </w:p>
          <w:p w:rsidR="008D3771" w:rsidRPr="001663E5" w:rsidRDefault="008D3771" w:rsidP="005774FC">
            <w:pPr>
              <w:pStyle w:val="ConsPlusNormal"/>
              <w:spacing w:before="200" w:line="276" w:lineRule="auto"/>
              <w:jc w:val="both"/>
            </w:pPr>
            <w:r w:rsidRPr="001663E5">
              <w:t>Из разъяснений Минфина России следует, что в целях исчисления налога на прибыль работы можно отнести к производству с длительным технологическим циклом, если выполняются два условия (</w:t>
            </w:r>
            <w:hyperlink r:id="rId86">
              <w:r w:rsidRPr="001663E5">
                <w:t>п. 1 ст. 285</w:t>
              </w:r>
            </w:hyperlink>
            <w:r w:rsidRPr="001663E5">
              <w:t xml:space="preserve"> НК РФ, Письма от 11.02.2020 </w:t>
            </w:r>
            <w:hyperlink r:id="rId87">
              <w:r w:rsidRPr="001663E5">
                <w:t>N 03-03-07/9075</w:t>
              </w:r>
            </w:hyperlink>
            <w:r w:rsidRPr="001663E5">
              <w:t xml:space="preserve">, от 27.11.2017 </w:t>
            </w:r>
            <w:hyperlink r:id="rId88">
              <w:r w:rsidRPr="001663E5">
                <w:t>N 03-07-11/78178</w:t>
              </w:r>
            </w:hyperlink>
            <w:r w:rsidRPr="001663E5">
              <w:t xml:space="preserve">, от 04.02.2015 </w:t>
            </w:r>
            <w:hyperlink r:id="rId89">
              <w:r w:rsidRPr="001663E5">
                <w:t>N 03-03-06/1/4381</w:t>
              </w:r>
            </w:hyperlink>
            <w:r w:rsidRPr="001663E5">
              <w:t>):</w:t>
            </w:r>
          </w:p>
          <w:p w:rsidR="008D3771" w:rsidRPr="001663E5" w:rsidRDefault="008D3771" w:rsidP="005774FC">
            <w:pPr>
              <w:pStyle w:val="ConsPlusNormal"/>
              <w:numPr>
                <w:ilvl w:val="0"/>
                <w:numId w:val="4"/>
              </w:numPr>
              <w:spacing w:before="200" w:line="276" w:lineRule="auto"/>
              <w:jc w:val="both"/>
            </w:pPr>
            <w:r w:rsidRPr="001663E5">
              <w:t>сроки начала и окончания производства приходятся на разные года независимо от количества дней осуществления работ;</w:t>
            </w:r>
          </w:p>
          <w:p w:rsidR="008D3771" w:rsidRPr="001663E5" w:rsidRDefault="008D3771" w:rsidP="005774FC">
            <w:pPr>
              <w:pStyle w:val="ConsPlusNormal"/>
              <w:numPr>
                <w:ilvl w:val="0"/>
                <w:numId w:val="4"/>
              </w:numPr>
              <w:spacing w:before="200" w:line="276" w:lineRule="auto"/>
              <w:jc w:val="both"/>
            </w:pPr>
            <w:r w:rsidRPr="001663E5">
              <w:t>в договоре не предусмотрена поэтапная сдача работ независимо от продолжительности каждого из этапов.</w:t>
            </w:r>
          </w:p>
        </w:tc>
      </w:tr>
    </w:tbl>
    <w:p w:rsidR="008D3771" w:rsidRPr="001663E5" w:rsidRDefault="008D3771" w:rsidP="005774FC">
      <w:pPr>
        <w:pStyle w:val="ConsPlusNormal"/>
        <w:spacing w:line="276" w:lineRule="auto"/>
        <w:jc w:val="both"/>
      </w:pPr>
    </w:p>
    <w:p w:rsidR="008D3771" w:rsidRPr="001663E5" w:rsidRDefault="008D3771" w:rsidP="005774FC">
      <w:pPr>
        <w:pStyle w:val="ConsPlusNormal"/>
        <w:spacing w:line="276" w:lineRule="auto"/>
        <w:jc w:val="both"/>
      </w:pPr>
      <w:r w:rsidRPr="001663E5">
        <w:rPr>
          <w:b/>
        </w:rPr>
        <w:t>При методе начисления</w:t>
      </w:r>
      <w:r w:rsidRPr="001663E5">
        <w:t xml:space="preserve"> доход нужно распределять в соответствии с принципом формирования расходов по этой операции. Такой порядок действует, если поэтапная сдача работ договором не предусмотрена (</w:t>
      </w:r>
      <w:hyperlink r:id="rId90">
        <w:r w:rsidRPr="001663E5">
          <w:t>п. 2 ст. 271</w:t>
        </w:r>
      </w:hyperlink>
      <w:r w:rsidRPr="001663E5">
        <w:t xml:space="preserve"> НК РФ).</w:t>
      </w:r>
    </w:p>
    <w:p w:rsidR="008D3771" w:rsidRPr="001663E5" w:rsidRDefault="008D3771" w:rsidP="005774FC">
      <w:pPr>
        <w:pStyle w:val="ConsPlusNormal"/>
        <w:spacing w:before="200" w:line="276" w:lineRule="auto"/>
        <w:jc w:val="both"/>
      </w:pPr>
      <w:r w:rsidRPr="001663E5">
        <w:t>Порядок распределения дохода организация разрабатывает самостоятельно. Его нужно утвердить в учетной политике (</w:t>
      </w:r>
      <w:hyperlink r:id="rId91">
        <w:r w:rsidRPr="001663E5">
          <w:t>ст. 316</w:t>
        </w:r>
      </w:hyperlink>
      <w:r w:rsidRPr="001663E5">
        <w:t xml:space="preserve"> НК РФ).</w:t>
      </w:r>
    </w:p>
    <w:p w:rsidR="008D3771" w:rsidRPr="001663E5" w:rsidRDefault="008D3771" w:rsidP="005774FC">
      <w:pPr>
        <w:pStyle w:val="ConsPlusNormal"/>
        <w:spacing w:before="200" w:line="276" w:lineRule="auto"/>
        <w:jc w:val="both"/>
      </w:pPr>
      <w:r w:rsidRPr="001663E5">
        <w:t xml:space="preserve">В частности, Минфин России называет следующие способы распределения доходов (Письма от 08.10.2021 </w:t>
      </w:r>
      <w:hyperlink r:id="rId92">
        <w:r w:rsidRPr="001663E5">
          <w:t>N 03-03-06/1/81687</w:t>
        </w:r>
      </w:hyperlink>
      <w:r w:rsidRPr="001663E5">
        <w:t xml:space="preserve">, от 11.02.2020 </w:t>
      </w:r>
      <w:hyperlink r:id="rId93">
        <w:r w:rsidRPr="001663E5">
          <w:t>N 03-03-07/9075</w:t>
        </w:r>
      </w:hyperlink>
      <w:r w:rsidRPr="001663E5">
        <w:t xml:space="preserve">, от 27.11.2017 </w:t>
      </w:r>
      <w:hyperlink r:id="rId94">
        <w:r w:rsidRPr="001663E5">
          <w:t>N 03-07-11/78178</w:t>
        </w:r>
      </w:hyperlink>
      <w:r w:rsidRPr="001663E5">
        <w:t>):</w:t>
      </w:r>
    </w:p>
    <w:p w:rsidR="008D3771" w:rsidRPr="001663E5" w:rsidRDefault="008D3771" w:rsidP="005774FC">
      <w:pPr>
        <w:pStyle w:val="ConsPlusNormal"/>
        <w:numPr>
          <w:ilvl w:val="0"/>
          <w:numId w:val="5"/>
        </w:numPr>
        <w:spacing w:before="200" w:line="276" w:lineRule="auto"/>
        <w:jc w:val="both"/>
      </w:pPr>
      <w:r w:rsidRPr="001663E5">
        <w:t>равномерно между отчетными периодами, в течение которых выполняется договор;</w:t>
      </w:r>
    </w:p>
    <w:p w:rsidR="008D3771" w:rsidRPr="001663E5" w:rsidRDefault="008D3771" w:rsidP="005774FC">
      <w:pPr>
        <w:pStyle w:val="ConsPlusNormal"/>
        <w:numPr>
          <w:ilvl w:val="0"/>
          <w:numId w:val="5"/>
        </w:numPr>
        <w:spacing w:before="200" w:line="276" w:lineRule="auto"/>
        <w:jc w:val="both"/>
      </w:pPr>
      <w:r w:rsidRPr="001663E5">
        <w:t>пропорционально доле фактических расходов отчетного периода в общей сумме расходов, предусмотренных в смете.</w:t>
      </w:r>
    </w:p>
    <w:p w:rsidR="008D3771" w:rsidRPr="001663E5" w:rsidRDefault="008D3771" w:rsidP="005774FC">
      <w:pPr>
        <w:pStyle w:val="ConsPlusNormal"/>
        <w:spacing w:before="200" w:line="276" w:lineRule="auto"/>
        <w:jc w:val="both"/>
      </w:pPr>
      <w:r w:rsidRPr="001663E5">
        <w:t xml:space="preserve">Первый способ применяйте, если расходы распределены между отчетными периодами равномерно. Тогда будет соблюдено правило </w:t>
      </w:r>
      <w:hyperlink r:id="rId95">
        <w:r w:rsidRPr="001663E5">
          <w:t>п. 2 ст. 271</w:t>
        </w:r>
      </w:hyperlink>
      <w:r w:rsidRPr="001663E5">
        <w:t xml:space="preserve"> НК РФ. В ином случае лучше выбрать второй способ распределения доходов.</w:t>
      </w:r>
    </w:p>
    <w:p w:rsidR="008D3771" w:rsidRPr="001663E5" w:rsidRDefault="008D3771" w:rsidP="005774FC">
      <w:pPr>
        <w:pStyle w:val="ConsPlusNormal"/>
        <w:spacing w:before="200" w:line="276" w:lineRule="auto"/>
        <w:jc w:val="both"/>
      </w:pPr>
      <w:r w:rsidRPr="001663E5">
        <w:rPr>
          <w:b/>
        </w:rPr>
        <w:t>При кассовом методе</w:t>
      </w:r>
      <w:r w:rsidRPr="001663E5">
        <w:t xml:space="preserve"> доход признавайте на дату поступления денег или иного имущества (работ, услуг) или имущественных прав (</w:t>
      </w:r>
      <w:hyperlink r:id="rId96">
        <w:r w:rsidRPr="001663E5">
          <w:t>п. 2 ст. 273</w:t>
        </w:r>
      </w:hyperlink>
      <w:r w:rsidRPr="001663E5">
        <w:t xml:space="preserve"> НК РФ).</w:t>
      </w:r>
    </w:p>
    <w:p w:rsidR="008D3771" w:rsidRPr="001663E5" w:rsidRDefault="008D3771" w:rsidP="005774FC">
      <w:pPr>
        <w:pStyle w:val="ConsPlusNormal"/>
        <w:spacing w:line="276" w:lineRule="auto"/>
        <w:jc w:val="both"/>
      </w:pPr>
    </w:p>
    <w:p w:rsidR="008D3771" w:rsidRPr="001663E5" w:rsidRDefault="008D3771" w:rsidP="005774FC">
      <w:pPr>
        <w:pStyle w:val="ConsPlusNormal"/>
        <w:spacing w:line="276" w:lineRule="auto"/>
        <w:outlineLvl w:val="0"/>
      </w:pPr>
      <w:bookmarkStart w:id="11" w:name="P30"/>
      <w:bookmarkEnd w:id="11"/>
      <w:r w:rsidRPr="001663E5">
        <w:rPr>
          <w:b/>
          <w:sz w:val="30"/>
        </w:rPr>
        <w:t>2. Как признавать выручку от выполнения работ с длительным циклом в бухгалтерском учете</w:t>
      </w:r>
    </w:p>
    <w:p w:rsidR="008D3771" w:rsidRPr="001663E5" w:rsidRDefault="008D3771" w:rsidP="005774FC">
      <w:pPr>
        <w:pStyle w:val="ConsPlusNormal"/>
        <w:spacing w:before="200" w:line="276" w:lineRule="auto"/>
        <w:jc w:val="both"/>
      </w:pPr>
      <w:r w:rsidRPr="001663E5">
        <w:t>Для целей бухгалтерского учета к работам с длительным циклом относят работы долгосрочного характера, срок выполнения которых составляет более одного отчетного года, а также работы, сроки начала и окончания которых приходятся на разные отчетные годы (</w:t>
      </w:r>
      <w:hyperlink r:id="rId97">
        <w:r w:rsidRPr="001663E5">
          <w:t>п. п. 1</w:t>
        </w:r>
      </w:hyperlink>
      <w:r w:rsidRPr="001663E5">
        <w:t xml:space="preserve">, </w:t>
      </w:r>
      <w:hyperlink r:id="rId98">
        <w:r w:rsidRPr="001663E5">
          <w:t>2</w:t>
        </w:r>
      </w:hyperlink>
      <w:r w:rsidRPr="001663E5">
        <w:t xml:space="preserve"> ПБУ 2/2008 "Учет договоров строительного подряда", </w:t>
      </w:r>
      <w:hyperlink r:id="rId99">
        <w:proofErr w:type="spellStart"/>
        <w:r w:rsidRPr="001663E5">
          <w:t>пп</w:t>
        </w:r>
        <w:proofErr w:type="spellEnd"/>
        <w:r w:rsidRPr="001663E5">
          <w:t>. "б" п. 7.1</w:t>
        </w:r>
      </w:hyperlink>
      <w:r w:rsidRPr="001663E5">
        <w:t xml:space="preserve"> ПБУ 1/2008 "Учетная политика организации").</w:t>
      </w:r>
    </w:p>
    <w:p w:rsidR="008D3771" w:rsidRPr="001663E5" w:rsidRDefault="008D3771" w:rsidP="005774FC">
      <w:pPr>
        <w:pStyle w:val="ConsPlusNormal"/>
        <w:spacing w:before="200" w:line="276" w:lineRule="auto"/>
        <w:jc w:val="both"/>
      </w:pPr>
      <w:r w:rsidRPr="001663E5">
        <w:t>Выручку от выполнения работ с длительным циклом организация может признавать (</w:t>
      </w:r>
      <w:hyperlink r:id="rId100">
        <w:r w:rsidRPr="001663E5">
          <w:t>п. 13</w:t>
        </w:r>
      </w:hyperlink>
      <w:r w:rsidRPr="001663E5">
        <w:t xml:space="preserve"> ПБУ </w:t>
      </w:r>
      <w:r w:rsidRPr="001663E5">
        <w:lastRenderedPageBreak/>
        <w:t xml:space="preserve">9/99 "Доходы организации", </w:t>
      </w:r>
      <w:hyperlink r:id="rId101">
        <w:r w:rsidRPr="001663E5">
          <w:t>п. 7</w:t>
        </w:r>
      </w:hyperlink>
      <w:r w:rsidRPr="001663E5">
        <w:t xml:space="preserve"> ПБУ 1/2008):</w:t>
      </w:r>
    </w:p>
    <w:p w:rsidR="008D3771" w:rsidRPr="001663E5" w:rsidRDefault="008D3771" w:rsidP="005774FC">
      <w:pPr>
        <w:pStyle w:val="ConsPlusNormal"/>
        <w:numPr>
          <w:ilvl w:val="0"/>
          <w:numId w:val="6"/>
        </w:numPr>
        <w:spacing w:before="200" w:line="276" w:lineRule="auto"/>
        <w:jc w:val="both"/>
      </w:pPr>
      <w:r w:rsidRPr="001663E5">
        <w:t>по мере готовности;</w:t>
      </w:r>
    </w:p>
    <w:p w:rsidR="008D3771" w:rsidRPr="001663E5" w:rsidRDefault="008D3771" w:rsidP="005774FC">
      <w:pPr>
        <w:pStyle w:val="ConsPlusNormal"/>
        <w:numPr>
          <w:ilvl w:val="0"/>
          <w:numId w:val="6"/>
        </w:numPr>
        <w:spacing w:before="200" w:line="276" w:lineRule="auto"/>
        <w:jc w:val="both"/>
      </w:pPr>
      <w:r w:rsidRPr="001663E5">
        <w:t>по завершении выполнения работы в целом.</w:t>
      </w:r>
    </w:p>
    <w:p w:rsidR="008D3771" w:rsidRPr="001663E5" w:rsidRDefault="008D3771" w:rsidP="005774FC">
      <w:pPr>
        <w:pStyle w:val="ConsPlusNormal"/>
        <w:spacing w:before="200" w:line="276" w:lineRule="auto"/>
        <w:jc w:val="both"/>
      </w:pPr>
      <w:r w:rsidRPr="001663E5">
        <w:t>В отношении разных по характеру и условиям выполнения работ организация может применять одновременно разные способы признания выручки (</w:t>
      </w:r>
      <w:hyperlink r:id="rId102">
        <w:r w:rsidRPr="001663E5">
          <w:t>п. 13</w:t>
        </w:r>
      </w:hyperlink>
      <w:r w:rsidRPr="001663E5">
        <w:t xml:space="preserve"> ПБУ 9/99).</w:t>
      </w:r>
    </w:p>
    <w:p w:rsidR="008D3771" w:rsidRPr="001663E5" w:rsidRDefault="008D3771" w:rsidP="005774FC">
      <w:pPr>
        <w:pStyle w:val="ConsPlusNormal"/>
        <w:spacing w:before="200" w:line="276" w:lineRule="auto"/>
        <w:jc w:val="both"/>
      </w:pPr>
      <w:r w:rsidRPr="001663E5">
        <w:t xml:space="preserve">Исключение составляют организации, которые обязаны применять </w:t>
      </w:r>
      <w:hyperlink r:id="rId103">
        <w:r w:rsidRPr="001663E5">
          <w:t>ПБУ 2/2008</w:t>
        </w:r>
      </w:hyperlink>
      <w:r w:rsidRPr="001663E5">
        <w:t xml:space="preserve"> и признавать выручку от выполнения работ по договорам с длительным циклом по мере готовности. К ним относятся подрядчики и субподрядчики по договорам строительного подряда (включая договоры на восстановление зданий, сооружений, судов, их ликвидацию (разборку) и связанное с этим восстановление окружающей среды) при условии, что они не вправе применять упрощенные способы бухучета (</w:t>
      </w:r>
      <w:hyperlink r:id="rId104">
        <w:r w:rsidRPr="001663E5">
          <w:t>п. п. 1</w:t>
        </w:r>
      </w:hyperlink>
      <w:r w:rsidRPr="001663E5">
        <w:t xml:space="preserve">, </w:t>
      </w:r>
      <w:hyperlink r:id="rId105">
        <w:r w:rsidRPr="001663E5">
          <w:t>2</w:t>
        </w:r>
      </w:hyperlink>
      <w:r w:rsidRPr="001663E5">
        <w:t xml:space="preserve">, </w:t>
      </w:r>
      <w:hyperlink r:id="rId106">
        <w:r w:rsidRPr="001663E5">
          <w:t>2.1</w:t>
        </w:r>
      </w:hyperlink>
      <w:r w:rsidRPr="001663E5">
        <w:t xml:space="preserve"> ПБУ 2/2008).</w:t>
      </w:r>
    </w:p>
    <w:p w:rsidR="008D3771" w:rsidRPr="001663E5" w:rsidRDefault="008D3771" w:rsidP="005774FC">
      <w:pPr>
        <w:pStyle w:val="ConsPlusNormal"/>
        <w:spacing w:line="276" w:lineRule="auto"/>
        <w:jc w:val="both"/>
      </w:pPr>
    </w:p>
    <w:p w:rsidR="008D3771" w:rsidRPr="001663E5" w:rsidRDefault="008D3771" w:rsidP="005774FC">
      <w:pPr>
        <w:pStyle w:val="ConsPlusNormal"/>
        <w:spacing w:line="276" w:lineRule="auto"/>
        <w:outlineLvl w:val="1"/>
      </w:pPr>
      <w:r w:rsidRPr="001663E5">
        <w:rPr>
          <w:b/>
          <w:sz w:val="24"/>
        </w:rPr>
        <w:t>2.1. Как учитывать выручку от выполнения работ способом "по мере готовности"</w:t>
      </w:r>
    </w:p>
    <w:p w:rsidR="008D3771" w:rsidRPr="001663E5" w:rsidRDefault="008D3771" w:rsidP="005774FC">
      <w:pPr>
        <w:pStyle w:val="ConsPlusNormal"/>
        <w:spacing w:before="200" w:line="276" w:lineRule="auto"/>
        <w:jc w:val="both"/>
      </w:pPr>
      <w:r w:rsidRPr="001663E5">
        <w:t xml:space="preserve">Для признания выручки по договорам строительного подряда порядок применения способа "по мере готовности" установлен </w:t>
      </w:r>
      <w:hyperlink r:id="rId107">
        <w:r w:rsidRPr="001663E5">
          <w:t>ПБУ 2/2008</w:t>
        </w:r>
      </w:hyperlink>
      <w:r w:rsidRPr="001663E5">
        <w:t>.</w:t>
      </w:r>
    </w:p>
    <w:p w:rsidR="008D3771" w:rsidRPr="001663E5" w:rsidRDefault="008D3771" w:rsidP="005774FC">
      <w:pPr>
        <w:pStyle w:val="ConsPlusNormal"/>
        <w:spacing w:before="200" w:line="276" w:lineRule="auto"/>
        <w:jc w:val="both"/>
      </w:pPr>
      <w:r w:rsidRPr="001663E5">
        <w:t xml:space="preserve">По иным договорам на выполнение работ с длительным циклом признавать выручку способом "по мере готовности" следует согласно нормам </w:t>
      </w:r>
      <w:hyperlink r:id="rId108">
        <w:r w:rsidRPr="001663E5">
          <w:t>МСФО (IFRS) 15</w:t>
        </w:r>
      </w:hyperlink>
      <w:r w:rsidRPr="001663E5">
        <w:t xml:space="preserve"> "Выручка по договорам с покупателями" (</w:t>
      </w:r>
      <w:proofErr w:type="spellStart"/>
      <w:r w:rsidR="00FD3FA9" w:rsidRPr="001663E5">
        <w:fldChar w:fldCharType="begin"/>
      </w:r>
      <w:r w:rsidRPr="001663E5">
        <w:instrText>HYPERLINK "consultantplus://offline/ref=D525D45574A0E5BE18E921C54DFA4800C8D2A7D3DCA8E49AEC80BCED25E279367D8253BDB301E4D3D0B661AA33CAACA691F463C3xDz2T" \h</w:instrText>
      </w:r>
      <w:r w:rsidR="00FD3FA9" w:rsidRPr="001663E5">
        <w:fldChar w:fldCharType="separate"/>
      </w:r>
      <w:r w:rsidRPr="001663E5">
        <w:t>пп</w:t>
      </w:r>
      <w:proofErr w:type="spellEnd"/>
      <w:r w:rsidRPr="001663E5">
        <w:t>. "а" п. 7.1</w:t>
      </w:r>
      <w:r w:rsidR="00FD3FA9" w:rsidRPr="001663E5">
        <w:fldChar w:fldCharType="end"/>
      </w:r>
      <w:r w:rsidRPr="001663E5">
        <w:t xml:space="preserve"> ПБУ 1/2008).</w:t>
      </w:r>
    </w:p>
    <w:p w:rsidR="008D3771" w:rsidRPr="001663E5" w:rsidRDefault="008D3771" w:rsidP="005774FC">
      <w:pPr>
        <w:pStyle w:val="ConsPlusNormal"/>
        <w:spacing w:before="200" w:line="276" w:lineRule="auto"/>
        <w:jc w:val="both"/>
      </w:pPr>
      <w:r w:rsidRPr="001663E5">
        <w:t xml:space="preserve">МСФО (IFRS) 15 предусмотрен способ признания выручки </w:t>
      </w:r>
      <w:hyperlink r:id="rId109">
        <w:r w:rsidRPr="001663E5">
          <w:t>"в течение периода"</w:t>
        </w:r>
      </w:hyperlink>
      <w:r w:rsidRPr="001663E5">
        <w:t xml:space="preserve">, по своей сути аналогичный способу "по мере готовности". Организация может применять указанный способ при выполнении любого из </w:t>
      </w:r>
      <w:hyperlink r:id="rId110">
        <w:r w:rsidRPr="001663E5">
          <w:t>критериев</w:t>
        </w:r>
      </w:hyperlink>
      <w:r w:rsidRPr="001663E5">
        <w:t>, установленных МСФО (IFRS) 15.</w:t>
      </w:r>
    </w:p>
    <w:p w:rsidR="008D3771" w:rsidRPr="001663E5" w:rsidRDefault="008D3771" w:rsidP="005774FC">
      <w:pPr>
        <w:pStyle w:val="ConsPlusNormal"/>
        <w:spacing w:before="200" w:line="276" w:lineRule="auto"/>
        <w:jc w:val="both"/>
      </w:pPr>
      <w:r w:rsidRPr="001663E5">
        <w:rPr>
          <w:b/>
        </w:rPr>
        <w:t>Величину выручки</w:t>
      </w:r>
      <w:r w:rsidRPr="001663E5">
        <w:t xml:space="preserve"> определяют исходя из стоимости работ по договору, корректируемой в случаях и на условиях, предусмотренных договором (</w:t>
      </w:r>
      <w:hyperlink r:id="rId111">
        <w:r w:rsidRPr="001663E5">
          <w:t>п. 8</w:t>
        </w:r>
      </w:hyperlink>
      <w:r w:rsidRPr="001663E5">
        <w:t xml:space="preserve"> ПБУ 2/2008, </w:t>
      </w:r>
      <w:hyperlink r:id="rId112">
        <w:r w:rsidRPr="001663E5">
          <w:t>п. п. 46</w:t>
        </w:r>
      </w:hyperlink>
      <w:r w:rsidRPr="001663E5">
        <w:t xml:space="preserve">, </w:t>
      </w:r>
      <w:hyperlink r:id="rId113">
        <w:r w:rsidRPr="001663E5">
          <w:t>47</w:t>
        </w:r>
      </w:hyperlink>
      <w:r w:rsidRPr="001663E5">
        <w:t xml:space="preserve"> МСФО (IFRS) 15).</w:t>
      </w:r>
    </w:p>
    <w:p w:rsidR="008D3771" w:rsidRPr="001663E5" w:rsidRDefault="008D3771" w:rsidP="005774FC">
      <w:pPr>
        <w:pStyle w:val="ConsPlusNormal"/>
        <w:spacing w:before="200" w:line="276" w:lineRule="auto"/>
        <w:jc w:val="both"/>
      </w:pPr>
      <w:r w:rsidRPr="001663E5">
        <w:t>Признавать выручку способом "по мере готовности" ("в течение периода") нужно на отчетную дату в течение периода действия договора исходя из подтвержденной степени завершенности работ (</w:t>
      </w:r>
      <w:hyperlink r:id="rId114">
        <w:r w:rsidRPr="001663E5">
          <w:t>п. 17</w:t>
        </w:r>
      </w:hyperlink>
      <w:r w:rsidRPr="001663E5">
        <w:t xml:space="preserve"> ПБУ 2/2008, </w:t>
      </w:r>
      <w:hyperlink r:id="rId115">
        <w:r w:rsidRPr="001663E5">
          <w:t>п. 39</w:t>
        </w:r>
      </w:hyperlink>
      <w:r w:rsidRPr="001663E5">
        <w:t xml:space="preserve"> МСФО (IFRS) 15):</w:t>
      </w:r>
    </w:p>
    <w:p w:rsidR="008D3771" w:rsidRPr="001663E5" w:rsidRDefault="008D3771" w:rsidP="005774FC">
      <w:pPr>
        <w:pStyle w:val="ConsPlusNormal"/>
        <w:spacing w:line="276" w:lineRule="auto"/>
        <w:jc w:val="both"/>
      </w:pPr>
    </w:p>
    <w:p w:rsidR="008D3771" w:rsidRPr="001663E5" w:rsidRDefault="008D3771" w:rsidP="005774FC">
      <w:pPr>
        <w:pStyle w:val="ConsPlusNormal"/>
        <w:spacing w:line="276" w:lineRule="auto"/>
        <w:jc w:val="both"/>
      </w:pPr>
      <w:r w:rsidRPr="001663E5">
        <w:rPr>
          <w:noProof/>
          <w:position w:val="-44"/>
        </w:rPr>
        <w:drawing>
          <wp:inline distT="0" distB="0" distL="0" distR="0">
            <wp:extent cx="5041265" cy="69786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1265" cy="697865"/>
                    </a:xfrm>
                    <a:prstGeom prst="rect">
                      <a:avLst/>
                    </a:prstGeom>
                    <a:noFill/>
                    <a:ln>
                      <a:noFill/>
                    </a:ln>
                  </pic:spPr>
                </pic:pic>
              </a:graphicData>
            </a:graphic>
          </wp:inline>
        </w:drawing>
      </w:r>
    </w:p>
    <w:p w:rsidR="008D3771" w:rsidRPr="001663E5" w:rsidRDefault="008D3771" w:rsidP="005774FC">
      <w:pPr>
        <w:pStyle w:val="ConsPlusNormal"/>
        <w:spacing w:line="276" w:lineRule="auto"/>
        <w:jc w:val="both"/>
      </w:pPr>
    </w:p>
    <w:p w:rsidR="008D3771" w:rsidRPr="001663E5" w:rsidRDefault="008D3771" w:rsidP="005774FC">
      <w:pPr>
        <w:pStyle w:val="ConsPlusNormal"/>
        <w:spacing w:line="276" w:lineRule="auto"/>
        <w:jc w:val="both"/>
      </w:pPr>
      <w:r w:rsidRPr="001663E5">
        <w:t xml:space="preserve">Определить </w:t>
      </w:r>
      <w:r w:rsidRPr="001663E5">
        <w:rPr>
          <w:b/>
        </w:rPr>
        <w:t>степень завершенности работ</w:t>
      </w:r>
      <w:r w:rsidRPr="001663E5">
        <w:t xml:space="preserve"> можно следующими способами.</w:t>
      </w:r>
    </w:p>
    <w:p w:rsidR="008D3771" w:rsidRPr="001663E5" w:rsidRDefault="008D3771" w:rsidP="005774FC">
      <w:pPr>
        <w:pStyle w:val="ConsPlusNormal"/>
        <w:spacing w:before="200" w:line="276" w:lineRule="auto"/>
        <w:jc w:val="both"/>
      </w:pPr>
      <w:r w:rsidRPr="001663E5">
        <w:rPr>
          <w:b/>
          <w:i/>
        </w:rPr>
        <w:t>Способ 1 - по доле выполненного объема работ (метод результатов).</w:t>
      </w:r>
      <w:r w:rsidRPr="001663E5">
        <w:t xml:space="preserve"> Например, путем экспертной оценки или путем подсчета доли выполненных на отчетную дату работ в натуральном выражении (в километрах полотна, кубометрах бетона и т.п.) в общем объеме работ по договору (</w:t>
      </w:r>
      <w:hyperlink r:id="rId117">
        <w:r w:rsidRPr="001663E5">
          <w:t>п. 20</w:t>
        </w:r>
      </w:hyperlink>
      <w:r w:rsidRPr="001663E5">
        <w:t xml:space="preserve"> ПБУ 2/2008, </w:t>
      </w:r>
      <w:hyperlink r:id="rId118">
        <w:r w:rsidRPr="001663E5">
          <w:t>п. п. В15</w:t>
        </w:r>
      </w:hyperlink>
      <w:r w:rsidRPr="001663E5">
        <w:t xml:space="preserve"> - </w:t>
      </w:r>
      <w:hyperlink r:id="rId119">
        <w:r w:rsidRPr="001663E5">
          <w:t>В17</w:t>
        </w:r>
      </w:hyperlink>
      <w:r w:rsidRPr="001663E5">
        <w:t xml:space="preserve"> МСФО (IFRS) 15). При этом способе может применяться формула:</w:t>
      </w:r>
    </w:p>
    <w:p w:rsidR="008D3771" w:rsidRPr="001663E5" w:rsidRDefault="008D3771" w:rsidP="005774FC">
      <w:pPr>
        <w:pStyle w:val="ConsPlusNormal"/>
        <w:spacing w:line="276" w:lineRule="auto"/>
        <w:jc w:val="both"/>
      </w:pPr>
    </w:p>
    <w:p w:rsidR="008D3771" w:rsidRPr="001663E5" w:rsidRDefault="008D3771" w:rsidP="005774FC">
      <w:pPr>
        <w:pStyle w:val="ConsPlusNormal"/>
        <w:spacing w:line="276" w:lineRule="auto"/>
        <w:jc w:val="both"/>
      </w:pPr>
      <w:r w:rsidRPr="001663E5">
        <w:rPr>
          <w:noProof/>
          <w:position w:val="-44"/>
        </w:rPr>
        <w:drawing>
          <wp:inline distT="0" distB="0" distL="0" distR="0">
            <wp:extent cx="5041265" cy="69469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1265" cy="694690"/>
                    </a:xfrm>
                    <a:prstGeom prst="rect">
                      <a:avLst/>
                    </a:prstGeom>
                    <a:noFill/>
                    <a:ln>
                      <a:noFill/>
                    </a:ln>
                  </pic:spPr>
                </pic:pic>
              </a:graphicData>
            </a:graphic>
          </wp:inline>
        </w:drawing>
      </w:r>
    </w:p>
    <w:p w:rsidR="008D3771" w:rsidRPr="001663E5" w:rsidRDefault="008D3771" w:rsidP="005774FC">
      <w:pPr>
        <w:pStyle w:val="ConsPlusNormal"/>
        <w:spacing w:line="276" w:lineRule="auto"/>
        <w:jc w:val="both"/>
      </w:pPr>
    </w:p>
    <w:p w:rsidR="008D3771" w:rsidRPr="001663E5" w:rsidRDefault="008D3771" w:rsidP="005774FC">
      <w:pPr>
        <w:pStyle w:val="ConsPlusNormal"/>
        <w:spacing w:line="276" w:lineRule="auto"/>
        <w:jc w:val="both"/>
      </w:pPr>
      <w:r w:rsidRPr="001663E5">
        <w:rPr>
          <w:b/>
          <w:i/>
        </w:rPr>
        <w:t>Способ 2 - по доле понесенных расходов (метод ресурсов).</w:t>
      </w:r>
      <w:r w:rsidRPr="001663E5">
        <w:t xml:space="preserve"> Степень завершенности </w:t>
      </w:r>
      <w:r w:rsidRPr="001663E5">
        <w:lastRenderedPageBreak/>
        <w:t>определяется, например, путем подсчета доли понесенных расходов в денежном или натуральном выражении, относящихся к выполненным работам, в расчетной величине общих расходов по договору в денежном или натуральном выражении (</w:t>
      </w:r>
      <w:hyperlink r:id="rId121">
        <w:r w:rsidRPr="001663E5">
          <w:t>п. 20</w:t>
        </w:r>
      </w:hyperlink>
      <w:r w:rsidRPr="001663E5">
        <w:t xml:space="preserve"> ПБУ 2/2008, </w:t>
      </w:r>
      <w:hyperlink r:id="rId122">
        <w:r w:rsidRPr="001663E5">
          <w:t>п. п. В18</w:t>
        </w:r>
      </w:hyperlink>
      <w:r w:rsidRPr="001663E5">
        <w:t xml:space="preserve"> - </w:t>
      </w:r>
      <w:hyperlink r:id="rId123">
        <w:r w:rsidRPr="001663E5">
          <w:t>В19</w:t>
        </w:r>
      </w:hyperlink>
      <w:r w:rsidRPr="001663E5">
        <w:t xml:space="preserve"> МСФО (IFRS) 15). При этом способе могут применяться формулы:</w:t>
      </w:r>
    </w:p>
    <w:p w:rsidR="008D3771" w:rsidRPr="001663E5" w:rsidRDefault="008D3771" w:rsidP="005774FC">
      <w:pPr>
        <w:pStyle w:val="ConsPlusNormal"/>
        <w:spacing w:line="276" w:lineRule="auto"/>
        <w:jc w:val="both"/>
      </w:pPr>
    </w:p>
    <w:p w:rsidR="008D3771" w:rsidRPr="001663E5" w:rsidRDefault="008D3771" w:rsidP="005774FC">
      <w:pPr>
        <w:pStyle w:val="ConsPlusNormal"/>
        <w:spacing w:line="276" w:lineRule="auto"/>
        <w:jc w:val="both"/>
      </w:pPr>
      <w:r w:rsidRPr="001663E5">
        <w:rPr>
          <w:noProof/>
          <w:position w:val="-44"/>
        </w:rPr>
        <w:drawing>
          <wp:inline distT="0" distB="0" distL="0" distR="0">
            <wp:extent cx="5041265" cy="69469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1265" cy="694690"/>
                    </a:xfrm>
                    <a:prstGeom prst="rect">
                      <a:avLst/>
                    </a:prstGeom>
                    <a:noFill/>
                    <a:ln>
                      <a:noFill/>
                    </a:ln>
                  </pic:spPr>
                </pic:pic>
              </a:graphicData>
            </a:graphic>
          </wp:inline>
        </w:drawing>
      </w:r>
    </w:p>
    <w:p w:rsidR="008D3771" w:rsidRPr="001663E5" w:rsidRDefault="008D3771" w:rsidP="005774FC">
      <w:pPr>
        <w:pStyle w:val="ConsPlusNormal"/>
        <w:spacing w:line="276" w:lineRule="auto"/>
        <w:jc w:val="both"/>
      </w:pPr>
    </w:p>
    <w:p w:rsidR="008D3771" w:rsidRPr="001663E5" w:rsidRDefault="008D3771" w:rsidP="005774FC">
      <w:pPr>
        <w:pStyle w:val="ConsPlusNormal"/>
        <w:spacing w:line="276" w:lineRule="auto"/>
        <w:jc w:val="both"/>
      </w:pPr>
      <w:r w:rsidRPr="001663E5">
        <w:rPr>
          <w:noProof/>
          <w:position w:val="-38"/>
        </w:rPr>
        <w:drawing>
          <wp:inline distT="0" distB="0" distL="0" distR="0">
            <wp:extent cx="5041265" cy="6127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1265" cy="612775"/>
                    </a:xfrm>
                    <a:prstGeom prst="rect">
                      <a:avLst/>
                    </a:prstGeom>
                    <a:noFill/>
                    <a:ln>
                      <a:noFill/>
                    </a:ln>
                  </pic:spPr>
                </pic:pic>
              </a:graphicData>
            </a:graphic>
          </wp:inline>
        </w:drawing>
      </w:r>
    </w:p>
    <w:p w:rsidR="008D3771" w:rsidRPr="001663E5" w:rsidRDefault="008D3771" w:rsidP="005774FC">
      <w:pPr>
        <w:pStyle w:val="ConsPlusNormal"/>
        <w:spacing w:line="276" w:lineRule="auto"/>
        <w:jc w:val="both"/>
      </w:pPr>
    </w:p>
    <w:p w:rsidR="008D3771" w:rsidRPr="001663E5" w:rsidRDefault="008D3771" w:rsidP="005774FC">
      <w:pPr>
        <w:pStyle w:val="ConsPlusNormal"/>
        <w:spacing w:line="276" w:lineRule="auto"/>
        <w:jc w:val="both"/>
      </w:pPr>
      <w:r w:rsidRPr="001663E5">
        <w:t>Если в какой-либо отчетный период (как правило, на начальном этапе исполнения договора) невозможно достоверно определить степень завершенности работ по договору, выручку определяют исходя из величины расходов, возможных к возмещению (</w:t>
      </w:r>
      <w:hyperlink r:id="rId126">
        <w:r w:rsidRPr="001663E5">
          <w:t>п. п. 17</w:t>
        </w:r>
      </w:hyperlink>
      <w:r w:rsidRPr="001663E5">
        <w:t xml:space="preserve">, </w:t>
      </w:r>
      <w:hyperlink r:id="rId127">
        <w:r w:rsidRPr="001663E5">
          <w:t>23</w:t>
        </w:r>
      </w:hyperlink>
      <w:r w:rsidRPr="001663E5">
        <w:t xml:space="preserve"> ПБУ 2/2008, </w:t>
      </w:r>
      <w:hyperlink r:id="rId128">
        <w:r w:rsidRPr="001663E5">
          <w:t>п. 45</w:t>
        </w:r>
      </w:hyperlink>
      <w:r w:rsidRPr="001663E5">
        <w:t xml:space="preserve"> МСФО (IFRS) 15).</w:t>
      </w:r>
    </w:p>
    <w:p w:rsidR="008D3771" w:rsidRPr="001663E5" w:rsidRDefault="008D3771" w:rsidP="005774FC">
      <w:pPr>
        <w:pStyle w:val="ConsPlusNormal"/>
        <w:spacing w:before="200" w:line="276" w:lineRule="auto"/>
        <w:jc w:val="both"/>
      </w:pPr>
      <w:r w:rsidRPr="001663E5">
        <w:t>Признаваемую "по мере готовности" выручку учитывают до полного завершения работ как отдельный актив - "не предъявленная к оплате начисленная выручка" (в терминологии МСФО - "актив по договору") (</w:t>
      </w:r>
      <w:hyperlink r:id="rId129">
        <w:r w:rsidRPr="001663E5">
          <w:t>п. 26</w:t>
        </w:r>
      </w:hyperlink>
      <w:r w:rsidRPr="001663E5">
        <w:t xml:space="preserve"> ПБУ 2/2008, </w:t>
      </w:r>
      <w:hyperlink r:id="rId130">
        <w:r w:rsidRPr="001663E5">
          <w:t>п. 107</w:t>
        </w:r>
      </w:hyperlink>
      <w:r w:rsidRPr="001663E5">
        <w:t xml:space="preserve"> МСФО (IFRS) 15).</w:t>
      </w:r>
    </w:p>
    <w:p w:rsidR="008D3771" w:rsidRPr="001663E5" w:rsidRDefault="008D3771" w:rsidP="005774FC">
      <w:pPr>
        <w:pStyle w:val="ConsPlusNormal"/>
        <w:spacing w:before="200" w:line="276" w:lineRule="auto"/>
        <w:jc w:val="both"/>
      </w:pPr>
      <w:r w:rsidRPr="001663E5">
        <w:t>Проводки при применении способа "по мере готовности" следующие:</w:t>
      </w:r>
    </w:p>
    <w:p w:rsidR="008D3771" w:rsidRPr="001663E5" w:rsidRDefault="008D3771" w:rsidP="005774FC">
      <w:pPr>
        <w:pStyle w:val="ConsPlusNormal"/>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1644"/>
        <w:gridCol w:w="1474"/>
        <w:gridCol w:w="2324"/>
      </w:tblGrid>
      <w:tr w:rsidR="001663E5" w:rsidRPr="001663E5">
        <w:tc>
          <w:tcPr>
            <w:tcW w:w="3628" w:type="dxa"/>
            <w:vAlign w:val="center"/>
          </w:tcPr>
          <w:p w:rsidR="008D3771" w:rsidRPr="001663E5" w:rsidRDefault="008D3771" w:rsidP="005774FC">
            <w:pPr>
              <w:pStyle w:val="ConsPlusNormal"/>
              <w:spacing w:line="276" w:lineRule="auto"/>
              <w:jc w:val="center"/>
            </w:pPr>
            <w:r w:rsidRPr="001663E5">
              <w:t>Содержание операций</w:t>
            </w:r>
          </w:p>
        </w:tc>
        <w:tc>
          <w:tcPr>
            <w:tcW w:w="1644" w:type="dxa"/>
            <w:vAlign w:val="center"/>
          </w:tcPr>
          <w:p w:rsidR="008D3771" w:rsidRPr="001663E5" w:rsidRDefault="008D3771" w:rsidP="005774FC">
            <w:pPr>
              <w:pStyle w:val="ConsPlusNormal"/>
              <w:spacing w:line="276" w:lineRule="auto"/>
              <w:jc w:val="center"/>
            </w:pPr>
            <w:r w:rsidRPr="001663E5">
              <w:t>Дебет</w:t>
            </w:r>
          </w:p>
        </w:tc>
        <w:tc>
          <w:tcPr>
            <w:tcW w:w="1474" w:type="dxa"/>
            <w:vAlign w:val="center"/>
          </w:tcPr>
          <w:p w:rsidR="008D3771" w:rsidRPr="001663E5" w:rsidRDefault="008D3771" w:rsidP="005774FC">
            <w:pPr>
              <w:pStyle w:val="ConsPlusNormal"/>
              <w:spacing w:line="276" w:lineRule="auto"/>
              <w:jc w:val="center"/>
            </w:pPr>
            <w:r w:rsidRPr="001663E5">
              <w:t>Кредит</w:t>
            </w:r>
          </w:p>
        </w:tc>
        <w:tc>
          <w:tcPr>
            <w:tcW w:w="2324" w:type="dxa"/>
            <w:vAlign w:val="center"/>
          </w:tcPr>
          <w:p w:rsidR="008D3771" w:rsidRPr="001663E5" w:rsidRDefault="008D3771" w:rsidP="005774FC">
            <w:pPr>
              <w:pStyle w:val="ConsPlusNormal"/>
              <w:spacing w:line="276" w:lineRule="auto"/>
              <w:jc w:val="center"/>
            </w:pPr>
            <w:r w:rsidRPr="001663E5">
              <w:t>Первичный документ</w:t>
            </w:r>
          </w:p>
        </w:tc>
      </w:tr>
      <w:tr w:rsidR="001663E5" w:rsidRPr="001663E5">
        <w:tc>
          <w:tcPr>
            <w:tcW w:w="9070" w:type="dxa"/>
            <w:gridSpan w:val="4"/>
            <w:vAlign w:val="bottom"/>
          </w:tcPr>
          <w:p w:rsidR="008D3771" w:rsidRPr="001663E5" w:rsidRDefault="008D3771" w:rsidP="005774FC">
            <w:pPr>
              <w:pStyle w:val="ConsPlusNormal"/>
              <w:spacing w:line="276" w:lineRule="auto"/>
              <w:jc w:val="center"/>
            </w:pPr>
            <w:r w:rsidRPr="001663E5">
              <w:t>1. В конце каждого отчетного периода в течение срока действия договора</w:t>
            </w:r>
          </w:p>
        </w:tc>
      </w:tr>
      <w:tr w:rsidR="001663E5" w:rsidRPr="001663E5">
        <w:tc>
          <w:tcPr>
            <w:tcW w:w="3628" w:type="dxa"/>
            <w:vAlign w:val="bottom"/>
          </w:tcPr>
          <w:p w:rsidR="008D3771" w:rsidRPr="001663E5" w:rsidRDefault="008D3771" w:rsidP="005774FC">
            <w:pPr>
              <w:pStyle w:val="ConsPlusNormal"/>
              <w:spacing w:line="276" w:lineRule="auto"/>
            </w:pPr>
            <w:r w:rsidRPr="001663E5">
              <w:t>Отражена не предъявленная к оплате начисленная выручка</w:t>
            </w:r>
          </w:p>
        </w:tc>
        <w:tc>
          <w:tcPr>
            <w:tcW w:w="1644" w:type="dxa"/>
            <w:vAlign w:val="bottom"/>
          </w:tcPr>
          <w:p w:rsidR="008D3771" w:rsidRPr="001663E5" w:rsidRDefault="00FD3FA9" w:rsidP="005774FC">
            <w:pPr>
              <w:pStyle w:val="ConsPlusNormal"/>
              <w:spacing w:line="276" w:lineRule="auto"/>
              <w:jc w:val="center"/>
            </w:pPr>
            <w:hyperlink r:id="rId131">
              <w:r w:rsidR="008D3771" w:rsidRPr="001663E5">
                <w:t>46</w:t>
              </w:r>
            </w:hyperlink>
            <w:r w:rsidR="008D3771" w:rsidRPr="001663E5">
              <w:t xml:space="preserve"> </w:t>
            </w:r>
            <w:hyperlink w:anchor="P104">
              <w:r w:rsidR="008D3771" w:rsidRPr="001663E5">
                <w:rPr>
                  <w:b/>
                  <w:vertAlign w:val="superscript"/>
                </w:rPr>
                <w:t>1</w:t>
              </w:r>
            </w:hyperlink>
          </w:p>
        </w:tc>
        <w:tc>
          <w:tcPr>
            <w:tcW w:w="1474" w:type="dxa"/>
            <w:vAlign w:val="bottom"/>
          </w:tcPr>
          <w:p w:rsidR="008D3771" w:rsidRPr="001663E5" w:rsidRDefault="00FD3FA9" w:rsidP="005774FC">
            <w:pPr>
              <w:pStyle w:val="ConsPlusNormal"/>
              <w:spacing w:line="276" w:lineRule="auto"/>
              <w:jc w:val="center"/>
            </w:pPr>
            <w:hyperlink r:id="rId132">
              <w:r w:rsidR="008D3771" w:rsidRPr="001663E5">
                <w:t>90-1</w:t>
              </w:r>
            </w:hyperlink>
          </w:p>
        </w:tc>
        <w:tc>
          <w:tcPr>
            <w:tcW w:w="2324" w:type="dxa"/>
            <w:vAlign w:val="bottom"/>
          </w:tcPr>
          <w:p w:rsidR="008D3771" w:rsidRPr="001663E5" w:rsidRDefault="008D3771" w:rsidP="005774FC">
            <w:pPr>
              <w:pStyle w:val="ConsPlusNormal"/>
              <w:spacing w:line="276" w:lineRule="auto"/>
              <w:jc w:val="center"/>
            </w:pPr>
            <w:r w:rsidRPr="001663E5">
              <w:t xml:space="preserve">Бухгалтерская </w:t>
            </w:r>
            <w:hyperlink r:id="rId133">
              <w:r w:rsidRPr="001663E5">
                <w:t>справка-расчет</w:t>
              </w:r>
            </w:hyperlink>
          </w:p>
        </w:tc>
      </w:tr>
      <w:tr w:rsidR="001663E5" w:rsidRPr="001663E5">
        <w:tc>
          <w:tcPr>
            <w:tcW w:w="3628" w:type="dxa"/>
            <w:vAlign w:val="bottom"/>
          </w:tcPr>
          <w:p w:rsidR="008D3771" w:rsidRPr="001663E5" w:rsidRDefault="008D3771" w:rsidP="005774FC">
            <w:pPr>
              <w:pStyle w:val="ConsPlusNormal"/>
              <w:spacing w:line="276" w:lineRule="auto"/>
            </w:pPr>
            <w:r w:rsidRPr="001663E5">
              <w:t>Выделен НДС, исчисленный с не предъявленной заказчику выручки</w:t>
            </w:r>
          </w:p>
        </w:tc>
        <w:tc>
          <w:tcPr>
            <w:tcW w:w="1644" w:type="dxa"/>
            <w:vAlign w:val="bottom"/>
          </w:tcPr>
          <w:p w:rsidR="008D3771" w:rsidRPr="001663E5" w:rsidRDefault="00FD3FA9" w:rsidP="005774FC">
            <w:pPr>
              <w:pStyle w:val="ConsPlusNormal"/>
              <w:spacing w:line="276" w:lineRule="auto"/>
              <w:jc w:val="center"/>
            </w:pPr>
            <w:hyperlink r:id="rId134">
              <w:r w:rsidR="008D3771" w:rsidRPr="001663E5">
                <w:t>90-3</w:t>
              </w:r>
            </w:hyperlink>
          </w:p>
        </w:tc>
        <w:tc>
          <w:tcPr>
            <w:tcW w:w="1474" w:type="dxa"/>
            <w:vAlign w:val="bottom"/>
          </w:tcPr>
          <w:p w:rsidR="008D3771" w:rsidRPr="001663E5" w:rsidRDefault="00FD3FA9" w:rsidP="005774FC">
            <w:pPr>
              <w:pStyle w:val="ConsPlusNormal"/>
              <w:spacing w:line="276" w:lineRule="auto"/>
              <w:jc w:val="center"/>
            </w:pPr>
            <w:hyperlink r:id="rId135">
              <w:r w:rsidR="008D3771" w:rsidRPr="001663E5">
                <w:t>76</w:t>
              </w:r>
            </w:hyperlink>
            <w:r w:rsidR="008D3771" w:rsidRPr="001663E5">
              <w:t xml:space="preserve"> </w:t>
            </w:r>
            <w:hyperlink w:anchor="P105">
              <w:r w:rsidR="008D3771" w:rsidRPr="001663E5">
                <w:rPr>
                  <w:b/>
                  <w:vertAlign w:val="superscript"/>
                </w:rPr>
                <w:t>2</w:t>
              </w:r>
            </w:hyperlink>
          </w:p>
        </w:tc>
        <w:tc>
          <w:tcPr>
            <w:tcW w:w="2324" w:type="dxa"/>
            <w:vAlign w:val="bottom"/>
          </w:tcPr>
          <w:p w:rsidR="008D3771" w:rsidRPr="001663E5" w:rsidRDefault="008D3771" w:rsidP="005774FC">
            <w:pPr>
              <w:pStyle w:val="ConsPlusNormal"/>
              <w:spacing w:line="276" w:lineRule="auto"/>
              <w:jc w:val="center"/>
            </w:pPr>
            <w:r w:rsidRPr="001663E5">
              <w:t xml:space="preserve">Бухгалтерская </w:t>
            </w:r>
            <w:hyperlink r:id="rId136">
              <w:r w:rsidRPr="001663E5">
                <w:t>справка-расчет</w:t>
              </w:r>
            </w:hyperlink>
          </w:p>
        </w:tc>
      </w:tr>
      <w:tr w:rsidR="001663E5" w:rsidRPr="001663E5">
        <w:tc>
          <w:tcPr>
            <w:tcW w:w="3628" w:type="dxa"/>
            <w:vAlign w:val="bottom"/>
          </w:tcPr>
          <w:p w:rsidR="008D3771" w:rsidRPr="001663E5" w:rsidRDefault="008D3771" w:rsidP="005774FC">
            <w:pPr>
              <w:pStyle w:val="ConsPlusNormal"/>
              <w:spacing w:line="276" w:lineRule="auto"/>
            </w:pPr>
            <w:r w:rsidRPr="001663E5">
              <w:t>Списана себестоимость выполненных работ</w:t>
            </w:r>
          </w:p>
        </w:tc>
        <w:tc>
          <w:tcPr>
            <w:tcW w:w="1644" w:type="dxa"/>
            <w:vAlign w:val="bottom"/>
          </w:tcPr>
          <w:p w:rsidR="008D3771" w:rsidRPr="001663E5" w:rsidRDefault="00FD3FA9" w:rsidP="005774FC">
            <w:pPr>
              <w:pStyle w:val="ConsPlusNormal"/>
              <w:spacing w:line="276" w:lineRule="auto"/>
              <w:jc w:val="center"/>
            </w:pPr>
            <w:hyperlink r:id="rId137">
              <w:r w:rsidR="008D3771" w:rsidRPr="001663E5">
                <w:t>90-2</w:t>
              </w:r>
            </w:hyperlink>
          </w:p>
        </w:tc>
        <w:tc>
          <w:tcPr>
            <w:tcW w:w="1474" w:type="dxa"/>
            <w:vAlign w:val="bottom"/>
          </w:tcPr>
          <w:p w:rsidR="008D3771" w:rsidRPr="001663E5" w:rsidRDefault="00FD3FA9" w:rsidP="005774FC">
            <w:pPr>
              <w:pStyle w:val="ConsPlusNormal"/>
              <w:spacing w:line="276" w:lineRule="auto"/>
              <w:jc w:val="center"/>
            </w:pPr>
            <w:hyperlink r:id="rId138">
              <w:r w:rsidR="008D3771" w:rsidRPr="001663E5">
                <w:t>20</w:t>
              </w:r>
            </w:hyperlink>
          </w:p>
        </w:tc>
        <w:tc>
          <w:tcPr>
            <w:tcW w:w="2324" w:type="dxa"/>
            <w:vAlign w:val="bottom"/>
          </w:tcPr>
          <w:p w:rsidR="008D3771" w:rsidRPr="001663E5" w:rsidRDefault="008D3771" w:rsidP="005774FC">
            <w:pPr>
              <w:pStyle w:val="ConsPlusNormal"/>
              <w:spacing w:line="276" w:lineRule="auto"/>
              <w:jc w:val="center"/>
            </w:pPr>
            <w:r w:rsidRPr="001663E5">
              <w:t xml:space="preserve">Бухгалтерская </w:t>
            </w:r>
            <w:hyperlink r:id="rId139">
              <w:r w:rsidRPr="001663E5">
                <w:t>справка-расчет</w:t>
              </w:r>
            </w:hyperlink>
          </w:p>
        </w:tc>
      </w:tr>
      <w:tr w:rsidR="001663E5" w:rsidRPr="001663E5">
        <w:tc>
          <w:tcPr>
            <w:tcW w:w="9070" w:type="dxa"/>
            <w:gridSpan w:val="4"/>
            <w:vAlign w:val="bottom"/>
          </w:tcPr>
          <w:p w:rsidR="008D3771" w:rsidRPr="001663E5" w:rsidRDefault="008D3771" w:rsidP="005774FC">
            <w:pPr>
              <w:pStyle w:val="ConsPlusNormal"/>
              <w:spacing w:line="276" w:lineRule="auto"/>
              <w:jc w:val="center"/>
            </w:pPr>
            <w:r w:rsidRPr="001663E5">
              <w:t>2. На дату подписания акта приемки-сдачи выполненных работ</w:t>
            </w:r>
          </w:p>
        </w:tc>
      </w:tr>
      <w:tr w:rsidR="001663E5" w:rsidRPr="001663E5">
        <w:tc>
          <w:tcPr>
            <w:tcW w:w="9070" w:type="dxa"/>
            <w:gridSpan w:val="4"/>
            <w:vAlign w:val="bottom"/>
          </w:tcPr>
          <w:p w:rsidR="008D3771" w:rsidRPr="001663E5" w:rsidRDefault="008D3771" w:rsidP="005774FC">
            <w:pPr>
              <w:pStyle w:val="ConsPlusNormal"/>
              <w:spacing w:line="276" w:lineRule="auto"/>
              <w:jc w:val="center"/>
            </w:pPr>
            <w:r w:rsidRPr="001663E5">
              <w:t>2.1. В части работ, выполненных за период после последней отчетной даты до даты подписания акта приемки-сдачи выполненных работ</w:t>
            </w:r>
          </w:p>
        </w:tc>
      </w:tr>
      <w:tr w:rsidR="001663E5" w:rsidRPr="001663E5">
        <w:tc>
          <w:tcPr>
            <w:tcW w:w="3628" w:type="dxa"/>
            <w:vAlign w:val="bottom"/>
          </w:tcPr>
          <w:p w:rsidR="008D3771" w:rsidRPr="001663E5" w:rsidRDefault="008D3771" w:rsidP="005774FC">
            <w:pPr>
              <w:pStyle w:val="ConsPlusNormal"/>
              <w:spacing w:line="276" w:lineRule="auto"/>
            </w:pPr>
            <w:r w:rsidRPr="001663E5">
              <w:t>Отражена выручка от выполнения работ</w:t>
            </w:r>
          </w:p>
        </w:tc>
        <w:tc>
          <w:tcPr>
            <w:tcW w:w="1644" w:type="dxa"/>
            <w:vAlign w:val="bottom"/>
          </w:tcPr>
          <w:p w:rsidR="008D3771" w:rsidRPr="001663E5" w:rsidRDefault="00FD3FA9" w:rsidP="005774FC">
            <w:pPr>
              <w:pStyle w:val="ConsPlusNormal"/>
              <w:spacing w:line="276" w:lineRule="auto"/>
              <w:jc w:val="center"/>
            </w:pPr>
            <w:hyperlink r:id="rId140">
              <w:r w:rsidR="008D3771" w:rsidRPr="001663E5">
                <w:t>62</w:t>
              </w:r>
            </w:hyperlink>
          </w:p>
        </w:tc>
        <w:tc>
          <w:tcPr>
            <w:tcW w:w="1474" w:type="dxa"/>
            <w:vAlign w:val="bottom"/>
          </w:tcPr>
          <w:p w:rsidR="008D3771" w:rsidRPr="001663E5" w:rsidRDefault="00FD3FA9" w:rsidP="005774FC">
            <w:pPr>
              <w:pStyle w:val="ConsPlusNormal"/>
              <w:spacing w:line="276" w:lineRule="auto"/>
              <w:jc w:val="center"/>
            </w:pPr>
            <w:hyperlink r:id="rId141">
              <w:r w:rsidR="008D3771" w:rsidRPr="001663E5">
                <w:t>90-1</w:t>
              </w:r>
            </w:hyperlink>
          </w:p>
        </w:tc>
        <w:tc>
          <w:tcPr>
            <w:tcW w:w="2324" w:type="dxa"/>
            <w:vAlign w:val="bottom"/>
          </w:tcPr>
          <w:p w:rsidR="008D3771" w:rsidRPr="001663E5" w:rsidRDefault="008D3771" w:rsidP="005774FC">
            <w:pPr>
              <w:pStyle w:val="ConsPlusNormal"/>
              <w:spacing w:line="276" w:lineRule="auto"/>
              <w:jc w:val="center"/>
            </w:pPr>
            <w:r w:rsidRPr="001663E5">
              <w:t>Акт приемки-сдачи выполненных работ</w:t>
            </w:r>
          </w:p>
        </w:tc>
      </w:tr>
      <w:tr w:rsidR="001663E5" w:rsidRPr="001663E5">
        <w:tc>
          <w:tcPr>
            <w:tcW w:w="3628" w:type="dxa"/>
            <w:vAlign w:val="bottom"/>
          </w:tcPr>
          <w:p w:rsidR="008D3771" w:rsidRPr="001663E5" w:rsidRDefault="008D3771" w:rsidP="005774FC">
            <w:pPr>
              <w:pStyle w:val="ConsPlusNormal"/>
              <w:spacing w:line="276" w:lineRule="auto"/>
            </w:pPr>
            <w:r w:rsidRPr="001663E5">
              <w:t>Начислен НДС на стоимость выполненных работ</w:t>
            </w:r>
          </w:p>
        </w:tc>
        <w:tc>
          <w:tcPr>
            <w:tcW w:w="1644" w:type="dxa"/>
            <w:vAlign w:val="bottom"/>
          </w:tcPr>
          <w:p w:rsidR="008D3771" w:rsidRPr="001663E5" w:rsidRDefault="00FD3FA9" w:rsidP="005774FC">
            <w:pPr>
              <w:pStyle w:val="ConsPlusNormal"/>
              <w:spacing w:line="276" w:lineRule="auto"/>
              <w:jc w:val="center"/>
            </w:pPr>
            <w:hyperlink r:id="rId142">
              <w:r w:rsidR="008D3771" w:rsidRPr="001663E5">
                <w:t>90-3</w:t>
              </w:r>
            </w:hyperlink>
          </w:p>
        </w:tc>
        <w:tc>
          <w:tcPr>
            <w:tcW w:w="1474" w:type="dxa"/>
            <w:vAlign w:val="bottom"/>
          </w:tcPr>
          <w:p w:rsidR="008D3771" w:rsidRPr="001663E5" w:rsidRDefault="00FD3FA9" w:rsidP="005774FC">
            <w:pPr>
              <w:pStyle w:val="ConsPlusNormal"/>
              <w:spacing w:line="276" w:lineRule="auto"/>
              <w:jc w:val="center"/>
            </w:pPr>
            <w:hyperlink r:id="rId143">
              <w:r w:rsidR="008D3771" w:rsidRPr="001663E5">
                <w:t>68</w:t>
              </w:r>
            </w:hyperlink>
          </w:p>
        </w:tc>
        <w:tc>
          <w:tcPr>
            <w:tcW w:w="2324" w:type="dxa"/>
            <w:vAlign w:val="bottom"/>
          </w:tcPr>
          <w:p w:rsidR="008D3771" w:rsidRPr="001663E5" w:rsidRDefault="00FD3FA9" w:rsidP="005774FC">
            <w:pPr>
              <w:pStyle w:val="ConsPlusNormal"/>
              <w:spacing w:line="276" w:lineRule="auto"/>
              <w:jc w:val="center"/>
            </w:pPr>
            <w:hyperlink r:id="rId144">
              <w:r w:rsidR="008D3771" w:rsidRPr="001663E5">
                <w:t>Счет-фактура</w:t>
              </w:r>
            </w:hyperlink>
          </w:p>
        </w:tc>
      </w:tr>
      <w:tr w:rsidR="001663E5" w:rsidRPr="001663E5">
        <w:tc>
          <w:tcPr>
            <w:tcW w:w="3628" w:type="dxa"/>
            <w:vAlign w:val="bottom"/>
          </w:tcPr>
          <w:p w:rsidR="008D3771" w:rsidRPr="001663E5" w:rsidRDefault="008D3771" w:rsidP="005774FC">
            <w:pPr>
              <w:pStyle w:val="ConsPlusNormal"/>
              <w:spacing w:line="276" w:lineRule="auto"/>
            </w:pPr>
            <w:r w:rsidRPr="001663E5">
              <w:t>Списана себестоимость выполненных работ</w:t>
            </w:r>
          </w:p>
        </w:tc>
        <w:tc>
          <w:tcPr>
            <w:tcW w:w="1644" w:type="dxa"/>
            <w:vAlign w:val="bottom"/>
          </w:tcPr>
          <w:p w:rsidR="008D3771" w:rsidRPr="001663E5" w:rsidRDefault="00FD3FA9" w:rsidP="005774FC">
            <w:pPr>
              <w:pStyle w:val="ConsPlusNormal"/>
              <w:spacing w:line="276" w:lineRule="auto"/>
              <w:jc w:val="center"/>
            </w:pPr>
            <w:hyperlink r:id="rId145">
              <w:r w:rsidR="008D3771" w:rsidRPr="001663E5">
                <w:t>90-2</w:t>
              </w:r>
            </w:hyperlink>
          </w:p>
        </w:tc>
        <w:tc>
          <w:tcPr>
            <w:tcW w:w="1474" w:type="dxa"/>
            <w:vAlign w:val="bottom"/>
          </w:tcPr>
          <w:p w:rsidR="008D3771" w:rsidRPr="001663E5" w:rsidRDefault="00FD3FA9" w:rsidP="005774FC">
            <w:pPr>
              <w:pStyle w:val="ConsPlusNormal"/>
              <w:spacing w:line="276" w:lineRule="auto"/>
              <w:jc w:val="center"/>
            </w:pPr>
            <w:hyperlink r:id="rId146">
              <w:r w:rsidR="008D3771" w:rsidRPr="001663E5">
                <w:t>20</w:t>
              </w:r>
            </w:hyperlink>
          </w:p>
        </w:tc>
        <w:tc>
          <w:tcPr>
            <w:tcW w:w="2324" w:type="dxa"/>
            <w:vAlign w:val="bottom"/>
          </w:tcPr>
          <w:p w:rsidR="008D3771" w:rsidRPr="001663E5" w:rsidRDefault="008D3771" w:rsidP="005774FC">
            <w:pPr>
              <w:pStyle w:val="ConsPlusNormal"/>
              <w:spacing w:line="276" w:lineRule="auto"/>
              <w:jc w:val="center"/>
            </w:pPr>
            <w:r w:rsidRPr="001663E5">
              <w:t xml:space="preserve">Бухгалтерская </w:t>
            </w:r>
            <w:hyperlink r:id="rId147">
              <w:r w:rsidRPr="001663E5">
                <w:t>справка-расчет</w:t>
              </w:r>
            </w:hyperlink>
          </w:p>
        </w:tc>
      </w:tr>
      <w:tr w:rsidR="001663E5" w:rsidRPr="001663E5">
        <w:tc>
          <w:tcPr>
            <w:tcW w:w="9070" w:type="dxa"/>
            <w:gridSpan w:val="4"/>
            <w:vAlign w:val="bottom"/>
          </w:tcPr>
          <w:p w:rsidR="008D3771" w:rsidRPr="001663E5" w:rsidRDefault="008D3771" w:rsidP="005774FC">
            <w:pPr>
              <w:pStyle w:val="ConsPlusNormal"/>
              <w:spacing w:line="276" w:lineRule="auto"/>
              <w:jc w:val="center"/>
            </w:pPr>
            <w:r w:rsidRPr="001663E5">
              <w:t>2.2. В части работ, выполненных на последнюю отчетную дату</w:t>
            </w:r>
          </w:p>
          <w:p w:rsidR="008D3771" w:rsidRPr="001663E5" w:rsidRDefault="008D3771" w:rsidP="005774FC">
            <w:pPr>
              <w:pStyle w:val="ConsPlusNormal"/>
              <w:spacing w:line="276" w:lineRule="auto"/>
              <w:jc w:val="center"/>
            </w:pPr>
            <w:r w:rsidRPr="001663E5">
              <w:t>(выручка по которым была признана)</w:t>
            </w:r>
          </w:p>
        </w:tc>
      </w:tr>
      <w:tr w:rsidR="001663E5" w:rsidRPr="001663E5">
        <w:tc>
          <w:tcPr>
            <w:tcW w:w="3628" w:type="dxa"/>
            <w:vAlign w:val="bottom"/>
          </w:tcPr>
          <w:p w:rsidR="008D3771" w:rsidRPr="001663E5" w:rsidRDefault="008D3771" w:rsidP="005774FC">
            <w:pPr>
              <w:pStyle w:val="ConsPlusNormal"/>
              <w:spacing w:line="276" w:lineRule="auto"/>
            </w:pPr>
            <w:r w:rsidRPr="001663E5">
              <w:lastRenderedPageBreak/>
              <w:t>Не предъявленная к оплате начисленная выручка списана на дебиторскую задолженность</w:t>
            </w:r>
          </w:p>
        </w:tc>
        <w:tc>
          <w:tcPr>
            <w:tcW w:w="1644" w:type="dxa"/>
            <w:vAlign w:val="bottom"/>
          </w:tcPr>
          <w:p w:rsidR="008D3771" w:rsidRPr="001663E5" w:rsidRDefault="00FD3FA9" w:rsidP="005774FC">
            <w:pPr>
              <w:pStyle w:val="ConsPlusNormal"/>
              <w:spacing w:line="276" w:lineRule="auto"/>
              <w:jc w:val="center"/>
            </w:pPr>
            <w:hyperlink r:id="rId148">
              <w:r w:rsidR="008D3771" w:rsidRPr="001663E5">
                <w:t>62</w:t>
              </w:r>
            </w:hyperlink>
          </w:p>
        </w:tc>
        <w:tc>
          <w:tcPr>
            <w:tcW w:w="1474" w:type="dxa"/>
            <w:vAlign w:val="bottom"/>
          </w:tcPr>
          <w:p w:rsidR="008D3771" w:rsidRPr="001663E5" w:rsidRDefault="00FD3FA9" w:rsidP="005774FC">
            <w:pPr>
              <w:pStyle w:val="ConsPlusNormal"/>
              <w:spacing w:line="276" w:lineRule="auto"/>
              <w:jc w:val="center"/>
            </w:pPr>
            <w:hyperlink r:id="rId149">
              <w:r w:rsidR="008D3771" w:rsidRPr="001663E5">
                <w:t>46</w:t>
              </w:r>
            </w:hyperlink>
          </w:p>
        </w:tc>
        <w:tc>
          <w:tcPr>
            <w:tcW w:w="2324" w:type="dxa"/>
            <w:vAlign w:val="bottom"/>
          </w:tcPr>
          <w:p w:rsidR="008D3771" w:rsidRPr="001663E5" w:rsidRDefault="008D3771" w:rsidP="005774FC">
            <w:pPr>
              <w:pStyle w:val="ConsPlusNormal"/>
              <w:spacing w:line="276" w:lineRule="auto"/>
              <w:jc w:val="center"/>
            </w:pPr>
            <w:r w:rsidRPr="001663E5">
              <w:t>Акт приемки-сдачи выполненных работ</w:t>
            </w:r>
          </w:p>
        </w:tc>
      </w:tr>
      <w:tr w:rsidR="001663E5" w:rsidRPr="001663E5">
        <w:tc>
          <w:tcPr>
            <w:tcW w:w="3628" w:type="dxa"/>
            <w:vAlign w:val="bottom"/>
          </w:tcPr>
          <w:p w:rsidR="008D3771" w:rsidRPr="001663E5" w:rsidRDefault="008D3771" w:rsidP="005774FC">
            <w:pPr>
              <w:pStyle w:val="ConsPlusNormal"/>
              <w:spacing w:line="276" w:lineRule="auto"/>
            </w:pPr>
            <w:r w:rsidRPr="001663E5">
              <w:t>Начислен НДС на стоимость выполненных работ</w:t>
            </w:r>
          </w:p>
        </w:tc>
        <w:tc>
          <w:tcPr>
            <w:tcW w:w="1644" w:type="dxa"/>
            <w:vAlign w:val="bottom"/>
          </w:tcPr>
          <w:p w:rsidR="008D3771" w:rsidRPr="001663E5" w:rsidRDefault="00FD3FA9" w:rsidP="005774FC">
            <w:pPr>
              <w:pStyle w:val="ConsPlusNormal"/>
              <w:spacing w:line="276" w:lineRule="auto"/>
              <w:jc w:val="center"/>
            </w:pPr>
            <w:hyperlink r:id="rId150">
              <w:r w:rsidR="008D3771" w:rsidRPr="001663E5">
                <w:t>76</w:t>
              </w:r>
            </w:hyperlink>
          </w:p>
        </w:tc>
        <w:tc>
          <w:tcPr>
            <w:tcW w:w="1474" w:type="dxa"/>
            <w:vAlign w:val="bottom"/>
          </w:tcPr>
          <w:p w:rsidR="008D3771" w:rsidRPr="001663E5" w:rsidRDefault="00FD3FA9" w:rsidP="005774FC">
            <w:pPr>
              <w:pStyle w:val="ConsPlusNormal"/>
              <w:spacing w:line="276" w:lineRule="auto"/>
              <w:jc w:val="center"/>
            </w:pPr>
            <w:hyperlink r:id="rId151">
              <w:r w:rsidR="008D3771" w:rsidRPr="001663E5">
                <w:t>68</w:t>
              </w:r>
            </w:hyperlink>
          </w:p>
        </w:tc>
        <w:tc>
          <w:tcPr>
            <w:tcW w:w="2324" w:type="dxa"/>
            <w:vAlign w:val="bottom"/>
          </w:tcPr>
          <w:p w:rsidR="008D3771" w:rsidRPr="001663E5" w:rsidRDefault="008D3771" w:rsidP="005774FC">
            <w:pPr>
              <w:pStyle w:val="ConsPlusNormal"/>
              <w:spacing w:line="276" w:lineRule="auto"/>
              <w:jc w:val="center"/>
            </w:pPr>
            <w:r w:rsidRPr="001663E5">
              <w:t xml:space="preserve">Бухгалтерская </w:t>
            </w:r>
            <w:hyperlink r:id="rId152">
              <w:r w:rsidRPr="001663E5">
                <w:t>справка-расчет</w:t>
              </w:r>
            </w:hyperlink>
            <w:r w:rsidRPr="001663E5">
              <w:t xml:space="preserve">, </w:t>
            </w:r>
            <w:hyperlink r:id="rId153">
              <w:r w:rsidRPr="001663E5">
                <w:t>Счет-фактура</w:t>
              </w:r>
            </w:hyperlink>
          </w:p>
        </w:tc>
      </w:tr>
    </w:tbl>
    <w:p w:rsidR="008D3771" w:rsidRPr="001663E5" w:rsidRDefault="008D3771" w:rsidP="005774FC">
      <w:pPr>
        <w:pStyle w:val="ConsPlusNormal"/>
        <w:spacing w:line="276" w:lineRule="auto"/>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180"/>
        <w:gridCol w:w="195"/>
        <w:gridCol w:w="8800"/>
        <w:gridCol w:w="180"/>
      </w:tblGrid>
      <w:tr w:rsidR="001663E5" w:rsidRPr="001663E5">
        <w:tc>
          <w:tcPr>
            <w:tcW w:w="180" w:type="dxa"/>
            <w:tcBorders>
              <w:top w:val="nil"/>
              <w:left w:val="nil"/>
              <w:bottom w:val="nil"/>
              <w:right w:val="nil"/>
            </w:tcBorders>
            <w:tcMar>
              <w:top w:w="0" w:type="dxa"/>
              <w:left w:w="0" w:type="dxa"/>
              <w:bottom w:w="0" w:type="dxa"/>
              <w:right w:w="0" w:type="dxa"/>
            </w:tcMar>
          </w:tcPr>
          <w:p w:rsidR="008D3771" w:rsidRPr="001663E5" w:rsidRDefault="008D3771" w:rsidP="005774FC">
            <w:pPr>
              <w:pStyle w:val="ConsPlusNormal"/>
              <w:spacing w:line="276" w:lineRule="auto"/>
            </w:pPr>
          </w:p>
        </w:tc>
        <w:tc>
          <w:tcPr>
            <w:tcW w:w="195" w:type="dxa"/>
            <w:tcBorders>
              <w:top w:val="nil"/>
              <w:left w:val="nil"/>
              <w:bottom w:val="nil"/>
              <w:right w:val="nil"/>
            </w:tcBorders>
            <w:tcMar>
              <w:top w:w="180" w:type="dxa"/>
              <w:left w:w="0" w:type="dxa"/>
              <w:bottom w:w="180" w:type="dxa"/>
              <w:right w:w="0" w:type="dxa"/>
            </w:tcMar>
          </w:tcPr>
          <w:p w:rsidR="008D3771" w:rsidRPr="001663E5" w:rsidRDefault="008D3771" w:rsidP="005774FC">
            <w:pPr>
              <w:pStyle w:val="ConsPlusNormal"/>
              <w:spacing w:line="276" w:lineRule="auto"/>
            </w:pPr>
            <w:r w:rsidRPr="001663E5">
              <w:rPr>
                <w:noProof/>
              </w:rPr>
              <w:drawing>
                <wp:inline distT="0" distB="0" distL="0" distR="0">
                  <wp:extent cx="9525" cy="95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8D3771" w:rsidRPr="001663E5" w:rsidRDefault="008D3771" w:rsidP="005774FC">
            <w:pPr>
              <w:pStyle w:val="ConsPlusNormal"/>
              <w:spacing w:line="276" w:lineRule="auto"/>
              <w:jc w:val="both"/>
            </w:pPr>
            <w:bookmarkStart w:id="12" w:name="P104"/>
            <w:bookmarkEnd w:id="12"/>
            <w:r w:rsidRPr="001663E5">
              <w:rPr>
                <w:b/>
                <w:sz w:val="16"/>
                <w:vertAlign w:val="superscript"/>
              </w:rPr>
              <w:t>1</w:t>
            </w:r>
            <w:r w:rsidRPr="001663E5">
              <w:rPr>
                <w:sz w:val="16"/>
              </w:rPr>
              <w:t xml:space="preserve"> Инструкцией по применению Плана счетов не установлен счет для учета не предъявленной к оплате начисленной выручки. Использование </w:t>
            </w:r>
            <w:hyperlink r:id="rId155">
              <w:r w:rsidRPr="001663E5">
                <w:rPr>
                  <w:sz w:val="16"/>
                </w:rPr>
                <w:t>счета 46</w:t>
              </w:r>
            </w:hyperlink>
            <w:r w:rsidRPr="001663E5">
              <w:rPr>
                <w:sz w:val="16"/>
              </w:rPr>
              <w:t xml:space="preserve"> "Выполненные этапы по незавершенным работам" нужно установить в учетной политике (</w:t>
            </w:r>
            <w:hyperlink r:id="rId156">
              <w:r w:rsidRPr="001663E5">
                <w:rPr>
                  <w:sz w:val="16"/>
                </w:rPr>
                <w:t>п. 4</w:t>
              </w:r>
            </w:hyperlink>
            <w:r w:rsidRPr="001663E5">
              <w:rPr>
                <w:sz w:val="16"/>
              </w:rPr>
              <w:t xml:space="preserve"> ПБУ 1/2008, </w:t>
            </w:r>
            <w:hyperlink r:id="rId157">
              <w:r w:rsidRPr="001663E5">
                <w:rPr>
                  <w:sz w:val="16"/>
                </w:rPr>
                <w:t>Письмо</w:t>
              </w:r>
            </w:hyperlink>
            <w:r w:rsidRPr="001663E5">
              <w:rPr>
                <w:sz w:val="16"/>
              </w:rPr>
              <w:t xml:space="preserve"> Минфина России от 26.10.2005 N 07-05-06/279).</w:t>
            </w:r>
          </w:p>
          <w:p w:rsidR="008D3771" w:rsidRPr="001663E5" w:rsidRDefault="008D3771" w:rsidP="005774FC">
            <w:pPr>
              <w:pStyle w:val="ConsPlusNormal"/>
              <w:spacing w:line="276" w:lineRule="auto"/>
              <w:jc w:val="both"/>
            </w:pPr>
            <w:bookmarkStart w:id="13" w:name="P105"/>
            <w:bookmarkEnd w:id="13"/>
            <w:r w:rsidRPr="001663E5">
              <w:rPr>
                <w:b/>
                <w:sz w:val="16"/>
                <w:vertAlign w:val="superscript"/>
              </w:rPr>
              <w:t>2</w:t>
            </w:r>
            <w:r w:rsidRPr="001663E5">
              <w:rPr>
                <w:sz w:val="16"/>
              </w:rPr>
              <w:t xml:space="preserve"> Для корректного формирования финансового результата сумма НДС со стоимости выполненных работ исключается из выручки. Поскольку этот НДС будет начислен к уплате в бюджет позднее (на дату подписания акта приемки-сдачи выполненных работ), на отчетную дату его сумма отражается по кредиту </w:t>
            </w:r>
            <w:hyperlink r:id="rId158">
              <w:r w:rsidRPr="001663E5">
                <w:rPr>
                  <w:sz w:val="16"/>
                </w:rPr>
                <w:t>счета 76</w:t>
              </w:r>
            </w:hyperlink>
            <w:r w:rsidRPr="001663E5">
              <w:rPr>
                <w:sz w:val="16"/>
              </w:rPr>
              <w:t xml:space="preserve">, а не по кредиту </w:t>
            </w:r>
            <w:hyperlink r:id="rId159">
              <w:r w:rsidRPr="001663E5">
                <w:rPr>
                  <w:sz w:val="16"/>
                </w:rPr>
                <w:t>счета 68</w:t>
              </w:r>
            </w:hyperlink>
            <w:r w:rsidRPr="001663E5">
              <w:rPr>
                <w:sz w:val="16"/>
              </w:rPr>
              <w:t xml:space="preserve"> (</w:t>
            </w:r>
            <w:proofErr w:type="spellStart"/>
            <w:r w:rsidR="00FD3FA9" w:rsidRPr="00FD3FA9">
              <w:fldChar w:fldCharType="begin"/>
            </w:r>
            <w:r w:rsidRPr="001663E5">
              <w:instrText>HYPERLINK "consultantplus://offline/ref=D525D45574A0E5BE18E921C54DFA4800CFD4A2D5DCA5E49AEC80BCED25E279367D8253BEB603B189C0B228FF39D4AAB98EF77DC3D0BEx2z1T" \h</w:instrText>
            </w:r>
            <w:r w:rsidR="00FD3FA9" w:rsidRPr="00FD3FA9">
              <w:fldChar w:fldCharType="separate"/>
            </w:r>
            <w:r w:rsidRPr="001663E5">
              <w:rPr>
                <w:sz w:val="16"/>
              </w:rPr>
              <w:t>пп</w:t>
            </w:r>
            <w:proofErr w:type="spellEnd"/>
            <w:r w:rsidRPr="001663E5">
              <w:rPr>
                <w:sz w:val="16"/>
              </w:rPr>
              <w:t>. 1 п. 1 ст. 167</w:t>
            </w:r>
            <w:r w:rsidR="00FD3FA9" w:rsidRPr="001663E5">
              <w:rPr>
                <w:sz w:val="16"/>
              </w:rPr>
              <w:fldChar w:fldCharType="end"/>
            </w:r>
            <w:r w:rsidRPr="001663E5">
              <w:rPr>
                <w:sz w:val="16"/>
              </w:rPr>
              <w:t xml:space="preserve"> НК РФ, </w:t>
            </w:r>
            <w:hyperlink r:id="rId160">
              <w:r w:rsidRPr="001663E5">
                <w:rPr>
                  <w:sz w:val="16"/>
                </w:rPr>
                <w:t>п. 3</w:t>
              </w:r>
            </w:hyperlink>
            <w:r w:rsidRPr="001663E5">
              <w:rPr>
                <w:sz w:val="16"/>
              </w:rPr>
              <w:t xml:space="preserve"> ПБУ 9/99).</w:t>
            </w:r>
          </w:p>
        </w:tc>
        <w:tc>
          <w:tcPr>
            <w:tcW w:w="180" w:type="dxa"/>
            <w:tcBorders>
              <w:top w:val="nil"/>
              <w:left w:val="nil"/>
              <w:bottom w:val="nil"/>
              <w:right w:val="nil"/>
            </w:tcBorders>
            <w:tcMar>
              <w:top w:w="0" w:type="dxa"/>
              <w:left w:w="0" w:type="dxa"/>
              <w:bottom w:w="0" w:type="dxa"/>
              <w:right w:w="0" w:type="dxa"/>
            </w:tcMar>
          </w:tcPr>
          <w:p w:rsidR="008D3771" w:rsidRPr="001663E5" w:rsidRDefault="008D3771" w:rsidP="005774FC">
            <w:pPr>
              <w:pStyle w:val="ConsPlusNormal"/>
              <w:spacing w:line="276" w:lineRule="auto"/>
            </w:pPr>
          </w:p>
        </w:tc>
      </w:tr>
    </w:tbl>
    <w:p w:rsidR="008D3771" w:rsidRPr="001663E5" w:rsidRDefault="008D3771" w:rsidP="005774FC">
      <w:pPr>
        <w:pStyle w:val="ConsPlusNormal"/>
        <w:spacing w:line="276" w:lineRule="auto"/>
        <w:jc w:val="both"/>
      </w:pPr>
    </w:p>
    <w:p w:rsidR="008D3771" w:rsidRPr="001663E5" w:rsidRDefault="008D3771" w:rsidP="005774FC">
      <w:pPr>
        <w:pStyle w:val="ConsPlusNormal"/>
        <w:spacing w:line="276" w:lineRule="auto"/>
        <w:outlineLvl w:val="1"/>
      </w:pPr>
      <w:r w:rsidRPr="001663E5">
        <w:rPr>
          <w:b/>
          <w:sz w:val="24"/>
        </w:rPr>
        <w:t>2.2. Как учитывать выручку от выполнения работ способом "по завершении выполнения работы в целом"</w:t>
      </w:r>
    </w:p>
    <w:p w:rsidR="008D3771" w:rsidRPr="001663E5" w:rsidRDefault="008D3771" w:rsidP="005774FC">
      <w:pPr>
        <w:pStyle w:val="ConsPlusNormal"/>
        <w:spacing w:before="200" w:line="276" w:lineRule="auto"/>
        <w:jc w:val="both"/>
      </w:pPr>
      <w:r w:rsidRPr="001663E5">
        <w:t>При применении способа "по завершении выполнения работы в целом" выручку признают после завершения всех работ по договору на дату подписания акта приемки-сдачи выполненных работ с заказчиком (</w:t>
      </w:r>
      <w:hyperlink r:id="rId161">
        <w:r w:rsidRPr="001663E5">
          <w:t>п. п. 12</w:t>
        </w:r>
      </w:hyperlink>
      <w:r w:rsidRPr="001663E5">
        <w:t xml:space="preserve">, </w:t>
      </w:r>
      <w:hyperlink r:id="rId162">
        <w:r w:rsidRPr="001663E5">
          <w:t>13</w:t>
        </w:r>
      </w:hyperlink>
      <w:r w:rsidRPr="001663E5">
        <w:t xml:space="preserve"> ПБУ 9/99).</w:t>
      </w:r>
    </w:p>
    <w:p w:rsidR="008D3771" w:rsidRPr="001663E5" w:rsidRDefault="008D3771" w:rsidP="005774FC">
      <w:pPr>
        <w:pStyle w:val="ConsPlusNormal"/>
        <w:spacing w:before="200" w:line="276" w:lineRule="auto"/>
        <w:jc w:val="both"/>
      </w:pPr>
      <w:r w:rsidRPr="001663E5">
        <w:t>Проводки при применении способа "по завершении выполнения работы в целом" следующие:</w:t>
      </w:r>
    </w:p>
    <w:p w:rsidR="008D3771" w:rsidRPr="001663E5" w:rsidRDefault="008D3771" w:rsidP="005774FC">
      <w:pPr>
        <w:pStyle w:val="ConsPlusNormal"/>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1644"/>
        <w:gridCol w:w="1474"/>
        <w:gridCol w:w="2324"/>
      </w:tblGrid>
      <w:tr w:rsidR="001663E5" w:rsidRPr="001663E5">
        <w:tc>
          <w:tcPr>
            <w:tcW w:w="3628" w:type="dxa"/>
          </w:tcPr>
          <w:p w:rsidR="008D3771" w:rsidRPr="001663E5" w:rsidRDefault="008D3771" w:rsidP="005774FC">
            <w:pPr>
              <w:pStyle w:val="ConsPlusNormal"/>
              <w:spacing w:line="276" w:lineRule="auto"/>
            </w:pPr>
            <w:r w:rsidRPr="001663E5">
              <w:t>Содержание операций</w:t>
            </w:r>
          </w:p>
        </w:tc>
        <w:tc>
          <w:tcPr>
            <w:tcW w:w="1644" w:type="dxa"/>
          </w:tcPr>
          <w:p w:rsidR="008D3771" w:rsidRPr="001663E5" w:rsidRDefault="008D3771" w:rsidP="005774FC">
            <w:pPr>
              <w:pStyle w:val="ConsPlusNormal"/>
              <w:spacing w:line="276" w:lineRule="auto"/>
              <w:jc w:val="center"/>
            </w:pPr>
            <w:r w:rsidRPr="001663E5">
              <w:t>Дебет</w:t>
            </w:r>
          </w:p>
        </w:tc>
        <w:tc>
          <w:tcPr>
            <w:tcW w:w="1474" w:type="dxa"/>
          </w:tcPr>
          <w:p w:rsidR="008D3771" w:rsidRPr="001663E5" w:rsidRDefault="008D3771" w:rsidP="005774FC">
            <w:pPr>
              <w:pStyle w:val="ConsPlusNormal"/>
              <w:spacing w:line="276" w:lineRule="auto"/>
              <w:jc w:val="center"/>
            </w:pPr>
            <w:r w:rsidRPr="001663E5">
              <w:t>Кредит</w:t>
            </w:r>
          </w:p>
        </w:tc>
        <w:tc>
          <w:tcPr>
            <w:tcW w:w="2324" w:type="dxa"/>
          </w:tcPr>
          <w:p w:rsidR="008D3771" w:rsidRPr="001663E5" w:rsidRDefault="008D3771" w:rsidP="005774FC">
            <w:pPr>
              <w:pStyle w:val="ConsPlusNormal"/>
              <w:spacing w:line="276" w:lineRule="auto"/>
              <w:jc w:val="center"/>
            </w:pPr>
            <w:r w:rsidRPr="001663E5">
              <w:t>Первичный документ</w:t>
            </w:r>
          </w:p>
        </w:tc>
      </w:tr>
      <w:tr w:rsidR="001663E5" w:rsidRPr="001663E5">
        <w:tc>
          <w:tcPr>
            <w:tcW w:w="3628" w:type="dxa"/>
            <w:vAlign w:val="bottom"/>
          </w:tcPr>
          <w:p w:rsidR="008D3771" w:rsidRPr="001663E5" w:rsidRDefault="008D3771" w:rsidP="005774FC">
            <w:pPr>
              <w:pStyle w:val="ConsPlusNormal"/>
              <w:spacing w:line="276" w:lineRule="auto"/>
            </w:pPr>
            <w:r w:rsidRPr="001663E5">
              <w:t>Отражена выручка от выполнения работ</w:t>
            </w:r>
          </w:p>
        </w:tc>
        <w:tc>
          <w:tcPr>
            <w:tcW w:w="1644" w:type="dxa"/>
            <w:vAlign w:val="bottom"/>
          </w:tcPr>
          <w:p w:rsidR="008D3771" w:rsidRPr="001663E5" w:rsidRDefault="00FD3FA9" w:rsidP="005774FC">
            <w:pPr>
              <w:pStyle w:val="ConsPlusNormal"/>
              <w:spacing w:line="276" w:lineRule="auto"/>
              <w:jc w:val="center"/>
            </w:pPr>
            <w:hyperlink r:id="rId163">
              <w:r w:rsidR="008D3771" w:rsidRPr="001663E5">
                <w:t>62</w:t>
              </w:r>
            </w:hyperlink>
          </w:p>
        </w:tc>
        <w:tc>
          <w:tcPr>
            <w:tcW w:w="1474" w:type="dxa"/>
            <w:vAlign w:val="bottom"/>
          </w:tcPr>
          <w:p w:rsidR="008D3771" w:rsidRPr="001663E5" w:rsidRDefault="00FD3FA9" w:rsidP="005774FC">
            <w:pPr>
              <w:pStyle w:val="ConsPlusNormal"/>
              <w:spacing w:line="276" w:lineRule="auto"/>
              <w:jc w:val="center"/>
            </w:pPr>
            <w:hyperlink r:id="rId164">
              <w:r w:rsidR="008D3771" w:rsidRPr="001663E5">
                <w:t>90-1</w:t>
              </w:r>
            </w:hyperlink>
          </w:p>
        </w:tc>
        <w:tc>
          <w:tcPr>
            <w:tcW w:w="2324" w:type="dxa"/>
            <w:vAlign w:val="bottom"/>
          </w:tcPr>
          <w:p w:rsidR="008D3771" w:rsidRPr="001663E5" w:rsidRDefault="008D3771" w:rsidP="005774FC">
            <w:pPr>
              <w:pStyle w:val="ConsPlusNormal"/>
              <w:spacing w:line="276" w:lineRule="auto"/>
              <w:jc w:val="center"/>
            </w:pPr>
            <w:r w:rsidRPr="001663E5">
              <w:t>Акт приемки-сдачи выполненных работ</w:t>
            </w:r>
          </w:p>
        </w:tc>
      </w:tr>
      <w:tr w:rsidR="001663E5" w:rsidRPr="001663E5">
        <w:tc>
          <w:tcPr>
            <w:tcW w:w="3628" w:type="dxa"/>
            <w:vAlign w:val="bottom"/>
          </w:tcPr>
          <w:p w:rsidR="008D3771" w:rsidRPr="001663E5" w:rsidRDefault="008D3771" w:rsidP="005774FC">
            <w:pPr>
              <w:pStyle w:val="ConsPlusNormal"/>
              <w:spacing w:line="276" w:lineRule="auto"/>
            </w:pPr>
            <w:r w:rsidRPr="001663E5">
              <w:t>Начислен НДС на стоимость выполненных работ</w:t>
            </w:r>
          </w:p>
        </w:tc>
        <w:tc>
          <w:tcPr>
            <w:tcW w:w="1644" w:type="dxa"/>
            <w:vAlign w:val="bottom"/>
          </w:tcPr>
          <w:p w:rsidR="008D3771" w:rsidRPr="001663E5" w:rsidRDefault="00FD3FA9" w:rsidP="005774FC">
            <w:pPr>
              <w:pStyle w:val="ConsPlusNormal"/>
              <w:spacing w:line="276" w:lineRule="auto"/>
              <w:jc w:val="center"/>
            </w:pPr>
            <w:hyperlink r:id="rId165">
              <w:r w:rsidR="008D3771" w:rsidRPr="001663E5">
                <w:t>90-3</w:t>
              </w:r>
            </w:hyperlink>
          </w:p>
        </w:tc>
        <w:tc>
          <w:tcPr>
            <w:tcW w:w="1474" w:type="dxa"/>
            <w:vAlign w:val="bottom"/>
          </w:tcPr>
          <w:p w:rsidR="008D3771" w:rsidRPr="001663E5" w:rsidRDefault="00FD3FA9" w:rsidP="005774FC">
            <w:pPr>
              <w:pStyle w:val="ConsPlusNormal"/>
              <w:spacing w:line="276" w:lineRule="auto"/>
              <w:jc w:val="center"/>
            </w:pPr>
            <w:hyperlink r:id="rId166">
              <w:r w:rsidR="008D3771" w:rsidRPr="001663E5">
                <w:t>68</w:t>
              </w:r>
            </w:hyperlink>
          </w:p>
        </w:tc>
        <w:tc>
          <w:tcPr>
            <w:tcW w:w="2324" w:type="dxa"/>
            <w:vAlign w:val="bottom"/>
          </w:tcPr>
          <w:p w:rsidR="008D3771" w:rsidRPr="001663E5" w:rsidRDefault="00FD3FA9" w:rsidP="005774FC">
            <w:pPr>
              <w:pStyle w:val="ConsPlusNormal"/>
              <w:spacing w:line="276" w:lineRule="auto"/>
              <w:jc w:val="center"/>
            </w:pPr>
            <w:hyperlink r:id="rId167">
              <w:r w:rsidR="008D3771" w:rsidRPr="001663E5">
                <w:t>Счет-фактура</w:t>
              </w:r>
            </w:hyperlink>
          </w:p>
        </w:tc>
      </w:tr>
      <w:tr w:rsidR="001663E5" w:rsidRPr="001663E5">
        <w:tc>
          <w:tcPr>
            <w:tcW w:w="3628" w:type="dxa"/>
            <w:vAlign w:val="bottom"/>
          </w:tcPr>
          <w:p w:rsidR="008D3771" w:rsidRPr="001663E5" w:rsidRDefault="008D3771" w:rsidP="005774FC">
            <w:pPr>
              <w:pStyle w:val="ConsPlusNormal"/>
              <w:spacing w:line="276" w:lineRule="auto"/>
            </w:pPr>
            <w:r w:rsidRPr="001663E5">
              <w:t>Списана себестоимость выполненных работ</w:t>
            </w:r>
          </w:p>
        </w:tc>
        <w:tc>
          <w:tcPr>
            <w:tcW w:w="1644" w:type="dxa"/>
            <w:vAlign w:val="bottom"/>
          </w:tcPr>
          <w:p w:rsidR="008D3771" w:rsidRPr="001663E5" w:rsidRDefault="00FD3FA9" w:rsidP="005774FC">
            <w:pPr>
              <w:pStyle w:val="ConsPlusNormal"/>
              <w:spacing w:line="276" w:lineRule="auto"/>
              <w:jc w:val="center"/>
            </w:pPr>
            <w:hyperlink r:id="rId168">
              <w:r w:rsidR="008D3771" w:rsidRPr="001663E5">
                <w:t>90-2</w:t>
              </w:r>
            </w:hyperlink>
          </w:p>
        </w:tc>
        <w:tc>
          <w:tcPr>
            <w:tcW w:w="1474" w:type="dxa"/>
            <w:vAlign w:val="bottom"/>
          </w:tcPr>
          <w:p w:rsidR="008D3771" w:rsidRPr="001663E5" w:rsidRDefault="00FD3FA9" w:rsidP="005774FC">
            <w:pPr>
              <w:pStyle w:val="ConsPlusNormal"/>
              <w:spacing w:line="276" w:lineRule="auto"/>
              <w:jc w:val="center"/>
            </w:pPr>
            <w:hyperlink r:id="rId169">
              <w:r w:rsidR="008D3771" w:rsidRPr="001663E5">
                <w:t>20</w:t>
              </w:r>
            </w:hyperlink>
          </w:p>
        </w:tc>
        <w:tc>
          <w:tcPr>
            <w:tcW w:w="2324" w:type="dxa"/>
            <w:vAlign w:val="bottom"/>
          </w:tcPr>
          <w:p w:rsidR="008D3771" w:rsidRPr="001663E5" w:rsidRDefault="008D3771" w:rsidP="005774FC">
            <w:pPr>
              <w:pStyle w:val="ConsPlusNormal"/>
              <w:spacing w:line="276" w:lineRule="auto"/>
              <w:jc w:val="center"/>
            </w:pPr>
            <w:r w:rsidRPr="001663E5">
              <w:t xml:space="preserve">Бухгалтерская </w:t>
            </w:r>
            <w:hyperlink r:id="rId170">
              <w:r w:rsidRPr="001663E5">
                <w:t>справка-расчет</w:t>
              </w:r>
            </w:hyperlink>
          </w:p>
        </w:tc>
      </w:tr>
    </w:tbl>
    <w:p w:rsidR="008D3771" w:rsidRPr="001663E5" w:rsidRDefault="008D3771" w:rsidP="005774FC">
      <w:pPr>
        <w:pStyle w:val="ConsPlusNormal"/>
        <w:spacing w:before="460" w:line="276" w:lineRule="auto"/>
        <w:rPr>
          <w:b/>
          <w:sz w:val="36"/>
        </w:rPr>
      </w:pPr>
    </w:p>
    <w:p w:rsidR="008D3771" w:rsidRPr="001663E5" w:rsidRDefault="008D3771" w:rsidP="005774FC">
      <w:pPr>
        <w:pStyle w:val="ConsPlusNormal"/>
        <w:spacing w:before="460" w:line="276" w:lineRule="auto"/>
      </w:pPr>
      <w:r w:rsidRPr="001663E5">
        <w:rPr>
          <w:b/>
          <w:sz w:val="36"/>
        </w:rPr>
        <w:t>Как учесть расходы, если нет доходов</w:t>
      </w:r>
    </w:p>
    <w:p w:rsidR="008D3771" w:rsidRPr="001663E5" w:rsidRDefault="008D3771" w:rsidP="005774FC">
      <w:pPr>
        <w:pStyle w:val="ConsPlusNormal"/>
        <w:spacing w:line="276" w:lineRule="auto"/>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80"/>
        <w:gridCol w:w="8935"/>
        <w:gridCol w:w="180"/>
      </w:tblGrid>
      <w:tr w:rsidR="001663E5" w:rsidRPr="001663E5">
        <w:tc>
          <w:tcPr>
            <w:tcW w:w="60" w:type="dxa"/>
            <w:tcBorders>
              <w:top w:val="nil"/>
              <w:left w:val="nil"/>
              <w:bottom w:val="nil"/>
              <w:right w:val="nil"/>
            </w:tcBorders>
            <w:shd w:val="clear" w:color="auto" w:fill="FE9500"/>
            <w:tcMar>
              <w:top w:w="0" w:type="dxa"/>
              <w:left w:w="0" w:type="dxa"/>
              <w:bottom w:w="0" w:type="dxa"/>
              <w:right w:w="0" w:type="dxa"/>
            </w:tcMar>
          </w:tcPr>
          <w:p w:rsidR="008D3771" w:rsidRPr="001663E5" w:rsidRDefault="008D3771" w:rsidP="005774FC">
            <w:pPr>
              <w:pStyle w:val="ConsPlusNormal"/>
              <w:spacing w:line="276" w:lineRule="auto"/>
            </w:pPr>
          </w:p>
        </w:tc>
        <w:tc>
          <w:tcPr>
            <w:tcW w:w="180" w:type="dxa"/>
            <w:tcBorders>
              <w:top w:val="nil"/>
              <w:left w:val="nil"/>
              <w:bottom w:val="nil"/>
              <w:right w:val="nil"/>
            </w:tcBorders>
            <w:shd w:val="clear" w:color="auto" w:fill="F2F4E6"/>
            <w:tcMar>
              <w:top w:w="0" w:type="dxa"/>
              <w:left w:w="0" w:type="dxa"/>
              <w:bottom w:w="0" w:type="dxa"/>
              <w:right w:w="0" w:type="dxa"/>
            </w:tcMar>
          </w:tcPr>
          <w:p w:rsidR="008D3771" w:rsidRPr="001663E5" w:rsidRDefault="008D3771" w:rsidP="005774FC">
            <w:pPr>
              <w:pStyle w:val="ConsPlusNormal"/>
              <w:spacing w:line="276" w:lineRule="auto"/>
            </w:pPr>
          </w:p>
        </w:tc>
        <w:tc>
          <w:tcPr>
            <w:tcW w:w="0" w:type="auto"/>
            <w:tcBorders>
              <w:top w:val="nil"/>
              <w:left w:val="nil"/>
              <w:bottom w:val="nil"/>
              <w:right w:val="nil"/>
            </w:tcBorders>
            <w:shd w:val="clear" w:color="auto" w:fill="F2F4E6"/>
            <w:tcMar>
              <w:top w:w="180" w:type="dxa"/>
              <w:left w:w="0" w:type="dxa"/>
              <w:bottom w:w="180" w:type="dxa"/>
              <w:right w:w="0" w:type="dxa"/>
            </w:tcMar>
          </w:tcPr>
          <w:p w:rsidR="008D3771" w:rsidRPr="001663E5" w:rsidRDefault="008D3771" w:rsidP="005774FC">
            <w:pPr>
              <w:pStyle w:val="ConsPlusNormal"/>
              <w:spacing w:line="276" w:lineRule="auto"/>
              <w:jc w:val="both"/>
            </w:pPr>
            <w:r w:rsidRPr="001663E5">
              <w:t>Возможность учесть расходы при отсутствии доходов зависит от вида расходов. Не получится признать прямые расходы в налоговом учете (за исключением прямых расходов на оказание услуг) и затраты, которые формируют стоимость активов в бухгалтерском учете, до момента включения в расходы стоимости этих активов.</w:t>
            </w:r>
          </w:p>
        </w:tc>
        <w:tc>
          <w:tcPr>
            <w:tcW w:w="180" w:type="dxa"/>
            <w:tcBorders>
              <w:top w:val="nil"/>
              <w:left w:val="nil"/>
              <w:bottom w:val="nil"/>
              <w:right w:val="nil"/>
            </w:tcBorders>
            <w:shd w:val="clear" w:color="auto" w:fill="F2F4E6"/>
            <w:tcMar>
              <w:top w:w="0" w:type="dxa"/>
              <w:left w:w="0" w:type="dxa"/>
              <w:bottom w:w="0" w:type="dxa"/>
              <w:right w:w="0" w:type="dxa"/>
            </w:tcMar>
          </w:tcPr>
          <w:p w:rsidR="008D3771" w:rsidRPr="001663E5" w:rsidRDefault="008D3771" w:rsidP="005774FC">
            <w:pPr>
              <w:pStyle w:val="ConsPlusNormal"/>
              <w:spacing w:line="276" w:lineRule="auto"/>
            </w:pPr>
          </w:p>
        </w:tc>
      </w:tr>
    </w:tbl>
    <w:p w:rsidR="008D3771" w:rsidRPr="001663E5" w:rsidRDefault="008D3771" w:rsidP="005774FC">
      <w:pPr>
        <w:pStyle w:val="ConsPlusNormal"/>
        <w:spacing w:before="380" w:line="276" w:lineRule="auto"/>
        <w:jc w:val="both"/>
      </w:pPr>
    </w:p>
    <w:p w:rsidR="00592329" w:rsidRDefault="00592329" w:rsidP="005774FC">
      <w:pPr>
        <w:pStyle w:val="ConsPlusNormal"/>
        <w:spacing w:line="276" w:lineRule="auto"/>
        <w:rPr>
          <w:b/>
          <w:sz w:val="30"/>
        </w:rPr>
      </w:pPr>
    </w:p>
    <w:p w:rsidR="00592329" w:rsidRDefault="00592329" w:rsidP="005774FC">
      <w:pPr>
        <w:pStyle w:val="ConsPlusNormal"/>
        <w:spacing w:line="276" w:lineRule="auto"/>
        <w:rPr>
          <w:b/>
          <w:sz w:val="30"/>
        </w:rPr>
      </w:pPr>
    </w:p>
    <w:p w:rsidR="008D3771" w:rsidRPr="001663E5" w:rsidRDefault="008D3771" w:rsidP="005774FC">
      <w:pPr>
        <w:pStyle w:val="ConsPlusNormal"/>
        <w:spacing w:line="276" w:lineRule="auto"/>
      </w:pPr>
      <w:r w:rsidRPr="001663E5">
        <w:rPr>
          <w:b/>
          <w:sz w:val="30"/>
        </w:rPr>
        <w:lastRenderedPageBreak/>
        <w:t>Оглавление:</w:t>
      </w:r>
    </w:p>
    <w:p w:rsidR="008D3771" w:rsidRPr="001663E5" w:rsidRDefault="008D3771" w:rsidP="005774FC">
      <w:pPr>
        <w:pStyle w:val="ConsPlusNormal"/>
        <w:spacing w:before="320" w:line="276" w:lineRule="auto"/>
        <w:ind w:left="180"/>
      </w:pPr>
      <w:r w:rsidRPr="001663E5">
        <w:t xml:space="preserve">1. </w:t>
      </w:r>
      <w:hyperlink w:anchor="P10">
        <w:r w:rsidRPr="001663E5">
          <w:t>Как в бухгалтерском учете признать расходы, если нет доходов</w:t>
        </w:r>
      </w:hyperlink>
    </w:p>
    <w:p w:rsidR="008D3771" w:rsidRPr="001663E5" w:rsidRDefault="008D3771" w:rsidP="005774FC">
      <w:pPr>
        <w:pStyle w:val="ConsPlusNormal"/>
        <w:spacing w:line="276" w:lineRule="auto"/>
        <w:ind w:left="180"/>
      </w:pPr>
      <w:r w:rsidRPr="001663E5">
        <w:t xml:space="preserve">2. </w:t>
      </w:r>
      <w:hyperlink w:anchor="P18">
        <w:r w:rsidRPr="001663E5">
          <w:t>Как в налоговом учете признать расходы, если нет доходов</w:t>
        </w:r>
      </w:hyperlink>
    </w:p>
    <w:p w:rsidR="008D3771" w:rsidRPr="001663E5" w:rsidRDefault="008D3771" w:rsidP="005774FC">
      <w:pPr>
        <w:pStyle w:val="ConsPlusNormal"/>
        <w:spacing w:before="380" w:line="276" w:lineRule="auto"/>
        <w:jc w:val="both"/>
      </w:pPr>
    </w:p>
    <w:p w:rsidR="008D3771" w:rsidRPr="001663E5" w:rsidRDefault="008D3771" w:rsidP="005774FC">
      <w:pPr>
        <w:pStyle w:val="ConsPlusNormal"/>
        <w:spacing w:line="276" w:lineRule="auto"/>
        <w:outlineLvl w:val="0"/>
      </w:pPr>
      <w:bookmarkStart w:id="14" w:name="P10"/>
      <w:bookmarkEnd w:id="14"/>
      <w:r w:rsidRPr="001663E5">
        <w:rPr>
          <w:b/>
          <w:sz w:val="30"/>
        </w:rPr>
        <w:t>1. Как в бухгалтерском учете признать расходы, если нет доходов</w:t>
      </w:r>
    </w:p>
    <w:p w:rsidR="008D3771" w:rsidRPr="001663E5" w:rsidRDefault="008D3771" w:rsidP="005774FC">
      <w:pPr>
        <w:pStyle w:val="ConsPlusNormal"/>
        <w:spacing w:before="200" w:line="276" w:lineRule="auto"/>
        <w:jc w:val="both"/>
      </w:pPr>
      <w:r w:rsidRPr="001663E5">
        <w:t xml:space="preserve">В бухгалтерском учете затраты, которые формируют себестоимость </w:t>
      </w:r>
      <w:hyperlink r:id="rId171">
        <w:r w:rsidRPr="001663E5">
          <w:t>незавершенного производства</w:t>
        </w:r>
      </w:hyperlink>
      <w:r w:rsidRPr="001663E5">
        <w:t>, при нормальных условиях вы сможете признать в расходах, только если произведете и продадите продукцию (выполните и сдадите заказчику работы, окажете услуги) (</w:t>
      </w:r>
      <w:proofErr w:type="spellStart"/>
      <w:r w:rsidR="00FD3FA9" w:rsidRPr="001663E5">
        <w:fldChar w:fldCharType="begin"/>
      </w:r>
      <w:r w:rsidRPr="001663E5">
        <w:instrText>HYPERLINK "consultantplus://offline/ref=398EA5DAF7AC0FC408CE93761ACA0436EB5448FFD413D31F521BA66165D2485670EDB37CB7BC79D227FAE6A86357D64BB4D67109BA109109c932T" \h</w:instrText>
      </w:r>
      <w:r w:rsidR="00FD3FA9" w:rsidRPr="001663E5">
        <w:fldChar w:fldCharType="separate"/>
      </w:r>
      <w:r w:rsidRPr="001663E5">
        <w:t>пп</w:t>
      </w:r>
      <w:proofErr w:type="spellEnd"/>
      <w:r w:rsidRPr="001663E5">
        <w:t>. "а" п. 43</w:t>
      </w:r>
      <w:r w:rsidR="00FD3FA9" w:rsidRPr="001663E5">
        <w:fldChar w:fldCharType="end"/>
      </w:r>
      <w:r w:rsidRPr="001663E5">
        <w:t xml:space="preserve"> ФСБУ 5/2019 "Запасы", </w:t>
      </w:r>
      <w:hyperlink r:id="rId172">
        <w:r w:rsidRPr="001663E5">
          <w:t>п. п. 9</w:t>
        </w:r>
      </w:hyperlink>
      <w:r w:rsidRPr="001663E5">
        <w:t xml:space="preserve">, </w:t>
      </w:r>
      <w:hyperlink r:id="rId173">
        <w:r w:rsidRPr="001663E5">
          <w:t>19</w:t>
        </w:r>
      </w:hyperlink>
      <w:r w:rsidRPr="001663E5">
        <w:t xml:space="preserve"> ПБУ 10/99 "Расходы организации").</w:t>
      </w:r>
    </w:p>
    <w:p w:rsidR="008D3771" w:rsidRPr="001663E5" w:rsidRDefault="008D3771" w:rsidP="005774FC">
      <w:pPr>
        <w:pStyle w:val="ConsPlusNormal"/>
        <w:spacing w:before="200" w:line="276" w:lineRule="auto"/>
        <w:jc w:val="both"/>
      </w:pPr>
      <w:r w:rsidRPr="001663E5">
        <w:t xml:space="preserve">Затраты, которые себестоимость незавершенного производства не формируют, признавайте </w:t>
      </w:r>
      <w:r w:rsidRPr="001663E5">
        <w:rPr>
          <w:b/>
        </w:rPr>
        <w:t>в расходах по обычным видам деятельности</w:t>
      </w:r>
      <w:r w:rsidRPr="001663E5">
        <w:t xml:space="preserve"> в том отчетном периоде, в котором они понесены (</w:t>
      </w:r>
      <w:hyperlink r:id="rId174">
        <w:r w:rsidRPr="001663E5">
          <w:t>п. п. 5</w:t>
        </w:r>
      </w:hyperlink>
      <w:r w:rsidRPr="001663E5">
        <w:t xml:space="preserve">, </w:t>
      </w:r>
      <w:hyperlink r:id="rId175">
        <w:r w:rsidRPr="001663E5">
          <w:t>18</w:t>
        </w:r>
      </w:hyperlink>
      <w:r w:rsidRPr="001663E5">
        <w:t xml:space="preserve"> ПБУ 10/99). К ним, в частности, относятся (</w:t>
      </w:r>
      <w:hyperlink r:id="rId176">
        <w:r w:rsidRPr="001663E5">
          <w:t>п. 26</w:t>
        </w:r>
      </w:hyperlink>
      <w:r w:rsidRPr="001663E5">
        <w:t xml:space="preserve"> ФСБУ 5/2019 "Запасы", </w:t>
      </w:r>
      <w:hyperlink r:id="rId177">
        <w:r w:rsidRPr="001663E5">
          <w:t>Инструкция</w:t>
        </w:r>
      </w:hyperlink>
      <w:r w:rsidRPr="001663E5">
        <w:t xml:space="preserve"> по применению Плана счетов):</w:t>
      </w:r>
    </w:p>
    <w:p w:rsidR="008D3771" w:rsidRPr="001663E5" w:rsidRDefault="008D3771" w:rsidP="005774FC">
      <w:pPr>
        <w:pStyle w:val="ConsPlusNormal"/>
        <w:numPr>
          <w:ilvl w:val="0"/>
          <w:numId w:val="8"/>
        </w:numPr>
        <w:spacing w:before="200" w:line="276" w:lineRule="auto"/>
        <w:jc w:val="both"/>
      </w:pPr>
      <w:r w:rsidRPr="001663E5">
        <w:t>коммерческие расходы, (</w:t>
      </w:r>
      <w:hyperlink r:id="rId178">
        <w:r w:rsidRPr="001663E5">
          <w:t>расходы на продажу</w:t>
        </w:r>
      </w:hyperlink>
      <w:r w:rsidRPr="001663E5">
        <w:t xml:space="preserve"> продукции, товаров, работ, услуг), если ваша организация не распределяет затраты на доставку и (или) заготовку между проданными товарами и их остатком на конец месяца (</w:t>
      </w:r>
      <w:hyperlink r:id="rId179">
        <w:r w:rsidRPr="001663E5">
          <w:t>Инструкция</w:t>
        </w:r>
      </w:hyperlink>
      <w:r w:rsidRPr="001663E5">
        <w:t xml:space="preserve"> по применению Плана счетов);</w:t>
      </w:r>
    </w:p>
    <w:p w:rsidR="008D3771" w:rsidRPr="001663E5" w:rsidRDefault="008D3771" w:rsidP="005774FC">
      <w:pPr>
        <w:pStyle w:val="ConsPlusNormal"/>
        <w:numPr>
          <w:ilvl w:val="0"/>
          <w:numId w:val="8"/>
        </w:numPr>
        <w:spacing w:before="200" w:line="276" w:lineRule="auto"/>
        <w:jc w:val="both"/>
      </w:pPr>
      <w:r w:rsidRPr="001663E5">
        <w:t>расходы на хранение. Исключение - случаи, когда хранение является частью технологии производства продукции (выполнения работ, оказания услуг);</w:t>
      </w:r>
    </w:p>
    <w:p w:rsidR="008D3771" w:rsidRPr="001663E5" w:rsidRDefault="008D3771" w:rsidP="005774FC">
      <w:pPr>
        <w:pStyle w:val="ConsPlusNormal"/>
        <w:numPr>
          <w:ilvl w:val="0"/>
          <w:numId w:val="8"/>
        </w:numPr>
        <w:spacing w:before="200" w:line="276" w:lineRule="auto"/>
        <w:jc w:val="both"/>
      </w:pPr>
      <w:r w:rsidRPr="001663E5">
        <w:t>управленческие (общехозяйственные) расходы, кроме случаев, когда они непосредственно связаны с производством продукции, выполнением работ, оказанием услуг.</w:t>
      </w:r>
    </w:p>
    <w:p w:rsidR="008D3771" w:rsidRPr="001663E5" w:rsidRDefault="008D3771" w:rsidP="005774FC">
      <w:pPr>
        <w:pStyle w:val="ConsPlusNormal"/>
        <w:spacing w:before="200" w:line="276" w:lineRule="auto"/>
        <w:jc w:val="both"/>
      </w:pPr>
      <w:r w:rsidRPr="001663E5">
        <w:rPr>
          <w:b/>
        </w:rPr>
        <w:t>Прочие расходы,</w:t>
      </w:r>
      <w:r w:rsidRPr="001663E5">
        <w:t xml:space="preserve"> такие как потери от стихийных бедствий и убытки от простоев, курсовые разницы, штрафы (пени, неустойки) за нарушение условий договоров, суммы оценочных резервов, расходы на услуги банков, учитывайте в периоде их признания по дебету </w:t>
      </w:r>
      <w:hyperlink r:id="rId180">
        <w:r w:rsidRPr="001663E5">
          <w:t>счета 91</w:t>
        </w:r>
      </w:hyperlink>
      <w:r w:rsidRPr="001663E5">
        <w:t xml:space="preserve"> "Прочие доходы и расходы", </w:t>
      </w:r>
      <w:hyperlink r:id="rId181">
        <w:r w:rsidRPr="001663E5">
          <w:t>субсчет 91-2</w:t>
        </w:r>
      </w:hyperlink>
      <w:r w:rsidRPr="001663E5">
        <w:t xml:space="preserve"> "Прочие расходы", вне зависимости от наличия или отсутствия доходов (</w:t>
      </w:r>
      <w:hyperlink r:id="rId182">
        <w:r w:rsidRPr="001663E5">
          <w:t>п. п. 16</w:t>
        </w:r>
      </w:hyperlink>
      <w:r w:rsidRPr="001663E5">
        <w:t xml:space="preserve">, </w:t>
      </w:r>
      <w:hyperlink r:id="rId183">
        <w:r w:rsidRPr="001663E5">
          <w:t>18</w:t>
        </w:r>
      </w:hyperlink>
      <w:r w:rsidRPr="001663E5">
        <w:t xml:space="preserve">, </w:t>
      </w:r>
      <w:hyperlink r:id="rId184">
        <w:r w:rsidRPr="001663E5">
          <w:t>19</w:t>
        </w:r>
      </w:hyperlink>
      <w:r w:rsidRPr="001663E5">
        <w:t xml:space="preserve"> ПБУ 10/99, </w:t>
      </w:r>
      <w:hyperlink r:id="rId185">
        <w:r w:rsidRPr="001663E5">
          <w:t>п. 12</w:t>
        </w:r>
      </w:hyperlink>
      <w:r w:rsidRPr="001663E5">
        <w:t xml:space="preserve"> ПБУ 3/2006 "Учет активов и обязательств, стоимость которых выражена в иностранной валюте", </w:t>
      </w:r>
      <w:hyperlink r:id="rId186">
        <w:r w:rsidRPr="001663E5">
          <w:t>п. 4</w:t>
        </w:r>
      </w:hyperlink>
      <w:r w:rsidRPr="001663E5">
        <w:t xml:space="preserve"> ПБУ 21/2008 "Изменения оценочных значений", </w:t>
      </w:r>
      <w:hyperlink r:id="rId187">
        <w:r w:rsidRPr="001663E5">
          <w:t>п. 8.6.3</w:t>
        </w:r>
      </w:hyperlink>
      <w:r w:rsidRPr="001663E5">
        <w:t xml:space="preserve"> Концепции бухгалтерского учета в рыночной экономике России).</w:t>
      </w:r>
    </w:p>
    <w:p w:rsidR="008D3771" w:rsidRPr="001663E5" w:rsidRDefault="008D3771" w:rsidP="005774FC">
      <w:pPr>
        <w:pStyle w:val="ConsPlusNormal"/>
        <w:spacing w:line="276" w:lineRule="auto"/>
        <w:jc w:val="both"/>
      </w:pPr>
    </w:p>
    <w:p w:rsidR="008D3771" w:rsidRPr="001663E5" w:rsidRDefault="008D3771" w:rsidP="005774FC">
      <w:pPr>
        <w:pStyle w:val="ConsPlusNormal"/>
        <w:spacing w:line="276" w:lineRule="auto"/>
        <w:outlineLvl w:val="0"/>
      </w:pPr>
      <w:bookmarkStart w:id="15" w:name="P18"/>
      <w:bookmarkEnd w:id="15"/>
      <w:r w:rsidRPr="001663E5">
        <w:rPr>
          <w:b/>
          <w:sz w:val="30"/>
        </w:rPr>
        <w:t>2. Как в налоговом учете признать расходы, если нет доходов</w:t>
      </w:r>
    </w:p>
    <w:p w:rsidR="008D3771" w:rsidRPr="001663E5" w:rsidRDefault="008D3771" w:rsidP="005774FC">
      <w:pPr>
        <w:pStyle w:val="ConsPlusNormal"/>
        <w:spacing w:before="200" w:line="276" w:lineRule="auto"/>
        <w:jc w:val="both"/>
      </w:pPr>
      <w:r w:rsidRPr="001663E5">
        <w:rPr>
          <w:b/>
        </w:rPr>
        <w:t>Прямые расходы</w:t>
      </w:r>
      <w:r w:rsidRPr="001663E5">
        <w:t xml:space="preserve"> учесть в целях налогообложения прибыли при отсутствии доходов от реализации в общем случае не получится. Обычно прямые расходы уменьшают налоговую базу только при реализации продукции (работ, услуг), в стоимости которых они учтены, или при реализации покупных товаров в относящейся к ним </w:t>
      </w:r>
      <w:hyperlink r:id="rId188">
        <w:r w:rsidRPr="001663E5">
          <w:t>части</w:t>
        </w:r>
      </w:hyperlink>
      <w:r w:rsidRPr="001663E5">
        <w:t xml:space="preserve"> (</w:t>
      </w:r>
      <w:hyperlink r:id="rId189">
        <w:r w:rsidRPr="001663E5">
          <w:t>п. 2 ст. 318</w:t>
        </w:r>
      </w:hyperlink>
      <w:r w:rsidRPr="001663E5">
        <w:t xml:space="preserve">, </w:t>
      </w:r>
      <w:hyperlink r:id="rId190">
        <w:r w:rsidRPr="001663E5">
          <w:t>ст. 320</w:t>
        </w:r>
      </w:hyperlink>
      <w:r w:rsidRPr="001663E5">
        <w:t xml:space="preserve"> НК РФ, </w:t>
      </w:r>
      <w:hyperlink r:id="rId191">
        <w:r w:rsidRPr="001663E5">
          <w:t>Письмо</w:t>
        </w:r>
      </w:hyperlink>
      <w:r w:rsidRPr="001663E5">
        <w:t xml:space="preserve"> Минфина России от 09.06.2009 N 03-03-06/1/382).</w:t>
      </w:r>
    </w:p>
    <w:p w:rsidR="008D3771" w:rsidRPr="001663E5" w:rsidRDefault="008D3771" w:rsidP="005774FC">
      <w:pPr>
        <w:pStyle w:val="ConsPlusNormal"/>
        <w:spacing w:before="200" w:line="276" w:lineRule="auto"/>
        <w:jc w:val="both"/>
      </w:pPr>
      <w:r w:rsidRPr="001663E5">
        <w:t xml:space="preserve">Однако если ваша организация оказывает услуги, то прямые расходы на оказание услуг в полном объеме </w:t>
      </w:r>
      <w:hyperlink r:id="rId192">
        <w:r w:rsidRPr="001663E5">
          <w:t>можно относить</w:t>
        </w:r>
      </w:hyperlink>
      <w:r w:rsidRPr="001663E5">
        <w:t xml:space="preserve"> к расходам текущего отчетного (налогового) периода, несмотря на отсутствие доходов (</w:t>
      </w:r>
      <w:hyperlink r:id="rId193">
        <w:r w:rsidRPr="001663E5">
          <w:t>п. 2 ст. 318</w:t>
        </w:r>
      </w:hyperlink>
      <w:r w:rsidRPr="001663E5">
        <w:t xml:space="preserve"> НК РФ, </w:t>
      </w:r>
      <w:hyperlink r:id="rId194">
        <w:r w:rsidRPr="001663E5">
          <w:t>Письмо</w:t>
        </w:r>
      </w:hyperlink>
      <w:r w:rsidRPr="001663E5">
        <w:t xml:space="preserve"> Минфина России от 06.03.2008 03-03-06/1/153). Воспользоваться этим правом вы можете и в том случае, если наряду с оказанием услуг ведете другую деятельность (</w:t>
      </w:r>
      <w:hyperlink r:id="rId195">
        <w:r w:rsidRPr="001663E5">
          <w:t>Письмо</w:t>
        </w:r>
      </w:hyperlink>
      <w:r w:rsidRPr="001663E5">
        <w:t xml:space="preserve"> Минфина России от 11.09.2009 N 03-03-06/4/77).</w:t>
      </w:r>
    </w:p>
    <w:p w:rsidR="008D3771" w:rsidRPr="001663E5" w:rsidRDefault="008D3771" w:rsidP="005774FC">
      <w:pPr>
        <w:pStyle w:val="ConsPlusNormal"/>
        <w:spacing w:before="200" w:line="276" w:lineRule="auto"/>
        <w:jc w:val="both"/>
      </w:pPr>
      <w:r w:rsidRPr="001663E5">
        <w:rPr>
          <w:b/>
        </w:rPr>
        <w:t xml:space="preserve">Косвенные и </w:t>
      </w:r>
      <w:hyperlink r:id="rId196">
        <w:r w:rsidRPr="001663E5">
          <w:rPr>
            <w:b/>
          </w:rPr>
          <w:t>внереализационные</w:t>
        </w:r>
      </w:hyperlink>
      <w:r w:rsidRPr="001663E5">
        <w:rPr>
          <w:b/>
        </w:rPr>
        <w:t xml:space="preserve"> расходы</w:t>
      </w:r>
      <w:r w:rsidRPr="001663E5">
        <w:t xml:space="preserve"> полностью относите на уменьшение налоговой базы того периода, в котором они осуществлены. Ждать получения доходов не нужно (</w:t>
      </w:r>
      <w:hyperlink r:id="rId197">
        <w:r w:rsidRPr="001663E5">
          <w:t>п. 2 ст. 318</w:t>
        </w:r>
      </w:hyperlink>
      <w:r w:rsidRPr="001663E5">
        <w:t xml:space="preserve"> НК </w:t>
      </w:r>
      <w:r w:rsidRPr="001663E5">
        <w:lastRenderedPageBreak/>
        <w:t xml:space="preserve">РФ, Письма Минфина России от 24.06.2022 </w:t>
      </w:r>
      <w:hyperlink r:id="rId198">
        <w:r w:rsidRPr="001663E5">
          <w:t>N 03-03-06/1/60328</w:t>
        </w:r>
      </w:hyperlink>
      <w:r w:rsidRPr="001663E5">
        <w:t xml:space="preserve">, от 28.12.2017 </w:t>
      </w:r>
      <w:hyperlink r:id="rId199">
        <w:r w:rsidRPr="001663E5">
          <w:t>N 03-03-06/1/87897</w:t>
        </w:r>
      </w:hyperlink>
      <w:r w:rsidRPr="001663E5">
        <w:t xml:space="preserve">, ФНС России от 21.04.2011 </w:t>
      </w:r>
      <w:hyperlink r:id="rId200">
        <w:r w:rsidRPr="001663E5">
          <w:t>N КЕ-4-3/6494</w:t>
        </w:r>
      </w:hyperlink>
      <w:r w:rsidRPr="001663E5">
        <w:t>).</w:t>
      </w:r>
    </w:p>
    <w:p w:rsidR="008D3771" w:rsidRPr="001663E5" w:rsidRDefault="008D3771" w:rsidP="005774FC">
      <w:pPr>
        <w:pStyle w:val="ConsPlusNormal"/>
        <w:spacing w:before="200" w:line="276" w:lineRule="auto"/>
        <w:jc w:val="both"/>
      </w:pPr>
      <w:r w:rsidRPr="001663E5">
        <w:t>Иногда прямые расходы переквалифицируются во внереализационные и тогда их можно учесть по правилам, действующим для этого вида расходов. Например, так происходит в случаях вынужденного простоя, возникновения убытков от хищений или чрезвычайных ситуаций, аннулирования производственных заказов (</w:t>
      </w:r>
      <w:proofErr w:type="spellStart"/>
      <w:r w:rsidR="00FD3FA9" w:rsidRPr="001663E5">
        <w:fldChar w:fldCharType="begin"/>
      </w:r>
      <w:r w:rsidRPr="001663E5">
        <w:instrText>HYPERLINK "consultantplus://offline/ref=398EA5DAF7AC0FC408CE93761ACA0436EC5242FFD514D31F521BA66165D2485670EDB37CB7BE7BD122FAE6A86357D64BB4D67109BA109109c932T" \h</w:instrText>
      </w:r>
      <w:r w:rsidR="00FD3FA9" w:rsidRPr="001663E5">
        <w:fldChar w:fldCharType="separate"/>
      </w:r>
      <w:r w:rsidRPr="001663E5">
        <w:t>пп</w:t>
      </w:r>
      <w:proofErr w:type="spellEnd"/>
      <w:r w:rsidRPr="001663E5">
        <w:t>. 11 п. 1</w:t>
      </w:r>
      <w:r w:rsidR="00FD3FA9" w:rsidRPr="001663E5">
        <w:fldChar w:fldCharType="end"/>
      </w:r>
      <w:r w:rsidRPr="001663E5">
        <w:t xml:space="preserve">, </w:t>
      </w:r>
      <w:hyperlink r:id="rId201">
        <w:proofErr w:type="spellStart"/>
        <w:r w:rsidRPr="001663E5">
          <w:t>пп</w:t>
        </w:r>
        <w:proofErr w:type="spellEnd"/>
        <w:r w:rsidRPr="001663E5">
          <w:t>. 3</w:t>
        </w:r>
      </w:hyperlink>
      <w:r w:rsidRPr="001663E5">
        <w:t xml:space="preserve">, </w:t>
      </w:r>
      <w:hyperlink r:id="rId202">
        <w:r w:rsidRPr="001663E5">
          <w:t>4</w:t>
        </w:r>
      </w:hyperlink>
      <w:r w:rsidRPr="001663E5">
        <w:t xml:space="preserve">, </w:t>
      </w:r>
      <w:hyperlink r:id="rId203">
        <w:r w:rsidRPr="001663E5">
          <w:t>5</w:t>
        </w:r>
      </w:hyperlink>
      <w:r w:rsidRPr="001663E5">
        <w:t xml:space="preserve">, </w:t>
      </w:r>
      <w:hyperlink r:id="rId204">
        <w:r w:rsidRPr="001663E5">
          <w:t>6 п. 2 ст. 265</w:t>
        </w:r>
      </w:hyperlink>
      <w:r w:rsidRPr="001663E5">
        <w:t xml:space="preserve"> НК РФ, Письма Минфина России от 21.02.2018 </w:t>
      </w:r>
      <w:hyperlink r:id="rId205">
        <w:r w:rsidRPr="001663E5">
          <w:t>N 03-07-07/11012</w:t>
        </w:r>
      </w:hyperlink>
      <w:r w:rsidRPr="001663E5">
        <w:t xml:space="preserve">, от 04.04.2011 </w:t>
      </w:r>
      <w:hyperlink r:id="rId206">
        <w:r w:rsidRPr="001663E5">
          <w:t>N 03-03-06/1/206</w:t>
        </w:r>
      </w:hyperlink>
      <w:r w:rsidRPr="001663E5">
        <w:t>).</w:t>
      </w:r>
    </w:p>
    <w:p w:rsidR="008D3771" w:rsidRPr="001663E5" w:rsidRDefault="008D3771" w:rsidP="005774FC">
      <w:pPr>
        <w:pStyle w:val="ConsPlusNormal"/>
        <w:spacing w:line="276" w:lineRule="auto"/>
        <w:jc w:val="both"/>
      </w:pPr>
    </w:p>
    <w:p w:rsidR="008D3771" w:rsidRPr="001663E5" w:rsidRDefault="008D3771" w:rsidP="005774FC">
      <w:pPr>
        <w:pStyle w:val="ConsPlusNormal"/>
        <w:spacing w:line="276" w:lineRule="auto"/>
        <w:jc w:val="both"/>
      </w:pPr>
      <w:r w:rsidRPr="001663E5">
        <w:t xml:space="preserve">При признании для целей налогообложения расходов в тех периодах, когда не было доходов, </w:t>
      </w:r>
      <w:r w:rsidRPr="001663E5">
        <w:rPr>
          <w:b/>
        </w:rPr>
        <w:t>в налоговом учете сформируется убыток.</w:t>
      </w:r>
      <w:r w:rsidRPr="001663E5">
        <w:t xml:space="preserve"> Этот убыток вы можете </w:t>
      </w:r>
      <w:hyperlink r:id="rId207">
        <w:r w:rsidRPr="001663E5">
          <w:t>перенести на будущее</w:t>
        </w:r>
      </w:hyperlink>
      <w:r w:rsidRPr="001663E5">
        <w:t xml:space="preserve"> и уменьшить налогооблагаемую прибыль следующих отчетных (налоговых) периодов (</w:t>
      </w:r>
      <w:hyperlink r:id="rId208">
        <w:r w:rsidRPr="001663E5">
          <w:t>п. 8 ст. 274</w:t>
        </w:r>
      </w:hyperlink>
      <w:r w:rsidRPr="001663E5">
        <w:t xml:space="preserve">, </w:t>
      </w:r>
      <w:hyperlink r:id="rId209">
        <w:r w:rsidRPr="001663E5">
          <w:t>п. 1 ст. 283</w:t>
        </w:r>
      </w:hyperlink>
      <w:r w:rsidRPr="001663E5">
        <w:t xml:space="preserve"> НК РФ).</w:t>
      </w:r>
    </w:p>
    <w:p w:rsidR="008D3771" w:rsidRPr="001663E5" w:rsidRDefault="008D3771" w:rsidP="005774FC">
      <w:pPr>
        <w:pStyle w:val="ConsPlusNormal"/>
        <w:spacing w:before="200" w:line="276" w:lineRule="auto"/>
        <w:jc w:val="both"/>
      </w:pPr>
      <w:r w:rsidRPr="001663E5">
        <w:t xml:space="preserve">Имейте в виду, что налоговый орган вправе потребовать от вас </w:t>
      </w:r>
      <w:r w:rsidRPr="001663E5">
        <w:rPr>
          <w:b/>
        </w:rPr>
        <w:t>пояснения с обоснованием размера полученного убытка</w:t>
      </w:r>
      <w:r w:rsidRPr="001663E5">
        <w:t xml:space="preserve"> при камеральной проверке деклараций по налогу на прибыль. А если убыток вы будете отражать в декларации </w:t>
      </w:r>
      <w:r w:rsidRPr="001663E5">
        <w:rPr>
          <w:b/>
        </w:rPr>
        <w:t>дольше двух лет подряд,</w:t>
      </w:r>
      <w:r w:rsidRPr="001663E5">
        <w:t xml:space="preserve"> то налоговики могут назначить выездную проверку (</w:t>
      </w:r>
      <w:hyperlink r:id="rId210">
        <w:r w:rsidRPr="001663E5">
          <w:t>п. 3 ст. 88</w:t>
        </w:r>
      </w:hyperlink>
      <w:r w:rsidRPr="001663E5">
        <w:t xml:space="preserve"> НК РФ, </w:t>
      </w:r>
      <w:hyperlink r:id="rId211">
        <w:r w:rsidRPr="001663E5">
          <w:t>п. 2</w:t>
        </w:r>
      </w:hyperlink>
      <w:r w:rsidRPr="001663E5">
        <w:t xml:space="preserve"> Приложения 2 к Приказу ФНС России от 30.05.2007 N ММ-3-06/333@).</w:t>
      </w:r>
    </w:p>
    <w:p w:rsidR="008D3771" w:rsidRPr="001663E5" w:rsidRDefault="008D3771" w:rsidP="005774FC">
      <w:pPr>
        <w:pStyle w:val="ConsPlusNormal"/>
        <w:spacing w:line="276" w:lineRule="auto"/>
        <w:jc w:val="both"/>
      </w:pPr>
    </w:p>
    <w:p w:rsidR="008D3771" w:rsidRPr="001663E5" w:rsidRDefault="008D3771" w:rsidP="005774FC">
      <w:pPr>
        <w:pStyle w:val="ConsPlusNormal"/>
        <w:spacing w:line="276" w:lineRule="auto"/>
        <w:jc w:val="both"/>
      </w:pPr>
    </w:p>
    <w:sectPr w:rsidR="008D3771" w:rsidRPr="001663E5" w:rsidSect="005264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C34B6"/>
    <w:multiLevelType w:val="multilevel"/>
    <w:tmpl w:val="E820948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525B70"/>
    <w:multiLevelType w:val="multilevel"/>
    <w:tmpl w:val="48D0DFE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EF4404"/>
    <w:multiLevelType w:val="multilevel"/>
    <w:tmpl w:val="FD3CADF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4E53FF"/>
    <w:multiLevelType w:val="multilevel"/>
    <w:tmpl w:val="4EF6A8E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121C66"/>
    <w:multiLevelType w:val="multilevel"/>
    <w:tmpl w:val="6DA831C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AA0F36"/>
    <w:multiLevelType w:val="multilevel"/>
    <w:tmpl w:val="7CEE4CB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95046B"/>
    <w:multiLevelType w:val="multilevel"/>
    <w:tmpl w:val="67BC17D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FA051B"/>
    <w:multiLevelType w:val="multilevel"/>
    <w:tmpl w:val="0DDE571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BD5D48"/>
    <w:multiLevelType w:val="multilevel"/>
    <w:tmpl w:val="D2BC25D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A4264E"/>
    <w:multiLevelType w:val="multilevel"/>
    <w:tmpl w:val="51F0FAA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num>
  <w:num w:numId="2">
    <w:abstractNumId w:val="2"/>
    <w:lvlOverride w:ilvl="0">
      <w:startOverride w:val="1"/>
    </w:lvlOverride>
  </w:num>
  <w:num w:numId="3">
    <w:abstractNumId w:val="7"/>
    <w:lvlOverride w:ilvl="0">
      <w:startOverride w:val="1"/>
    </w:lvlOverride>
  </w:num>
  <w:num w:numId="4">
    <w:abstractNumId w:val="9"/>
    <w:lvlOverride w:ilvl="0">
      <w:startOverride w:val="1"/>
    </w:lvlOverride>
  </w:num>
  <w:num w:numId="5">
    <w:abstractNumId w:val="1"/>
    <w:lvlOverride w:ilvl="0">
      <w:startOverride w:val="1"/>
    </w:lvlOverride>
  </w:num>
  <w:num w:numId="6">
    <w:abstractNumId w:val="6"/>
    <w:lvlOverride w:ilvl="0">
      <w:startOverride w:val="1"/>
    </w:lvlOverride>
  </w:num>
  <w:num w:numId="7">
    <w:abstractNumId w:val="0"/>
    <w:lvlOverride w:ilvl="0">
      <w:startOverride w:val="1"/>
    </w:lvlOverride>
  </w:num>
  <w:num w:numId="8">
    <w:abstractNumId w:val="8"/>
    <w:lvlOverride w:ilvl="0">
      <w:startOverride w:val="1"/>
    </w:lvlOverride>
  </w:num>
  <w:num w:numId="9">
    <w:abstractNumId w:val="3"/>
    <w:lvlOverride w:ilvl="0">
      <w:startOverride w:val="1"/>
    </w:lvlOverride>
  </w:num>
  <w:num w:numId="10">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D3771"/>
    <w:rsid w:val="001663E5"/>
    <w:rsid w:val="001F5441"/>
    <w:rsid w:val="005774FC"/>
    <w:rsid w:val="00592329"/>
    <w:rsid w:val="008D3771"/>
    <w:rsid w:val="00FD3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F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377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Page">
    <w:name w:val="ConsPlusTitlePage"/>
    <w:rsid w:val="008D3771"/>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5774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74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525D45574A0E5BE18E921C54DFA4800C8D1A7D2DAA4E49AEC80BCED25E279367D8253BDB60AB08490E838FB7081A0A788E862C0CEBE23DCx1z0T" TargetMode="External"/><Relationship Id="rId21" Type="http://schemas.openxmlformats.org/officeDocument/2006/relationships/hyperlink" Target="consultantplus://offline/ref=DA112F9836E873AE103B2FD44A7FE544ADDB14DA02458C40FD11A0656BC4288B682AEE18A237AF4E341F0FCD3800273CB4CD91E1808EC827a5z9T" TargetMode="External"/><Relationship Id="rId42" Type="http://schemas.openxmlformats.org/officeDocument/2006/relationships/hyperlink" Target="consultantplus://offline/ref=DA112F9836E873AE103B2FD44A7FE544AADE11DD04448C40FD11A0656BC4288B682AEE18A967FC0960195B9B62542B22B1D392aEz2T" TargetMode="External"/><Relationship Id="rId63" Type="http://schemas.openxmlformats.org/officeDocument/2006/relationships/hyperlink" Target="consultantplus://offline/ref=DA112F9836E873AE103B2FD44A7FE544ADDB14DA02458C40FD11A0656BC4288B682AEE18A231A94A301F0FCD3800273CB4CD91E1808EC827a5z9T" TargetMode="External"/><Relationship Id="rId84" Type="http://schemas.openxmlformats.org/officeDocument/2006/relationships/hyperlink" Target="consultantplus://offline/ref=D525D45574A0E5BE18E93DC653FA4800C9D5A7D0DCA5E49AEC80BCED25E279366F820BB1B60DAE8395FD6EAA36xDz6T" TargetMode="External"/><Relationship Id="rId138" Type="http://schemas.openxmlformats.org/officeDocument/2006/relationships/hyperlink" Target="consultantplus://offline/ref=D525D45574A0E5BE18E921C54DFA4800CAD6A7D9D8A3E49AEC80BCED25E279367D8253BDB60AB8839DE838FB7081A0A788E862C0CEBE23DCx1z0T" TargetMode="External"/><Relationship Id="rId159" Type="http://schemas.openxmlformats.org/officeDocument/2006/relationships/hyperlink" Target="consultantplus://offline/ref=D525D45574A0E5BE18E921C54DFA4800CAD6A7D9D8A3E49AEC80BCED25E279367D8253BDB60BB78791E838FB7081A0A788E862C0CEBE23DCx1z0T" TargetMode="External"/><Relationship Id="rId170" Type="http://schemas.openxmlformats.org/officeDocument/2006/relationships/hyperlink" Target="consultantplus://offline/ref=D525D45574A0E5BE18E93DC54AFA4800CCD0A3D8DAAAB990E4D9B0EF22ED26337A9353BCB114B1838AE16CA8x3z6T" TargetMode="External"/><Relationship Id="rId191" Type="http://schemas.openxmlformats.org/officeDocument/2006/relationships/hyperlink" Target="consultantplus://offline/ref=398EA5DAF7AC0FC408CE8E6208A23E30B65D46F3D111DF425813FF6D67D5470967EAFA70B6BC78D122F2B9AD76468E46B3CF6E09A50C930B92c230T" TargetMode="External"/><Relationship Id="rId205" Type="http://schemas.openxmlformats.org/officeDocument/2006/relationships/hyperlink" Target="consultantplus://offline/ref=398EA5DAF7AC0FC408CE8E6208A23E30B65D41FDD216DC4D0519F7346BD7400638FDFD39BABD78D123F0B1F273539F1EBEC87716A5138F099020cA3AT" TargetMode="External"/><Relationship Id="rId107" Type="http://schemas.openxmlformats.org/officeDocument/2006/relationships/hyperlink" Target="consultantplus://offline/ref=D525D45574A0E5BE18E921C54DFA4800C8D1A7D2DAA4E49AEC80BCED25E279367D8253BDB60AB08394E838FB7081A0A788E862C0CEBE23DCx1z0T" TargetMode="External"/><Relationship Id="rId11" Type="http://schemas.openxmlformats.org/officeDocument/2006/relationships/hyperlink" Target="consultantplus://offline/ref=05BA5B342E1633AE5A76A879F1F630FE325D1F1A68FF9ED80DD713E8C2F4FEB3BC5AACB5588494F60A4470483147C8D9B4A399058153655Fr203T" TargetMode="External"/><Relationship Id="rId32" Type="http://schemas.openxmlformats.org/officeDocument/2006/relationships/hyperlink" Target="consultantplus://offline/ref=DA112F9836E873AE103B32C05817DF42F7D417D609458315AA13F13065C120DB203AA05DAF32AD4D3514529728046E69BED397FE9F8DD6275B2Ba5z3T" TargetMode="External"/><Relationship Id="rId37" Type="http://schemas.openxmlformats.org/officeDocument/2006/relationships/hyperlink" Target="consultantplus://offline/ref=DA112F9836E873AE103B2FD44A7FE544AAD11FDA01418C40FD11A0656BC4288B682AEE18A233AE4F311F0FCD3800273CB4CD91E1808EC827a5z9T" TargetMode="External"/><Relationship Id="rId53" Type="http://schemas.openxmlformats.org/officeDocument/2006/relationships/hyperlink" Target="consultantplus://offline/ref=DA112F9836E873AE103B32C05817DF42F7D417D606408F10AA13F13065C120DB203AA05DAF32AD4D35155D9728046E69BED397FE9F8DD6275B2Ba5z3T" TargetMode="External"/><Relationship Id="rId58" Type="http://schemas.openxmlformats.org/officeDocument/2006/relationships/hyperlink" Target="consultantplus://offline/ref=DA112F9836E873AE103B2FD44A7FE544ADDB14DA02458C40FD11A0656BC4288B682AEE18A731A54661451FC971552D22B2D28EE29E8EaCzAT" TargetMode="External"/><Relationship Id="rId74" Type="http://schemas.openxmlformats.org/officeDocument/2006/relationships/hyperlink" Target="consultantplus://offline/ref=DA112F9836E873AE103B2FD44A7FE544ADD91EDF08418C40FD11A0656BC4288B682AEE18A233AD4E341F0FCD3800273CB4CD91E1808EC827a5z9T" TargetMode="External"/><Relationship Id="rId79" Type="http://schemas.openxmlformats.org/officeDocument/2006/relationships/hyperlink" Target="consultantplus://offline/ref=DA112F9836E873AE103B2FD44A7FE544A8DE1FDE08488C40FD11A0656BC4288B682AEE18A233AD4E361F0FCD3800273CB4CD91E1808EC827a5z9T" TargetMode="External"/><Relationship Id="rId102" Type="http://schemas.openxmlformats.org/officeDocument/2006/relationships/hyperlink" Target="consultantplus://offline/ref=D525D45574A0E5BE18E921C54DFA4800C8D1A7D2DAA2E49AEC80BCED25E279367D8253BDB60AB08A91E838FB7081A0A788E862C0CEBE23DCx1z0T" TargetMode="External"/><Relationship Id="rId123" Type="http://schemas.openxmlformats.org/officeDocument/2006/relationships/hyperlink" Target="consultantplus://offline/ref=D525D45574A0E5BE18E921C54DFA4800C8D6A0D9DFA1E49AEC80BCED25E279367D8253BDB60AB48295E838FB7081A0A788E862C0CEBE23DCx1z0T" TargetMode="External"/><Relationship Id="rId128" Type="http://schemas.openxmlformats.org/officeDocument/2006/relationships/hyperlink" Target="consultantplus://offline/ref=D525D45574A0E5BE18E921C54DFA4800C8D6A0D9DFA1E49AEC80BCED25E279367D8253BDB60AB18095E838FB7081A0A788E862C0CEBE23DCx1z0T" TargetMode="External"/><Relationship Id="rId144" Type="http://schemas.openxmlformats.org/officeDocument/2006/relationships/hyperlink" Target="consultantplus://offline/ref=D525D45574A0E5BE18E921C54DFA4800C8DEA2D2D6A4E49AEC80BCED25E279367D8253BBBF09BBD6C5A739A734D3B3A68EE861C1D2xBzET" TargetMode="External"/><Relationship Id="rId149" Type="http://schemas.openxmlformats.org/officeDocument/2006/relationships/hyperlink" Target="consultantplus://offline/ref=D525D45574A0E5BE18E921C54DFA4800CAD6A7D9D8A3E49AEC80BCED25E279367D8253BDB60BB3809CE838FB7081A0A788E862C0CEBE23DCx1z0T" TargetMode="External"/><Relationship Id="rId5" Type="http://schemas.openxmlformats.org/officeDocument/2006/relationships/image" Target="media/image1.png"/><Relationship Id="rId90" Type="http://schemas.openxmlformats.org/officeDocument/2006/relationships/hyperlink" Target="consultantplus://offline/ref=D525D45574A0E5BE18E921C54DFA4800CFD4A2D5DCA5E49AEC80BCED25E279367D8253BDB60EB28195E838FB7081A0A788E862C0CEBE23DCx1z0T" TargetMode="External"/><Relationship Id="rId95" Type="http://schemas.openxmlformats.org/officeDocument/2006/relationships/hyperlink" Target="consultantplus://offline/ref=D525D45574A0E5BE18E921C54DFA4800CFD4A2D5DCA5E49AEC80BCED25E279367D8253BDB60EB28195E838FB7081A0A788E862C0CEBE23DCx1z0T" TargetMode="External"/><Relationship Id="rId160" Type="http://schemas.openxmlformats.org/officeDocument/2006/relationships/hyperlink" Target="consultantplus://offline/ref=D525D45574A0E5BE18E921C54DFA4800C8D1A7D2DAA2E49AEC80BCED25E279367D8253BDB60AB0839DE838FB7081A0A788E862C0CEBE23DCx1z0T" TargetMode="External"/><Relationship Id="rId165" Type="http://schemas.openxmlformats.org/officeDocument/2006/relationships/hyperlink" Target="consultantplus://offline/ref=D525D45574A0E5BE18E921C54DFA4800CAD6A7D9D8A3E49AEC80BCED25E279367D8253BDB608B28A93E838FB7081A0A788E862C0CEBE23DCx1z0T" TargetMode="External"/><Relationship Id="rId181" Type="http://schemas.openxmlformats.org/officeDocument/2006/relationships/hyperlink" Target="consultantplus://offline/ref=398EA5DAF7AC0FC408CE93761ACA0436E95047F3D112D31F521BA66165D2485670EDB37CB7BE7FD625FAE6A86357D64BB4D67109BA109109c932T" TargetMode="External"/><Relationship Id="rId186" Type="http://schemas.openxmlformats.org/officeDocument/2006/relationships/hyperlink" Target="consultantplus://offline/ref=398EA5DAF7AC0FC408CE93761ACA0436EB5447F9D519D31F521BA66165D2485670EDB37CB7BC78D822FAE6A86357D64BB4D67109BA109109c932T" TargetMode="External"/><Relationship Id="rId211" Type="http://schemas.openxmlformats.org/officeDocument/2006/relationships/hyperlink" Target="consultantplus://offline/ref=398EA5DAF7AC0FC408CE93761ACA0436E95249FCD710D31F521BA66165D2485670EDB37CB7BC79D622FAE6A86357D64BB4D67109BA109109c932T" TargetMode="External"/><Relationship Id="rId22" Type="http://schemas.openxmlformats.org/officeDocument/2006/relationships/hyperlink" Target="consultantplus://offline/ref=DA112F9836E873AE103B2FD44A7FE544ADDB14DA02458C40FD11A0656BC4288B682AEE18A237AF4E341F0FCD3800273CB4CD91E1808EC827a5z9T" TargetMode="External"/><Relationship Id="rId27" Type="http://schemas.openxmlformats.org/officeDocument/2006/relationships/hyperlink" Target="consultantplus://offline/ref=DA112F9836E873AE103B2FD44A7FE544ADDB14DA02458C40FD11A0656BC4288B682AEE18A232A544331F0FCD3800273CB4CD91E1808EC827a5z9T" TargetMode="External"/><Relationship Id="rId43" Type="http://schemas.openxmlformats.org/officeDocument/2006/relationships/hyperlink" Target="consultantplus://offline/ref=DA112F9836E873AE103B2FD44A7FE544AADE11DD04448C40FD11A0656BC4288B682AEE18A233AD48341F0FCD3800273CB4CD91E1808EC827a5z9T" TargetMode="External"/><Relationship Id="rId48" Type="http://schemas.openxmlformats.org/officeDocument/2006/relationships/hyperlink" Target="consultantplus://offline/ref=DA112F9836E873AE103B2FD44A7FE544ADDB14DA02458C40FD11A0656BC4288B682AEE18A730AC4661451FC971552D22B2D28EE29E8EaCzAT" TargetMode="External"/><Relationship Id="rId64" Type="http://schemas.openxmlformats.org/officeDocument/2006/relationships/hyperlink" Target="consultantplus://offline/ref=DA112F9836E873AE103B2FD44A7FE544ADDB14DA02458C40FD11A0656BC4288B682AEE18A731AC4661451FC971552D22B2D28EE29E8EaCzAT" TargetMode="External"/><Relationship Id="rId69" Type="http://schemas.openxmlformats.org/officeDocument/2006/relationships/hyperlink" Target="consultantplus://offline/ref=DA112F9836E873AE103B2FD44A7FE544A8DE1FDE08488C40FD11A0656BC4288B682AEE18A233AD453D1F0FCD3800273CB4CD91E1808EC827a5z9T" TargetMode="External"/><Relationship Id="rId113" Type="http://schemas.openxmlformats.org/officeDocument/2006/relationships/hyperlink" Target="consultantplus://offline/ref=D525D45574A0E5BE18E921C54DFA4800C8D6A0D9DFA1E49AEC80BCED25E279367D8253BDB60AB18091E838FB7081A0A788E862C0CEBE23DCx1z0T" TargetMode="External"/><Relationship Id="rId118" Type="http://schemas.openxmlformats.org/officeDocument/2006/relationships/hyperlink" Target="consultantplus://offline/ref=D525D45574A0E5BE18E921C54DFA4800C8D6A0D9DFA1E49AEC80BCED25E279367D8253BDB60AB38B92E838FB7081A0A788E862C0CEBE23DCx1z0T" TargetMode="External"/><Relationship Id="rId134" Type="http://schemas.openxmlformats.org/officeDocument/2006/relationships/hyperlink" Target="consultantplus://offline/ref=D525D45574A0E5BE18E921C54DFA4800CAD6A7D9D8A3E49AEC80BCED25E279367D8253BDB608B28A93E838FB7081A0A788E862C0CEBE23DCx1z0T" TargetMode="External"/><Relationship Id="rId139" Type="http://schemas.openxmlformats.org/officeDocument/2006/relationships/hyperlink" Target="consultantplus://offline/ref=D525D45574A0E5BE18E93DC54AFA4800CCD0A3D8DAAAB990E4D9B0EF22ED26337A9353BCB114B1838AE16CA8x3z6T" TargetMode="External"/><Relationship Id="rId80" Type="http://schemas.openxmlformats.org/officeDocument/2006/relationships/hyperlink" Target="consultantplus://offline/ref=DA112F9836E873AE103B2FD44A7FE544A8DE1FDE08488C40FD11A0656BC4288B682AEE18A233AD483D1F0FCD3800273CB4CD91E1808EC827a5z9T" TargetMode="External"/><Relationship Id="rId85" Type="http://schemas.openxmlformats.org/officeDocument/2006/relationships/hyperlink" Target="consultantplus://offline/ref=D525D45574A0E5BE18E921C54DFA4800CFD7A2D9D6A9E49AEC80BCED25E279366F820BB1B60DAE8395FD6EAA36xDz6T" TargetMode="External"/><Relationship Id="rId150" Type="http://schemas.openxmlformats.org/officeDocument/2006/relationships/hyperlink" Target="consultantplus://offline/ref=D525D45574A0E5BE18E921C54DFA4800CAD6A7D9D8A3E49AEC80BCED25E279367D8253BDB60BB98B97E838FB7081A0A788E862C0CEBE23DCx1z0T" TargetMode="External"/><Relationship Id="rId155" Type="http://schemas.openxmlformats.org/officeDocument/2006/relationships/hyperlink" Target="consultantplus://offline/ref=D525D45574A0E5BE18E921C54DFA4800CAD6A7D9D8A3E49AEC80BCED25E279367D8253BDB60BB3809CE838FB7081A0A788E862C0CEBE23DCx1z0T" TargetMode="External"/><Relationship Id="rId171" Type="http://schemas.openxmlformats.org/officeDocument/2006/relationships/hyperlink" Target="consultantplus://offline/ref=398EA5DAF7AC0FC408CE93761ACA0436EB5448FFD413D31F521BA66165D2485670EDB37CB7BC78D226FAE6A86357D64BB4D67109BA109109c932T" TargetMode="External"/><Relationship Id="rId176" Type="http://schemas.openxmlformats.org/officeDocument/2006/relationships/hyperlink" Target="consultantplus://offline/ref=398EA5DAF7AC0FC408CE93761ACA0436EB5448FFD413D31F521BA66165D2485670EDB37CB7BC78D822FAE6A86357D64BB4D67109BA109109c932T" TargetMode="External"/><Relationship Id="rId192" Type="http://schemas.openxmlformats.org/officeDocument/2006/relationships/hyperlink" Target="consultantplus://offline/ref=398EA5DAF7AC0FC408CE8F7504CA0436EA5347FAD516D31F521BA66165D2485670EDB37CB7BC78D526FAE6A86357D64BB4D67109BA109109c932T" TargetMode="External"/><Relationship Id="rId197" Type="http://schemas.openxmlformats.org/officeDocument/2006/relationships/hyperlink" Target="consultantplus://offline/ref=398EA5DAF7AC0FC408CE93761ACA0436EC5242FFD514D31F521BA66165D2485670EDB37CB2BE79DA77A0F6AC2A02DC55B2C96E0AA410c933T" TargetMode="External"/><Relationship Id="rId206" Type="http://schemas.openxmlformats.org/officeDocument/2006/relationships/hyperlink" Target="consultantplus://offline/ref=398EA5DAF7AC0FC408CE8E6208A23E30B65D49FEDF14DB425813FF6D67D5470967EAFA70B6BC78D122F5B9AD76468E46B3CF6E09A50C930B92c230T" TargetMode="External"/><Relationship Id="rId201" Type="http://schemas.openxmlformats.org/officeDocument/2006/relationships/hyperlink" Target="consultantplus://offline/ref=398EA5DAF7AC0FC408CE93761ACA0436EC5242FFD514D31F521BA66165D2485670EDB37CB7BE7BD026FAE6A86357D64BB4D67109BA109109c932T" TargetMode="External"/><Relationship Id="rId12" Type="http://schemas.openxmlformats.org/officeDocument/2006/relationships/hyperlink" Target="consultantplus://offline/ref=05BA5B342E1633AE5A76A879F1F630FE325D1F1A68FF9ED80DD713E8C2F4FEB3BC5AACB5588492FB024470483147C8D9B4A399058153655Fr203T" TargetMode="External"/><Relationship Id="rId17" Type="http://schemas.openxmlformats.org/officeDocument/2006/relationships/hyperlink" Target="consultantplus://offline/ref=DA112F9836E873AE103B2FD44A7FE544ADD814D608498C40FD11A0656BC4288B682AEE18A233AE48361F0FCD3800273CB4CD91E1808EC827a5z9T" TargetMode="External"/><Relationship Id="rId33" Type="http://schemas.openxmlformats.org/officeDocument/2006/relationships/hyperlink" Target="consultantplus://offline/ref=DA112F9836E873AE103B2FD44A7FE544ABDC1FD8074AD14AF548AC676CCB779C6F63E219A232AD443E400AD829582A3BADD291FE9C8CCAa2z7T" TargetMode="External"/><Relationship Id="rId38" Type="http://schemas.openxmlformats.org/officeDocument/2006/relationships/hyperlink" Target="consultantplus://offline/ref=DA112F9836E873AE103B2FD44A7FE544AAD11FDA01418C40FD11A0656BC4288B682AEE18A233AD45351F0FCD3800273CB4CD91E1808EC827a5z9T" TargetMode="External"/><Relationship Id="rId59" Type="http://schemas.openxmlformats.org/officeDocument/2006/relationships/hyperlink" Target="consultantplus://offline/ref=DA112F9836E873AE103B33D7547FE544ABDA11DF04438C40FD11A0656BC4288B7A2AB614A234B34C340A599C7Ea5z7T" TargetMode="External"/><Relationship Id="rId103" Type="http://schemas.openxmlformats.org/officeDocument/2006/relationships/hyperlink" Target="consultantplus://offline/ref=D525D45574A0E5BE18E921C54DFA4800C8D1A7D2DAA4E49AEC80BCED25E279367D8253BDB60AB08394E838FB7081A0A788E862C0CEBE23DCx1z0T" TargetMode="External"/><Relationship Id="rId108" Type="http://schemas.openxmlformats.org/officeDocument/2006/relationships/hyperlink" Target="consultantplus://offline/ref=D525D45574A0E5BE18E921C54DFA4800C8D6A0D9DFA1E49AEC80BCED25E279366F820BB1B60DAE8395FD6EAA36xDz6T" TargetMode="External"/><Relationship Id="rId124" Type="http://schemas.openxmlformats.org/officeDocument/2006/relationships/image" Target="media/image4.png"/><Relationship Id="rId129" Type="http://schemas.openxmlformats.org/officeDocument/2006/relationships/hyperlink" Target="consultantplus://offline/ref=D525D45574A0E5BE18E921C54DFA4800C8D1A7D2DAA4E49AEC80BCED25E279367D8253BDB60AB08591E838FB7081A0A788E862C0CEBE23DCx1z0T" TargetMode="External"/><Relationship Id="rId54" Type="http://schemas.openxmlformats.org/officeDocument/2006/relationships/hyperlink" Target="consultantplus://offline/ref=DA112F9836E873AE103B32C05817DF42F7D417D709468F1FAA13F13065C120DB203AB25DF73EAD4A2B155A827E5528a3zET" TargetMode="External"/><Relationship Id="rId70" Type="http://schemas.openxmlformats.org/officeDocument/2006/relationships/hyperlink" Target="consultantplus://offline/ref=DA112F9836E873AE103B2FD44A7FE544ADD91EDF08418C40FD11A0656BC4288B682AEE18A233AD4F331F0FCD3800273CB4CD91E1808EC827a5z9T" TargetMode="External"/><Relationship Id="rId75" Type="http://schemas.openxmlformats.org/officeDocument/2006/relationships/hyperlink" Target="consultantplus://offline/ref=DA112F9836E873AE103B2FD44A7FE544AADF13DC02498C40FD11A0656BC4288B682AEE18A233AD48351F0FCD3800273CB4CD91E1808EC827a5z9T" TargetMode="External"/><Relationship Id="rId91" Type="http://schemas.openxmlformats.org/officeDocument/2006/relationships/hyperlink" Target="consultantplus://offline/ref=D525D45574A0E5BE18E921C54DFA4800CFD4A2D5DCA5E49AEC80BCED25E279367D8253BDB60EB28197E838FB7081A0A788E862C0CEBE23DCx1z0T" TargetMode="External"/><Relationship Id="rId96" Type="http://schemas.openxmlformats.org/officeDocument/2006/relationships/hyperlink" Target="consultantplus://offline/ref=D525D45574A0E5BE18E921C54DFA4800CFD4A2D5DCA5E49AEC80BCED25E279367D8253BDB608B48B9DE838FB7081A0A788E862C0CEBE23DCx1z0T" TargetMode="External"/><Relationship Id="rId140" Type="http://schemas.openxmlformats.org/officeDocument/2006/relationships/hyperlink" Target="consultantplus://offline/ref=D525D45574A0E5BE18E921C54DFA4800CAD6A7D9D8A3E49AEC80BCED25E279367D8253BDB60BB68694E838FB7081A0A788E862C0CEBE23DCx1z0T" TargetMode="External"/><Relationship Id="rId145" Type="http://schemas.openxmlformats.org/officeDocument/2006/relationships/hyperlink" Target="consultantplus://offline/ref=D525D45574A0E5BE18E921C54DFA4800CAD6A7D9D8A3E49AEC80BCED25E279367D8253BDB608B28A93E838FB7081A0A788E862C0CEBE23DCx1z0T" TargetMode="External"/><Relationship Id="rId161" Type="http://schemas.openxmlformats.org/officeDocument/2006/relationships/hyperlink" Target="consultantplus://offline/ref=D525D45574A0E5BE18E921C54DFA4800C8D1A7D2DAA2E49AEC80BCED25E279367D8253BDB60AB08591E838FB7081A0A788E862C0CEBE23DCx1z0T" TargetMode="External"/><Relationship Id="rId166" Type="http://schemas.openxmlformats.org/officeDocument/2006/relationships/hyperlink" Target="consultantplus://offline/ref=D525D45574A0E5BE18E921C54DFA4800CAD6A7D9D8A3E49AEC80BCED25E279367D8253BDB60BB78791E838FB7081A0A788E862C0CEBE23DCx1z0T" TargetMode="External"/><Relationship Id="rId182" Type="http://schemas.openxmlformats.org/officeDocument/2006/relationships/hyperlink" Target="consultantplus://offline/ref=398EA5DAF7AC0FC408CE93761ACA0436E95749FBDF19D31F521BA66165D2485670EDB37CB7BC78D92BFAE6A86357D64BB4D67109BA109109c932T" TargetMode="External"/><Relationship Id="rId187" Type="http://schemas.openxmlformats.org/officeDocument/2006/relationships/hyperlink" Target="consultantplus://offline/ref=398EA5DAF7AC0FC408CE93761ACA0436E95743FBD41B8E155A42AA6362DD174177A4BF7DB7BE79D128A5E3BD720FDB4CADC97116A61293c039T" TargetMode="External"/><Relationship Id="rId1" Type="http://schemas.openxmlformats.org/officeDocument/2006/relationships/numbering" Target="numbering.xml"/><Relationship Id="rId6" Type="http://schemas.openxmlformats.org/officeDocument/2006/relationships/hyperlink" Target="consultantplus://offline/ref=05BA5B342E1633AE5A76A879F1F630FE305A1F116AFE9ED80DD713E8C2F4FEB3BC5AACB5588697F1084470483147C8D9B4A399058153655Fr203T" TargetMode="External"/><Relationship Id="rId212" Type="http://schemas.openxmlformats.org/officeDocument/2006/relationships/fontTable" Target="fontTable.xml"/><Relationship Id="rId23" Type="http://schemas.openxmlformats.org/officeDocument/2006/relationships/hyperlink" Target="consultantplus://offline/ref=DA112F9836E873AE103B32C05817DF42F7D414DF06438016AA13F13065C120DB203AA05DAF32AD4D35155B9728046E69BED397FE9F8DD6275B2Ba5z3T" TargetMode="External"/><Relationship Id="rId28" Type="http://schemas.openxmlformats.org/officeDocument/2006/relationships/hyperlink" Target="consultantplus://offline/ref=DA112F9836E873AE103B2FD44A7FE544ADDB14DA02458C40FD11A0656BC4288B682AEE18A231A9443C1F0FCD3800273CB4CD91E1808EC827a5z9T" TargetMode="External"/><Relationship Id="rId49" Type="http://schemas.openxmlformats.org/officeDocument/2006/relationships/hyperlink" Target="consultantplus://offline/ref=DA112F9836E873AE103B33D7547FE544ABDA11DF05468C40FD11A0656BC4288B7A2AB614A234B34C340A599C7Ea5z7T" TargetMode="External"/><Relationship Id="rId114" Type="http://schemas.openxmlformats.org/officeDocument/2006/relationships/hyperlink" Target="consultantplus://offline/ref=D525D45574A0E5BE18E921C54DFA4800C8D1A7D2DAA4E49AEC80BCED25E279367D8253BABD5EE1C6C1EE6CAD2AD5ACB98DF661xCz3T" TargetMode="External"/><Relationship Id="rId119" Type="http://schemas.openxmlformats.org/officeDocument/2006/relationships/hyperlink" Target="consultantplus://offline/ref=D525D45574A0E5BE18E921C54DFA4800C8D6A0D9DFA1E49AEC80BCED25E279367D8253BDB60AB38B9CE838FB7081A0A788E862C0CEBE23DCx1z0T" TargetMode="External"/><Relationship Id="rId44" Type="http://schemas.openxmlformats.org/officeDocument/2006/relationships/hyperlink" Target="consultantplus://offline/ref=DA112F9836E873AE103B2FD44A7FE544ADDB14DA02458C40FD11A0656BC4288B682AEE18A731AF4661451FC971552D22B2D28EE29E8EaCzAT" TargetMode="External"/><Relationship Id="rId60" Type="http://schemas.openxmlformats.org/officeDocument/2006/relationships/hyperlink" Target="consultantplus://offline/ref=DA112F9836E873AE103B33D7547FE544ABDA11DF05468C40FD11A0656BC4288B7A2AB614A234B34C340A599C7Ea5z7T" TargetMode="External"/><Relationship Id="rId65" Type="http://schemas.openxmlformats.org/officeDocument/2006/relationships/hyperlink" Target="consultantplus://offline/ref=DA112F9836E873AE103B2FD44A7FE544ADDB14DA02458C40FD11A0656BC4288B682AEE18A730AC4661451FC971552D22B2D28EE29E8EaCzAT" TargetMode="External"/><Relationship Id="rId81" Type="http://schemas.openxmlformats.org/officeDocument/2006/relationships/hyperlink" Target="consultantplus://offline/ref=DA112F9836E873AE103B2FD44A7FE544A8DE1FDE08488C40FD11A0656BC4288B682AEE18A233AD483C1F0FCD3800273CB4CD91E1808EC827a5z9T" TargetMode="External"/><Relationship Id="rId86" Type="http://schemas.openxmlformats.org/officeDocument/2006/relationships/hyperlink" Target="consultantplus://offline/ref=D525D45574A0E5BE18E921C54DFA4800CFD4A2D5DCA5E49AEC80BCED25E279367D8253BDB608B68595E838FB7081A0A788E862C0CEBE23DCx1z0T" TargetMode="External"/><Relationship Id="rId130" Type="http://schemas.openxmlformats.org/officeDocument/2006/relationships/hyperlink" Target="consultantplus://offline/ref=D525D45574A0E5BE18E921C54DFA4800C8D6A0D9DFA1E49AEC80BCED25E279367D8253BDB60AB28797E838FB7081A0A788E862C0CEBE23DCx1z0T" TargetMode="External"/><Relationship Id="rId135" Type="http://schemas.openxmlformats.org/officeDocument/2006/relationships/hyperlink" Target="consultantplus://offline/ref=D525D45574A0E5BE18E921C54DFA4800CAD6A7D9D8A3E49AEC80BCED25E279367D8253BDB60BB98B97E838FB7081A0A788E862C0CEBE23DCx1z0T" TargetMode="External"/><Relationship Id="rId151" Type="http://schemas.openxmlformats.org/officeDocument/2006/relationships/hyperlink" Target="consultantplus://offline/ref=D525D45574A0E5BE18E921C54DFA4800CAD6A7D9D8A3E49AEC80BCED25E279367D8253BDB60BB78791E838FB7081A0A788E862C0CEBE23DCx1z0T" TargetMode="External"/><Relationship Id="rId156" Type="http://schemas.openxmlformats.org/officeDocument/2006/relationships/hyperlink" Target="consultantplus://offline/ref=D525D45574A0E5BE18E921C54DFA4800C8D2A7D3DCA8E49AEC80BCED25E279367D8253BDB60AB08091E838FB7081A0A788E862C0CEBE23DCx1z0T" TargetMode="External"/><Relationship Id="rId177" Type="http://schemas.openxmlformats.org/officeDocument/2006/relationships/hyperlink" Target="consultantplus://offline/ref=398EA5DAF7AC0FC408CE93761ACA0436E95047F3D112D31F521BA66165D2485670EDB37CB7BD78D024FAE6A86357D64BB4D67109BA109109c932T" TargetMode="External"/><Relationship Id="rId198" Type="http://schemas.openxmlformats.org/officeDocument/2006/relationships/hyperlink" Target="consultantplus://offline/ref=398EA5DAF7AC0FC408CE8E6208A23E30B65D42FBD416DF4A0519F7346BD7400638FDEF39E2B178D63DF0B3E72502D9c439T" TargetMode="External"/><Relationship Id="rId172" Type="http://schemas.openxmlformats.org/officeDocument/2006/relationships/hyperlink" Target="consultantplus://offline/ref=398EA5DAF7AC0FC408CE93761ACA0436E95749FBDF19D31F521BA66165D2485670EDB37CB7BC78D42BFAE6A86357D64BB4D67109BA109109c932T" TargetMode="External"/><Relationship Id="rId193" Type="http://schemas.openxmlformats.org/officeDocument/2006/relationships/hyperlink" Target="consultantplus://offline/ref=398EA5DAF7AC0FC408CE93761ACA0436EC5242FFD514D31F521BA66165D2485670EDB37CB2BE7BDA77A0F6AC2A02DC55B2C96E0AA410c933T" TargetMode="External"/><Relationship Id="rId202" Type="http://schemas.openxmlformats.org/officeDocument/2006/relationships/hyperlink" Target="consultantplus://offline/ref=398EA5DAF7AC0FC408CE93761ACA0436EC5242FFD514D31F521BA66165D2485670EDB37CB7BE7BD025FAE6A86357D64BB4D67109BA109109c932T" TargetMode="External"/><Relationship Id="rId207" Type="http://schemas.openxmlformats.org/officeDocument/2006/relationships/hyperlink" Target="consultantplus://offline/ref=398EA5DAF7AC0FC408CE8F7504CA0436EA5347FAD512D31F521BA66165D2485670EDB37CB7BC78D124FAE6A86357D64BB4D67109BA109109c932T" TargetMode="External"/><Relationship Id="rId13" Type="http://schemas.openxmlformats.org/officeDocument/2006/relationships/hyperlink" Target="consultantplus://offline/ref=05BA5B342E1633AE5A76B47AEFF630FE325E111A67FC9ED80DD713E8C2F4FEB3BC5AACB5588697F0034470483147C8D9B4A399058153655Fr203T" TargetMode="External"/><Relationship Id="rId18" Type="http://schemas.openxmlformats.org/officeDocument/2006/relationships/hyperlink" Target="consultantplus://offline/ref=DA112F9836E873AE103B2FD44A7FE544ADDB14DA02458C40FD11A0656BC4288B682AEE18A231A94F311F0FCD3800273CB4CD91E1808EC827a5z9T" TargetMode="External"/><Relationship Id="rId39" Type="http://schemas.openxmlformats.org/officeDocument/2006/relationships/hyperlink" Target="consultantplus://offline/ref=DA112F9836E873AE103B2FD44A7FE544ADD91EDF08418C40FD11A0656BC4288B682AEE18A233AD4C3D1F0FCD3800273CB4CD91E1808EC827a5z9T" TargetMode="External"/><Relationship Id="rId109" Type="http://schemas.openxmlformats.org/officeDocument/2006/relationships/hyperlink" Target="consultantplus://offline/ref=D525D45574A0E5BE18E921C54DFA4800C8D6A0D9DFA1E49AEC80BCED25E279367D8253BDB60AB08B9CE838FB7081A0A788E862C0CEBE23DCx1z0T" TargetMode="External"/><Relationship Id="rId34" Type="http://schemas.openxmlformats.org/officeDocument/2006/relationships/hyperlink" Target="consultantplus://offline/ref=DA112F9836E873AE103B2FD44A7FE544AADE11DF03448C40FD11A0656BC4288B682AEE18A232AD443D1F0FCD3800273CB4CD91E1808EC827a5z9T" TargetMode="External"/><Relationship Id="rId50" Type="http://schemas.openxmlformats.org/officeDocument/2006/relationships/hyperlink" Target="consultantplus://offline/ref=DA112F9836E873AE103B2FD44A7FE544ADDB14DA02458C40FD11A0656BC4288B682AEE18A231A94B301F0FCD3800273CB4CD91E1808EC827a5z9T" TargetMode="External"/><Relationship Id="rId55" Type="http://schemas.openxmlformats.org/officeDocument/2006/relationships/hyperlink" Target="consultantplus://offline/ref=DA112F9836E873AE103B32C05817DF42F7D417DA00448F15AA13F13065C120DB203AA05DAF32AD4D3515599728046E69BED397FE9F8DD6275B2Ba5z3T" TargetMode="External"/><Relationship Id="rId76" Type="http://schemas.openxmlformats.org/officeDocument/2006/relationships/hyperlink" Target="consultantplus://offline/ref=DA112F9836E873AE103B2FD44A7FE544AADF13DC02498C40FD11A0656BC4288B682AEE18A233AC45351F0FCD3800273CB4CD91E1808EC827a5z9T" TargetMode="External"/><Relationship Id="rId97" Type="http://schemas.openxmlformats.org/officeDocument/2006/relationships/hyperlink" Target="consultantplus://offline/ref=D525D45574A0E5BE18E921C54DFA4800C8D1A7D2DAA4E49AEC80BCED25E279367D8253BEBD5EE1C6C1EE6CAD2AD5ACB98DF661xCz3T" TargetMode="External"/><Relationship Id="rId104" Type="http://schemas.openxmlformats.org/officeDocument/2006/relationships/hyperlink" Target="consultantplus://offline/ref=D525D45574A0E5BE18E921C54DFA4800C8D1A7D2DAA4E49AEC80BCED25E279367D8253BEBD5EE1C6C1EE6CAD2AD5ACB98DF661xCz3T" TargetMode="External"/><Relationship Id="rId120" Type="http://schemas.openxmlformats.org/officeDocument/2006/relationships/image" Target="media/image3.png"/><Relationship Id="rId125" Type="http://schemas.openxmlformats.org/officeDocument/2006/relationships/image" Target="media/image5.png"/><Relationship Id="rId141" Type="http://schemas.openxmlformats.org/officeDocument/2006/relationships/hyperlink" Target="consultantplus://offline/ref=D525D45574A0E5BE18E921C54DFA4800CAD6A7D9D8A3E49AEC80BCED25E279367D8253BDB608B28A93E838FB7081A0A788E862C0CEBE23DCx1z0T" TargetMode="External"/><Relationship Id="rId146" Type="http://schemas.openxmlformats.org/officeDocument/2006/relationships/hyperlink" Target="consultantplus://offline/ref=D525D45574A0E5BE18E921C54DFA4800CAD6A7D9D8A3E49AEC80BCED25E279367D8253BDB60AB8839DE838FB7081A0A788E862C0CEBE23DCx1z0T" TargetMode="External"/><Relationship Id="rId167" Type="http://schemas.openxmlformats.org/officeDocument/2006/relationships/hyperlink" Target="consultantplus://offline/ref=D525D45574A0E5BE18E921C54DFA4800C8DEA2D2D6A4E49AEC80BCED25E279367D8253BBBF09BBD6C5A739A734D3B3A68EE861C1D2xBzET" TargetMode="External"/><Relationship Id="rId188" Type="http://schemas.openxmlformats.org/officeDocument/2006/relationships/hyperlink" Target="consultantplus://offline/ref=398EA5DAF7AC0FC408CE8F7504CA0436EA5347FAD516D31F521BA66165D2485670EDB37CB7BC79D123FAE6A86357D64BB4D67109BA109109c932T" TargetMode="External"/><Relationship Id="rId7" Type="http://schemas.openxmlformats.org/officeDocument/2006/relationships/hyperlink" Target="consultantplus://offline/ref=05BA5B342E1633AE5A76A879F1F630FE325A111266F49ED80DD713E8C2F4FEB3BC5AACB5588697F1084470483147C8D9B4A399058153655Fr203T" TargetMode="External"/><Relationship Id="rId71" Type="http://schemas.openxmlformats.org/officeDocument/2006/relationships/hyperlink" Target="consultantplus://offline/ref=DA112F9836E873AE103B2FD44A7FE544A8DE1FDE08488C40FD11A0656BC4288B682AEE18A233AD453D1F0FCD3800273CB4CD91E1808EC827a5z9T" TargetMode="External"/><Relationship Id="rId92" Type="http://schemas.openxmlformats.org/officeDocument/2006/relationships/hyperlink" Target="consultantplus://offline/ref=D525D45574A0E5BE18E93CD15F92720695DBA2D0D8A3E8CCBB82EDB82BE7716635920FF8E307B0858AE26DB436D4AFxAz5T" TargetMode="External"/><Relationship Id="rId162" Type="http://schemas.openxmlformats.org/officeDocument/2006/relationships/hyperlink" Target="consultantplus://offline/ref=D525D45574A0E5BE18E921C54DFA4800C8D1A7D2DAA2E49AEC80BCED25E279367D8253BDB60AB08A97E838FB7081A0A788E862C0CEBE23DCx1z0T" TargetMode="External"/><Relationship Id="rId183" Type="http://schemas.openxmlformats.org/officeDocument/2006/relationships/hyperlink" Target="consultantplus://offline/ref=398EA5DAF7AC0FC408CE93761ACA0436E95749FBDF19D31F521BA66165D2485670EDB37CB7BC78D826FAE6A86357D64BB4D67109BA109109c932T" TargetMode="Externa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consultantplus://offline/ref=DA112F9836E873AE103B2FD44A7FE544AADE11DF03448C40FD11A0656BC4288B682AEE18A232AF4E351F0FCD3800273CB4CD91E1808EC827a5z9T" TargetMode="External"/><Relationship Id="rId24" Type="http://schemas.openxmlformats.org/officeDocument/2006/relationships/hyperlink" Target="consultantplus://offline/ref=DA112F9836E873AE103B32C05817DF42F7D417D60342851EAA13F13065C120DB203AA05DAF32AD4D35155B9728046E69BED397FE9F8DD6275B2Ba5z3T" TargetMode="External"/><Relationship Id="rId40" Type="http://schemas.openxmlformats.org/officeDocument/2006/relationships/hyperlink" Target="consultantplus://offline/ref=DA112F9836E873AE103B2FD44A7FE544AAD810DD09478C40FD11A0656BC4288B682AEE18A233AC44311F0FCD3800273CB4CD91E1808EC827a5z9T" TargetMode="External"/><Relationship Id="rId45" Type="http://schemas.openxmlformats.org/officeDocument/2006/relationships/hyperlink" Target="consultantplus://offline/ref=DA112F9836E873AE103B2FD44A7FE544ADDB14DA02458C40FD11A0656BC4288B682AEE18A731A54661451FC971552D22B2D28EE29E8EaCzAT" TargetMode="External"/><Relationship Id="rId66" Type="http://schemas.openxmlformats.org/officeDocument/2006/relationships/hyperlink" Target="consultantplus://offline/ref=DA112F9836E873AE103B32C05817DF42F7D417DA00448F15AA13F13065C120DB203AA05DAF32AD4D3515599728046E69BED397FE9F8DD6275B2Ba5z3T" TargetMode="External"/><Relationship Id="rId87" Type="http://schemas.openxmlformats.org/officeDocument/2006/relationships/hyperlink" Target="consultantplus://offline/ref=D525D45574A0E5BE18E93CD15F92720695DBA1D9DDA2EDC4BB82EDB82BE7716635920FF8E307B0858AE26DB436D4AFxAz5T" TargetMode="External"/><Relationship Id="rId110" Type="http://schemas.openxmlformats.org/officeDocument/2006/relationships/hyperlink" Target="consultantplus://offline/ref=D525D45574A0E5BE18E921C54DFA4800C8D6A0D9DFA1E49AEC80BCED25E279367D8253BDB60AB08B9DE838FB7081A0A788E862C0CEBE23DCx1z0T" TargetMode="External"/><Relationship Id="rId115" Type="http://schemas.openxmlformats.org/officeDocument/2006/relationships/hyperlink" Target="consultantplus://offline/ref=D525D45574A0E5BE18E921C54DFA4800C8D6A0D9DFA1E49AEC80BCED25E279367D8253BDB60AB18397E838FB7081A0A788E862C0CEBE23DCx1z0T" TargetMode="External"/><Relationship Id="rId131" Type="http://schemas.openxmlformats.org/officeDocument/2006/relationships/hyperlink" Target="consultantplus://offline/ref=D525D45574A0E5BE18E921C54DFA4800CAD6A7D9D8A3E49AEC80BCED25E279367D8253BDB60BB3809CE838FB7081A0A788E862C0CEBE23DCx1z0T" TargetMode="External"/><Relationship Id="rId136" Type="http://schemas.openxmlformats.org/officeDocument/2006/relationships/hyperlink" Target="consultantplus://offline/ref=D525D45574A0E5BE18E93DC54AFA4800CCD0A3D8DAAAB990E4D9B0EF22ED26337A9353BCB114B1838AE16CA8x3z6T" TargetMode="External"/><Relationship Id="rId157" Type="http://schemas.openxmlformats.org/officeDocument/2006/relationships/hyperlink" Target="consultantplus://offline/ref=D525D45574A0E5BE18E93CD15F92720695DBA5D4DBA2E7C7E688E5E127E576696A851AB1B70AB08294E467FE6590F8AA8FF17DC0D1A221DE10xBz7T" TargetMode="External"/><Relationship Id="rId178" Type="http://schemas.openxmlformats.org/officeDocument/2006/relationships/hyperlink" Target="consultantplus://offline/ref=398EA5DAF7AC0FC408CE93761ACA0436E95047F3D112D31F521BA66165D2485670EDB37CB7BD7AD420FAE6A86357D64BB4D67109BA109109c932T" TargetMode="External"/><Relationship Id="rId61" Type="http://schemas.openxmlformats.org/officeDocument/2006/relationships/hyperlink" Target="consultantplus://offline/ref=DA112F9836E873AE103B33D7547FE544ABDA11DF07418C40FD11A0656BC4288B7A2AB614A234B34C340A599C7Ea5z7T" TargetMode="External"/><Relationship Id="rId82" Type="http://schemas.openxmlformats.org/officeDocument/2006/relationships/hyperlink" Target="consultantplus://offline/ref=DA112F9836E873AE103B2FD44A7FE544A8D911D606438C40FD11A0656BC4288B682AEE18A232AD4C331F0FCD3800273CB4CD91E1808EC827a5z9T" TargetMode="External"/><Relationship Id="rId152" Type="http://schemas.openxmlformats.org/officeDocument/2006/relationships/hyperlink" Target="consultantplus://offline/ref=D525D45574A0E5BE18E93DC54AFA4800CCD0A3D8DAAAB990E4D9B0EF22ED26337A9353BCB114B1838AE16CA8x3z6T" TargetMode="External"/><Relationship Id="rId173" Type="http://schemas.openxmlformats.org/officeDocument/2006/relationships/hyperlink" Target="consultantplus://offline/ref=398EA5DAF7AC0FC408CE93761ACA0436E95749FBDF19D31F521BA66165D2485670EDB37CB7BC78D82BFAE6A86357D64BB4D67109BA109109c932T" TargetMode="External"/><Relationship Id="rId194" Type="http://schemas.openxmlformats.org/officeDocument/2006/relationships/hyperlink" Target="consultantplus://offline/ref=398EA5DAF7AC0FC408CE8E6208A23E30B65D45FDD111D9425813FF6D67D5470967EAFA70B6BC78D122F0B9AD76468E46B3CF6E09A50C930B92c230T" TargetMode="External"/><Relationship Id="rId199" Type="http://schemas.openxmlformats.org/officeDocument/2006/relationships/hyperlink" Target="consultantplus://offline/ref=398EA5DAF7AC0FC408CE8E6208A23E30B65D41FDD210D9490519F7346BD7400638FDFD39BABD78D123F1BAF273539F1EBEC87716A5138F099020cA3AT" TargetMode="External"/><Relationship Id="rId203" Type="http://schemas.openxmlformats.org/officeDocument/2006/relationships/hyperlink" Target="consultantplus://offline/ref=398EA5DAF7AC0FC408CE93761ACA0436EC5242FFD514D31F521BA66165D2485670EDB37CB7BE7BD024FAE6A86357D64BB4D67109BA109109c932T" TargetMode="External"/><Relationship Id="rId208" Type="http://schemas.openxmlformats.org/officeDocument/2006/relationships/hyperlink" Target="consultantplus://offline/ref=398EA5DAF7AC0FC408CE93761ACA0436EC5242FFD514D31F521BA66165D2485670EDB37CB7BE7DD026FAE6A86357D64BB4D67109BA109109c932T" TargetMode="External"/><Relationship Id="rId19" Type="http://schemas.openxmlformats.org/officeDocument/2006/relationships/hyperlink" Target="consultantplus://offline/ref=DA112F9836E873AE103B32C05817DF42F7D417D609458315AA13F13065C120DB203AA05DAF32AD4D3514529728046E69BED397FE9F8DD6275B2Ba5z3T" TargetMode="External"/><Relationship Id="rId14" Type="http://schemas.openxmlformats.org/officeDocument/2006/relationships/hyperlink" Target="consultantplus://offline/ref=05BA5B342E1633AE5A76B47AEFF630FE315F1E1068FE9ED80DD713E8C2F4FEB3AE5AF4B9588189F30A51261977r100T" TargetMode="External"/><Relationship Id="rId30" Type="http://schemas.openxmlformats.org/officeDocument/2006/relationships/hyperlink" Target="consultantplus://offline/ref=DA112F9836E873AE103B2FD44A7FE544ADDB14DA02458C40FD11A0656BC4288B682AEE18A637AF4E3E400AD829582A3BADD291FE9C8CCAa2z7T" TargetMode="External"/><Relationship Id="rId35" Type="http://schemas.openxmlformats.org/officeDocument/2006/relationships/hyperlink" Target="consultantplus://offline/ref=DA112F9836E873AE103B2FD44A7FE544AADE11DF03448C40FD11A0656BC4288B682AEE18A232AD443C1F0FCD3800273CB4CD91E1808EC827a5z9T" TargetMode="External"/><Relationship Id="rId56" Type="http://schemas.openxmlformats.org/officeDocument/2006/relationships/hyperlink" Target="consultantplus://offline/ref=DA112F9836E873AE103B32C05817DF42F7D417D702488E11AA13F13065C120DB203AB25DF73EAD4A2B155A827E5528a3zET" TargetMode="External"/><Relationship Id="rId77" Type="http://schemas.openxmlformats.org/officeDocument/2006/relationships/hyperlink" Target="consultantplus://offline/ref=DA112F9836E873AE103B2FD44A7FE544AADF13DC02498C40FD11A0656BC4288B682AEE18A233AC45361F0FCD3800273CB4CD91E1808EC827a5z9T" TargetMode="External"/><Relationship Id="rId100" Type="http://schemas.openxmlformats.org/officeDocument/2006/relationships/hyperlink" Target="consultantplus://offline/ref=D525D45574A0E5BE18E921C54DFA4800C8D1A7D2DAA2E49AEC80BCED25E279367D8253BDB60AB08A97E838FB7081A0A788E862C0CEBE23DCx1z0T" TargetMode="External"/><Relationship Id="rId105" Type="http://schemas.openxmlformats.org/officeDocument/2006/relationships/hyperlink" Target="consultantplus://offline/ref=D525D45574A0E5BE18E921C54DFA4800C8D1A7D2DAA4E49AEC80BCED25E279367D8253BDBD5EE1C6C1EE6CAD2AD5ACB98DF661xCz3T" TargetMode="External"/><Relationship Id="rId126" Type="http://schemas.openxmlformats.org/officeDocument/2006/relationships/hyperlink" Target="consultantplus://offline/ref=D525D45574A0E5BE18E921C54DFA4800C8D1A7D2DAA4E49AEC80BCED25E279367D8253BDB60AB08797E838FB7081A0A788E862C0CEBE23DCx1z0T" TargetMode="External"/><Relationship Id="rId147" Type="http://schemas.openxmlformats.org/officeDocument/2006/relationships/hyperlink" Target="consultantplus://offline/ref=D525D45574A0E5BE18E93DC54AFA4800CCD0A3D8DAAAB990E4D9B0EF22ED26337A9353BCB114B1838AE16CA8x3z6T" TargetMode="External"/><Relationship Id="rId168" Type="http://schemas.openxmlformats.org/officeDocument/2006/relationships/hyperlink" Target="consultantplus://offline/ref=D525D45574A0E5BE18E921C54DFA4800CAD6A7D9D8A3E49AEC80BCED25E279367D8253BDB608B28A93E838FB7081A0A788E862C0CEBE23DCx1z0T" TargetMode="External"/><Relationship Id="rId8" Type="http://schemas.openxmlformats.org/officeDocument/2006/relationships/hyperlink" Target="consultantplus://offline/ref=05BA5B342E1633AE5A76A879F1F630FE325D1F1A68FF9ED80DD713E8C2F4FEB3BC5AACB5588495FA0C4470483147C8D9B4A399058153655Fr203T" TargetMode="External"/><Relationship Id="rId51" Type="http://schemas.openxmlformats.org/officeDocument/2006/relationships/hyperlink" Target="consultantplus://offline/ref=DA112F9836E873AE103B33D7547FE544ABDA11DF07418C40FD11A0656BC4288B7A2AB614A234B34C340A599C7Ea5z7T" TargetMode="External"/><Relationship Id="rId72" Type="http://schemas.openxmlformats.org/officeDocument/2006/relationships/hyperlink" Target="consultantplus://offline/ref=DA112F9836E873AE103B2FD44A7FE544AAD11FDA01418C40FD11A0656BC4288B682AEE18A233AD45351F0FCD3800273CB4CD91E1808EC827a5z9T" TargetMode="External"/><Relationship Id="rId93" Type="http://schemas.openxmlformats.org/officeDocument/2006/relationships/hyperlink" Target="consultantplus://offline/ref=D525D45574A0E5BE18E93CD15F92720695DBA1D9DDA2EDC4BB82EDB82BE7716635920FF8E307B0858AE26DB436D4AFxAz5T" TargetMode="External"/><Relationship Id="rId98" Type="http://schemas.openxmlformats.org/officeDocument/2006/relationships/hyperlink" Target="consultantplus://offline/ref=D525D45574A0E5BE18E921C54DFA4800C8D1A7D2DAA4E49AEC80BCED25E279367D8253BDBD5EE1C6C1EE6CAD2AD5ACB98DF661xCz3T" TargetMode="External"/><Relationship Id="rId121" Type="http://schemas.openxmlformats.org/officeDocument/2006/relationships/hyperlink" Target="consultantplus://offline/ref=D525D45574A0E5BE18E921C54DFA4800C8D1A7D2DAA4E49AEC80BCED25E279367D8253BDB60AB08491E838FB7081A0A788E862C0CEBE23DCx1z0T" TargetMode="External"/><Relationship Id="rId142" Type="http://schemas.openxmlformats.org/officeDocument/2006/relationships/hyperlink" Target="consultantplus://offline/ref=D525D45574A0E5BE18E921C54DFA4800CAD6A7D9D8A3E49AEC80BCED25E279367D8253BDB608B28A93E838FB7081A0A788E862C0CEBE23DCx1z0T" TargetMode="External"/><Relationship Id="rId163" Type="http://schemas.openxmlformats.org/officeDocument/2006/relationships/hyperlink" Target="consultantplus://offline/ref=D525D45574A0E5BE18E921C54DFA4800CAD6A7D9D8A3E49AEC80BCED25E279367D8253BDB60BB68694E838FB7081A0A788E862C0CEBE23DCx1z0T" TargetMode="External"/><Relationship Id="rId184" Type="http://schemas.openxmlformats.org/officeDocument/2006/relationships/hyperlink" Target="consultantplus://offline/ref=398EA5DAF7AC0FC408CE93761ACA0436E95749FBDF19D31F521BA66165D2485670EDB37CB7BC79D121FAE6A86357D64BB4D67109BA109109c932T" TargetMode="External"/><Relationship Id="rId189" Type="http://schemas.openxmlformats.org/officeDocument/2006/relationships/hyperlink" Target="consultantplus://offline/ref=398EA5DAF7AC0FC408CE93761ACA0436EC5242FFD514D31F521BA66165D2485670EDB37CB2BE7ADA77A0F6AC2A02DC55B2C96E0AA410c933T" TargetMode="External"/><Relationship Id="rId3" Type="http://schemas.openxmlformats.org/officeDocument/2006/relationships/settings" Target="settings.xml"/><Relationship Id="rId25" Type="http://schemas.openxmlformats.org/officeDocument/2006/relationships/hyperlink" Target="consultantplus://offline/ref=DA112F9836E873AE103B2FD44A7FE544ADDB14DA02458C40FD11A0656BC4288B682AEE18A231A94F361F0FCD3800273CB4CD91E1808EC827a5z9T" TargetMode="External"/><Relationship Id="rId46" Type="http://schemas.openxmlformats.org/officeDocument/2006/relationships/hyperlink" Target="consultantplus://offline/ref=DA112F9836E873AE103B2FD44A7FE544ADDB14DA02458C40FD11A0656BC4288B682AEE18A731AE4661451FC971552D22B2D28EE29E8EaCzAT" TargetMode="External"/><Relationship Id="rId67" Type="http://schemas.openxmlformats.org/officeDocument/2006/relationships/hyperlink" Target="consultantplus://offline/ref=DA112F9836E873AE103B32C05817DF42F7D417D702488E11AA13F13065C120DB203AB25DF73EAD4A2B155A827E5528a3zET" TargetMode="External"/><Relationship Id="rId116" Type="http://schemas.openxmlformats.org/officeDocument/2006/relationships/image" Target="media/image2.png"/><Relationship Id="rId137" Type="http://schemas.openxmlformats.org/officeDocument/2006/relationships/hyperlink" Target="consultantplus://offline/ref=D525D45574A0E5BE18E921C54DFA4800CAD6A7D9D8A3E49AEC80BCED25E279367D8253BDB608B28A93E838FB7081A0A788E862C0CEBE23DCx1z0T" TargetMode="External"/><Relationship Id="rId158" Type="http://schemas.openxmlformats.org/officeDocument/2006/relationships/hyperlink" Target="consultantplus://offline/ref=D525D45574A0E5BE18E921C54DFA4800CAD6A7D9D8A3E49AEC80BCED25E279367D8253BDB60BB98B97E838FB7081A0A788E862C0CEBE23DCx1z0T" TargetMode="External"/><Relationship Id="rId20" Type="http://schemas.openxmlformats.org/officeDocument/2006/relationships/hyperlink" Target="consultantplus://offline/ref=DA112F9836E873AE103B32C05817DF42F7D417DF09408E16AA13F13065C120DB203AA05DAF32AD4D3515599728046E69BED397FE9F8DD6275B2Ba5z3T" TargetMode="External"/><Relationship Id="rId41" Type="http://schemas.openxmlformats.org/officeDocument/2006/relationships/hyperlink" Target="consultantplus://offline/ref=DA112F9836E873AE103B2FD44A7FE544AADE11DD04428C40FD11A0656BC4288B682AEE18A233AD45311F0FCD3800273CB4CD91E1808EC827a5z9T" TargetMode="External"/><Relationship Id="rId62" Type="http://schemas.openxmlformats.org/officeDocument/2006/relationships/hyperlink" Target="consultantplus://offline/ref=DA112F9836E873AE103B2FD44A7FE544ADDB14DA02458C40FD11A0656BC4288B682AEE18A231A94B301F0FCD3800273CB4CD91E1808EC827a5z9T" TargetMode="External"/><Relationship Id="rId83" Type="http://schemas.openxmlformats.org/officeDocument/2006/relationships/hyperlink" Target="consultantplus://offline/ref=D525D45574A0E5BE18E93DC653FA4800C9D5A7D0D8A0E49AEC80BCED25E279366F820BB1B60DAE8395FD6EAA36xDz6T" TargetMode="External"/><Relationship Id="rId88" Type="http://schemas.openxmlformats.org/officeDocument/2006/relationships/hyperlink" Target="consultantplus://offline/ref=D525D45574A0E5BE18E93CD15F92720695DBA1D7DDA7E9CFBB82EDB82BE7716635921DF8BB0BB08294E364A16085E9F282F664DFD1BD3DDC12B7x3zDT" TargetMode="External"/><Relationship Id="rId111" Type="http://schemas.openxmlformats.org/officeDocument/2006/relationships/hyperlink" Target="consultantplus://offline/ref=D525D45574A0E5BE18E921C54DFA4800C8D1A7D2DAA4E49AEC80BCED25E279367D8253BDB60AB0809DE838FB7081A0A788E862C0CEBE23DCx1z0T" TargetMode="External"/><Relationship Id="rId132" Type="http://schemas.openxmlformats.org/officeDocument/2006/relationships/hyperlink" Target="consultantplus://offline/ref=D525D45574A0E5BE18E921C54DFA4800CAD6A7D9D8A3E49AEC80BCED25E279367D8253BDB608B28A93E838FB7081A0A788E862C0CEBE23DCx1z0T" TargetMode="External"/><Relationship Id="rId153" Type="http://schemas.openxmlformats.org/officeDocument/2006/relationships/hyperlink" Target="consultantplus://offline/ref=D525D45574A0E5BE18E921C54DFA4800C8DEA2D2D6A4E49AEC80BCED25E279367D8253BBBF09BBD6C5A739A734D3B3A68EE861C1D2xBzET" TargetMode="External"/><Relationship Id="rId174" Type="http://schemas.openxmlformats.org/officeDocument/2006/relationships/hyperlink" Target="consultantplus://offline/ref=398EA5DAF7AC0FC408CE93761ACA0436E95749FBDF19D31F521BA66165D2485670EDB37CB7BC78D220FAE6A86357D64BB4D67109BA109109c932T" TargetMode="External"/><Relationship Id="rId179" Type="http://schemas.openxmlformats.org/officeDocument/2006/relationships/hyperlink" Target="consultantplus://offline/ref=398EA5DAF7AC0FC408CE93761ACA0436E95047F3D112D31F521BA66165D2485670EDB37CB7BD7AD42AFAE6A86357D64BB4D67109BA109109c932T" TargetMode="External"/><Relationship Id="rId195" Type="http://schemas.openxmlformats.org/officeDocument/2006/relationships/hyperlink" Target="consultantplus://offline/ref=398EA5DAF7AC0FC408CE8E6208A23E30B65D47F9D619D0425813FF6D67D5470967EAFA70B6BC78D122F1B9AD76468E46B3CF6E09A50C930B92c230T" TargetMode="External"/><Relationship Id="rId209" Type="http://schemas.openxmlformats.org/officeDocument/2006/relationships/hyperlink" Target="consultantplus://offline/ref=398EA5DAF7AC0FC408CE93761ACA0436EC5242FFD514D31F521BA66165D2485670EDB37CB7B57DD028A5E3BD720FDB4CADC97116A61293c039T" TargetMode="External"/><Relationship Id="rId190" Type="http://schemas.openxmlformats.org/officeDocument/2006/relationships/hyperlink" Target="consultantplus://offline/ref=398EA5DAF7AC0FC408CE93761ACA0436EC5242FFD514D31F521BA66165D2485670EDB37CB2BF79DA77A0F6AC2A02DC55B2C96E0AA410c933T" TargetMode="External"/><Relationship Id="rId204" Type="http://schemas.openxmlformats.org/officeDocument/2006/relationships/hyperlink" Target="consultantplus://offline/ref=398EA5DAF7AC0FC408CE93761ACA0436EC5242FFD514D31F521BA66165D2485670EDB37CB7BE7BD02BFAE6A86357D64BB4D67109BA109109c932T" TargetMode="External"/><Relationship Id="rId15" Type="http://schemas.openxmlformats.org/officeDocument/2006/relationships/hyperlink" Target="consultantplus://offline/ref=05BA5B342E1633AE5A76A879F1F630FE325D1F1A68FF9ED80DD713E8C2F4FEB3BC5AACB5588495F60A4470483147C8D9B4A399058153655Fr203T" TargetMode="External"/><Relationship Id="rId36" Type="http://schemas.openxmlformats.org/officeDocument/2006/relationships/hyperlink" Target="consultantplus://offline/ref=DA112F9836E873AE103B2FD44A7FE544AADE11DD04428C40FD11A0656BC4288B682AEE18A233AD4A301F0FCD3800273CB4CD91E1808EC827a5z9T" TargetMode="External"/><Relationship Id="rId57" Type="http://schemas.openxmlformats.org/officeDocument/2006/relationships/hyperlink" Target="consultantplus://offline/ref=DA112F9836E873AE103B2FD44A7FE544ADDB14DA02458C40FD11A0656BC4288B682AEE18A231A84D351F0FCD3800273CB4CD91E1808EC827a5z9T" TargetMode="External"/><Relationship Id="rId106" Type="http://schemas.openxmlformats.org/officeDocument/2006/relationships/hyperlink" Target="consultantplus://offline/ref=D525D45574A0E5BE18E921C54DFA4800C8D1A7D2DAA4E49AEC80BCED25E279367D8253B9BD5EE1C6C1EE6CAD2AD5ACB98DF661xCz3T" TargetMode="External"/><Relationship Id="rId127" Type="http://schemas.openxmlformats.org/officeDocument/2006/relationships/hyperlink" Target="consultantplus://offline/ref=D525D45574A0E5BE18E921C54DFA4800C8D1A7D2DAA4E49AEC80BCED25E279367D8253B4BD5EE1C6C1EE6CAD2AD5ACB98DF661xCz3T" TargetMode="External"/><Relationship Id="rId10" Type="http://schemas.openxmlformats.org/officeDocument/2006/relationships/hyperlink" Target="consultantplus://offline/ref=05BA5B342E1633AE5A76A879F1F630FE325A111266F49ED80DD713E8C2F4FEB3BC5AACB5588696F00B4470483147C8D9B4A399058153655Fr203T" TargetMode="External"/><Relationship Id="rId31" Type="http://schemas.openxmlformats.org/officeDocument/2006/relationships/hyperlink" Target="consultantplus://offline/ref=DA112F9836E873AE103B2FD44A7FE544ADDB14DA02458C40FD11A0656BC4288B682AEE18A231A94F311F0FCD3800273CB4CD91E1808EC827a5z9T" TargetMode="External"/><Relationship Id="rId52" Type="http://schemas.openxmlformats.org/officeDocument/2006/relationships/hyperlink" Target="consultantplus://offline/ref=DA112F9836E873AE103B33D7547FE544ABDA11DF04438C40FD11A0656BC4288B7A2AB614A234B34C340A599C7Ea5z7T" TargetMode="External"/><Relationship Id="rId73" Type="http://schemas.openxmlformats.org/officeDocument/2006/relationships/hyperlink" Target="consultantplus://offline/ref=DA112F9836E873AE103B2FD44A7FE544AAD11FDA01418C40FD11A0656BC4288B682AEE18A233AE4F311F0FCD3800273CB4CD91E1808EC827a5z9T" TargetMode="External"/><Relationship Id="rId78" Type="http://schemas.openxmlformats.org/officeDocument/2006/relationships/hyperlink" Target="consultantplus://offline/ref=DA112F9836E873AE103B2FD44A7FE544AADD1EDA03428C40FD11A0656BC4288B682AEE18A233AD48341F0FCD3800273CB4CD91E1808EC827a5z9T" TargetMode="External"/><Relationship Id="rId94" Type="http://schemas.openxmlformats.org/officeDocument/2006/relationships/hyperlink" Target="consultantplus://offline/ref=D525D45574A0E5BE18E93CD15F92720695DBA1D7DDA7E9CFBB82EDB82BE7716635921DF8BB0BB08294E365A16085E9F282F664DFD1BD3DDC12B7x3zDT" TargetMode="External"/><Relationship Id="rId99" Type="http://schemas.openxmlformats.org/officeDocument/2006/relationships/hyperlink" Target="consultantplus://offline/ref=D525D45574A0E5BE18E921C54DFA4800C8D2A7D3DCA8E49AEC80BCED25E279367D8253BDB001E4D3D0B661AA33CAACA691F463C3xDz2T" TargetMode="External"/><Relationship Id="rId101" Type="http://schemas.openxmlformats.org/officeDocument/2006/relationships/hyperlink" Target="consultantplus://offline/ref=D525D45574A0E5BE18E921C54DFA4800C8D2A7D3DCA8E49AEC80BCED25E279367D8253BDB401E4D3D0B661AA33CAACA691F463C3xDz2T" TargetMode="External"/><Relationship Id="rId122" Type="http://schemas.openxmlformats.org/officeDocument/2006/relationships/hyperlink" Target="consultantplus://offline/ref=D525D45574A0E5BE18E921C54DFA4800C8D6A0D9DFA1E49AEC80BCED25E279367D8253BDB60AB48294E838FB7081A0A788E862C0CEBE23DCx1z0T" TargetMode="External"/><Relationship Id="rId143" Type="http://schemas.openxmlformats.org/officeDocument/2006/relationships/hyperlink" Target="consultantplus://offline/ref=D525D45574A0E5BE18E921C54DFA4800CAD6A7D9D8A3E49AEC80BCED25E279367D8253BDB60BB78791E838FB7081A0A788E862C0CEBE23DCx1z0T" TargetMode="External"/><Relationship Id="rId148" Type="http://schemas.openxmlformats.org/officeDocument/2006/relationships/hyperlink" Target="consultantplus://offline/ref=D525D45574A0E5BE18E921C54DFA4800CAD6A7D9D8A3E49AEC80BCED25E279367D8253BDB60BB68694E838FB7081A0A788E862C0CEBE23DCx1z0T" TargetMode="External"/><Relationship Id="rId164" Type="http://schemas.openxmlformats.org/officeDocument/2006/relationships/hyperlink" Target="consultantplus://offline/ref=D525D45574A0E5BE18E921C54DFA4800CAD6A7D9D8A3E49AEC80BCED25E279367D8253BDB608B28A93E838FB7081A0A788E862C0CEBE23DCx1z0T" TargetMode="External"/><Relationship Id="rId169" Type="http://schemas.openxmlformats.org/officeDocument/2006/relationships/hyperlink" Target="consultantplus://offline/ref=D525D45574A0E5BE18E921C54DFA4800CAD6A7D9D8A3E49AEC80BCED25E279367D8253BDB60AB8839DE838FB7081A0A788E862C0CEBE23DCx1z0T" TargetMode="External"/><Relationship Id="rId185" Type="http://schemas.openxmlformats.org/officeDocument/2006/relationships/hyperlink" Target="consultantplus://offline/ref=398EA5DAF7AC0FC408CE93761ACA0436EA5949FBD118D31F521BA66165D2485670EDB37CB7BC78D225FAE6A86357D64BB4D67109BA109109c932T" TargetMode="External"/><Relationship Id="rId4" Type="http://schemas.openxmlformats.org/officeDocument/2006/relationships/webSettings" Target="webSettings.xml"/><Relationship Id="rId9" Type="http://schemas.openxmlformats.org/officeDocument/2006/relationships/hyperlink" Target="consultantplus://offline/ref=05BA5B342E1633AE5A76A879F1F630FE305A1F116AFE9ED80DD713E8C2F4FEB3BC5AACB5588696F30E4470483147C8D9B4A399058153655Fr203T" TargetMode="External"/><Relationship Id="rId180" Type="http://schemas.openxmlformats.org/officeDocument/2006/relationships/hyperlink" Target="consultantplus://offline/ref=398EA5DAF7AC0FC408CE93761ACA0436E95047F3D112D31F521BA66165D2485670EDB37CB7BE7BD522FAE6A86357D64BB4D67109BA109109c932T" TargetMode="External"/><Relationship Id="rId210" Type="http://schemas.openxmlformats.org/officeDocument/2006/relationships/hyperlink" Target="consultantplus://offline/ref=398EA5DAF7AC0FC408CE93761ACA0436EC5142F3DF18D31F521BA66165D2485670EDB37FB2BB7CDA77A0F6AC2A02DC55B2C96E0AA410c933T" TargetMode="External"/><Relationship Id="rId26" Type="http://schemas.openxmlformats.org/officeDocument/2006/relationships/hyperlink" Target="consultantplus://offline/ref=DA112F9836E873AE103B2FD44A7FE544ADDB14DA02458C40FD11A0656BC4288B682AEE18A231A9443C1F0FCD3800273CB4CD91E1808EC827a5z9T" TargetMode="External"/><Relationship Id="rId47" Type="http://schemas.openxmlformats.org/officeDocument/2006/relationships/hyperlink" Target="consultantplus://offline/ref=DA112F9836E873AE103B2FD44A7FE544ADDB14DA02458C40FD11A0656BC4288B682AEE18A731AC4661451FC971552D22B2D28EE29E8EaCzAT" TargetMode="External"/><Relationship Id="rId68" Type="http://schemas.openxmlformats.org/officeDocument/2006/relationships/hyperlink" Target="consultantplus://offline/ref=DA112F9836E873AE103B2FD44A7FE544A8DE1FDE08488C40FD11A0656BC4288B682AEE18A233AD4E361F0FCD3800273CB4CD91E1808EC827a5z9T" TargetMode="External"/><Relationship Id="rId89" Type="http://schemas.openxmlformats.org/officeDocument/2006/relationships/hyperlink" Target="consultantplus://offline/ref=D525D45574A0E5BE18E93CD15F92720695DBA1D4DDA1EBC8BB82EDB82BE7716635921DF8BB0BB08294E365A16085E9F282F664DFD1BD3DDC12B7x3zDT" TargetMode="External"/><Relationship Id="rId112" Type="http://schemas.openxmlformats.org/officeDocument/2006/relationships/hyperlink" Target="consultantplus://offline/ref=D525D45574A0E5BE18E921C54DFA4800C8D6A0D9DFA1E49AEC80BCED25E279367D8253BDB60AB18097E838FB7081A0A788E862C0CEBE23DCx1z0T" TargetMode="External"/><Relationship Id="rId133" Type="http://schemas.openxmlformats.org/officeDocument/2006/relationships/hyperlink" Target="consultantplus://offline/ref=D525D45574A0E5BE18E93DC54AFA4800CCD0A3D8DAAAB990E4D9B0EF22ED26337A9353BCB114B1838AE16CA8x3z6T" TargetMode="External"/><Relationship Id="rId154" Type="http://schemas.openxmlformats.org/officeDocument/2006/relationships/image" Target="media/image6.png"/><Relationship Id="rId175" Type="http://schemas.openxmlformats.org/officeDocument/2006/relationships/hyperlink" Target="consultantplus://offline/ref=398EA5DAF7AC0FC408CE93761ACA0436E95749FBDF19D31F521BA66165D2485670EDB37CB7BC78D826FAE6A86357D64BB4D67109BA109109c932T" TargetMode="External"/><Relationship Id="rId196" Type="http://schemas.openxmlformats.org/officeDocument/2006/relationships/hyperlink" Target="consultantplus://offline/ref=398EA5DAF7AC0FC408CE8F7504CA0436EA5347FAD312D31F521BA66165D2485670EDB37CB7BC78D125FAE6A86357D64BB4D67109BA109109c932T" TargetMode="External"/><Relationship Id="rId200" Type="http://schemas.openxmlformats.org/officeDocument/2006/relationships/hyperlink" Target="consultantplus://offline/ref=398EA5DAF7AC0FC408CE8E6208A23E30B65D49FFDF15DD425813FF6D67D5470967EAFA70B6BC78D122F7B9AD76468E46B3CF6E09A50C930B92c230T" TargetMode="External"/><Relationship Id="rId16" Type="http://schemas.openxmlformats.org/officeDocument/2006/relationships/hyperlink" Target="consultantplus://offline/ref=DA112F9836E873AE103B2FD44A7FE544AADE11DD04428C40FD11A0656BC4288B682AEE18A233AD45361F0FCD3800273CB4CD91E1808EC827a5z9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9372</Words>
  <Characters>53422</Characters>
  <Application>Microsoft Office Word</Application>
  <DocSecurity>0</DocSecurity>
  <Lines>445</Lines>
  <Paragraphs>125</Paragraphs>
  <ScaleCrop>false</ScaleCrop>
  <Company/>
  <LinksUpToDate>false</LinksUpToDate>
  <CharactersWithSpaces>62669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Антошина</dc:creator>
  <cp:keywords/>
  <dc:description/>
  <cp:lastModifiedBy>ruseckaya</cp:lastModifiedBy>
  <cp:revision>4</cp:revision>
  <dcterms:created xsi:type="dcterms:W3CDTF">2022-11-07T19:51:00Z</dcterms:created>
  <dcterms:modified xsi:type="dcterms:W3CDTF">2022-11-08T09:46:00Z</dcterms:modified>
</cp:coreProperties>
</file>