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EFDD" w14:textId="77777777" w:rsidR="00C32DED" w:rsidRPr="008803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03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Памятка. Раскрытие информации по ФСБУ 5/2019 «Запасы» в бухгалтерской отчетности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4"/>
        <w:gridCol w:w="1594"/>
        <w:gridCol w:w="809"/>
        <w:gridCol w:w="570"/>
        <w:gridCol w:w="721"/>
        <w:gridCol w:w="578"/>
        <w:gridCol w:w="1225"/>
      </w:tblGrid>
      <w:tr w:rsidR="00C32DED" w:rsidRPr="00880377" w14:paraId="2C257C1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AAE8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53E7" w14:textId="77777777" w:rsidR="00C32DED" w:rsidRPr="00880377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00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val="ru-RU"/>
              </w:rPr>
              <w:t>с правом на упрощенный бухучет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CC03" w14:textId="77777777" w:rsidR="00C32DED" w:rsidRPr="00880377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03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 права на упрощенный бухучет</w:t>
            </w:r>
          </w:p>
        </w:tc>
      </w:tr>
      <w:tr w:rsidR="00C32DED" w14:paraId="6BBE5E5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72307" w14:textId="77777777" w:rsidR="00C32DED" w:rsidRPr="00880377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789C0" w14:textId="77777777" w:rsidR="00C32DED" w:rsidRPr="00880377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C6C28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1977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3C963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CF08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0273F" w14:textId="77777777" w:rsidR="00C32DED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</w:tr>
      <w:tr w:rsidR="00C32DED" w14:paraId="61F63D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65A99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Балансовая стоимость (п. 45 ФСБУ 5/2019):</w:t>
            </w:r>
          </w:p>
          <w:p w14:paraId="1D3E402E" w14:textId="77777777" w:rsidR="00C32DED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 запасов (подп. «а»);</w:t>
            </w:r>
          </w:p>
          <w:p w14:paraId="7830D8B6" w14:textId="77777777" w:rsidR="00C32DED" w:rsidRPr="00880377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 видов запасов с учетом критерия существенности (п. 46);</w:t>
            </w:r>
          </w:p>
          <w:p w14:paraId="04F6A5B6" w14:textId="77777777" w:rsidR="00C32DED" w:rsidRDefault="0000000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запасов с ограничениями, в том числе в залоге (подп.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FDC10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14:paraId="7DE9F3FA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B76F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14:paraId="5B26C94E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5A713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779C4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72367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0008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14:paraId="604C1609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6256A1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FDC48" w14:textId="77777777" w:rsidR="00C32DED" w:rsidRPr="00880377" w:rsidRDefault="00000000">
            <w:pPr>
              <w:rPr>
                <w:lang w:val="ru-RU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Авансы и предоплаты (подп. «ж» п. 45 ФСБУ 5/2019)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8C7A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3E162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A6E3B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38A33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9AC49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31341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043393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69DAD" w14:textId="77777777" w:rsidR="00C32DED" w:rsidRDefault="00000000"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Остатки запасов по группам и любое их движение в разрезе фактической себестоимости и обесценения (подп.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 п. 45 ФСБУ 5/2019)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BD11C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20226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69FC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3BDE4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A966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7722A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3E925E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95C62" w14:textId="77777777" w:rsidR="00C32DED" w:rsidRPr="008803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от выбытия запасов (п. 43, 44 ФСБУ 5/2019):</w:t>
            </w:r>
          </w:p>
          <w:p w14:paraId="0149F046" w14:textId="77777777" w:rsidR="00C32DED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«а»);</w:t>
            </w:r>
          </w:p>
          <w:p w14:paraId="0C936AA6" w14:textId="77777777" w:rsidR="00C32DED" w:rsidRPr="00880377" w:rsidRDefault="0000000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иных случаях (подп. «б»)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2525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0377">
              <w:rPr>
                <w:lang w:val="ru-RU"/>
              </w:rPr>
              <w:br/>
            </w:r>
            <w:r w:rsidRPr="0088037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0BC51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556A4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9A040" w14:textId="77777777" w:rsidR="00C32DED" w:rsidRDefault="00000000"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5ACD1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38141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4F1FA2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A6978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 от обесценения (п. 32, подп.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«б», «в» п. 45 ФСБУ 5/2019)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CD665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9A434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D2B9F" w14:textId="77777777" w:rsidR="00C32DE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F263D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AC3D5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79BC4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660DD0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1181" w14:textId="77777777" w:rsidR="00C32DED" w:rsidRDefault="00000000">
            <w:r w:rsidRPr="008803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оценки и расчета себестоимости по видам запасов (подп.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«д» п. 45 ФСБУ 5/2019)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D277A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5434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B2369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A48C9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73877" w14:textId="77777777" w:rsidR="00C32DED" w:rsidRDefault="00C32D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DE102" w14:textId="77777777" w:rsidR="00C32DE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2DED" w14:paraId="4ED6B7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38D" w14:textId="77777777" w:rsidR="00C32DED" w:rsidRPr="001F008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Последствия перехода на ФСБУ 5/2019 (подп. </w:t>
            </w: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«е» п. 45, п. 47, 48 ФСБУ 5/2019)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047F3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F2F1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8F432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D0A8B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A2AF1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E6574" w14:textId="77777777" w:rsidR="00C32DED" w:rsidRPr="001F0081" w:rsidRDefault="00000000">
            <w:pPr>
              <w:rPr>
                <w:highlight w:val="yellow"/>
              </w:rPr>
            </w:pPr>
            <w:r w:rsidRPr="001F0081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</w:p>
        </w:tc>
      </w:tr>
    </w:tbl>
    <w:p w14:paraId="1E3887F9" w14:textId="77777777" w:rsidR="00C32DED" w:rsidRPr="008803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03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 Показатель не отражается, но учитывается при расчете.</w:t>
      </w:r>
    </w:p>
    <w:sectPr w:rsidR="00C32DED" w:rsidRPr="0088037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23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051648">
    <w:abstractNumId w:val="0"/>
  </w:num>
  <w:num w:numId="2" w16cid:durableId="155439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F0081"/>
    <w:rsid w:val="002D33B1"/>
    <w:rsid w:val="002D3591"/>
    <w:rsid w:val="003514A0"/>
    <w:rsid w:val="004F7E17"/>
    <w:rsid w:val="005A05CE"/>
    <w:rsid w:val="00653AF6"/>
    <w:rsid w:val="00880377"/>
    <w:rsid w:val="00B73A5A"/>
    <w:rsid w:val="00C32D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EE5"/>
  <w15:docId w15:val="{0F8DFC01-70D5-45D0-973C-78936A1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Антошина</cp:lastModifiedBy>
  <cp:revision>3</cp:revision>
  <dcterms:created xsi:type="dcterms:W3CDTF">2023-03-09T18:27:00Z</dcterms:created>
  <dcterms:modified xsi:type="dcterms:W3CDTF">2023-03-09T18:30:00Z</dcterms:modified>
</cp:coreProperties>
</file>