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B40E" w14:textId="5420FDDD" w:rsidR="007C674F" w:rsidRPr="0039540F" w:rsidRDefault="00E010D9" w:rsidP="00E010D9">
      <w:pPr>
        <w:jc w:val="center"/>
        <w:rPr>
          <w:rFonts w:ascii="Times New Roman" w:hAnsi="Times New Roman" w:cs="Times New Roman"/>
          <w:b/>
          <w:bCs/>
          <w:sz w:val="28"/>
          <w:szCs w:val="28"/>
        </w:rPr>
      </w:pPr>
      <w:r w:rsidRPr="0039540F">
        <w:rPr>
          <w:rFonts w:ascii="Times New Roman" w:hAnsi="Times New Roman" w:cs="Times New Roman"/>
          <w:b/>
          <w:bCs/>
          <w:sz w:val="28"/>
          <w:szCs w:val="28"/>
        </w:rPr>
        <w:t>УЧЕТ РАСЧЕТОВ</w:t>
      </w:r>
    </w:p>
    <w:p w14:paraId="230854E3" w14:textId="77777777" w:rsidR="00E010D9" w:rsidRPr="00A97D38" w:rsidRDefault="00E010D9" w:rsidP="00E010D9">
      <w:pPr>
        <w:ind w:firstLine="567"/>
        <w:jc w:val="both"/>
        <w:rPr>
          <w:rFonts w:ascii="Times New Roman" w:hAnsi="Times New Roman" w:cs="Times New Roman"/>
          <w:bCs/>
          <w:sz w:val="40"/>
          <w:szCs w:val="40"/>
        </w:rPr>
      </w:pPr>
    </w:p>
    <w:p w14:paraId="11AD5A84" w14:textId="77777777" w:rsidR="00E010D9" w:rsidRPr="00A97D38" w:rsidRDefault="00E010D9" w:rsidP="00A97D38">
      <w:pPr>
        <w:jc w:val="both"/>
        <w:rPr>
          <w:rFonts w:ascii="Times New Roman" w:hAnsi="Times New Roman" w:cs="Times New Roman"/>
          <w:b/>
          <w:sz w:val="40"/>
          <w:szCs w:val="40"/>
        </w:rPr>
      </w:pPr>
      <w:r w:rsidRPr="00A97D38">
        <w:rPr>
          <w:rFonts w:ascii="Times New Roman" w:hAnsi="Times New Roman" w:cs="Times New Roman"/>
          <w:b/>
          <w:sz w:val="40"/>
          <w:szCs w:val="40"/>
          <w:highlight w:val="yellow"/>
        </w:rPr>
        <w:t>Учет расчетов с персоналом по прочим операциям.</w:t>
      </w:r>
    </w:p>
    <w:p w14:paraId="0E7F4554" w14:textId="77777777" w:rsidR="00205987" w:rsidRPr="0039540F" w:rsidRDefault="00205987">
      <w:pPr>
        <w:spacing w:before="520" w:after="1" w:line="240" w:lineRule="atLeast"/>
      </w:pPr>
      <w:r w:rsidRPr="0039540F">
        <w:rPr>
          <w:rFonts w:ascii="Times New Roman" w:hAnsi="Times New Roman" w:cs="Times New Roman"/>
          <w:b/>
          <w:sz w:val="40"/>
        </w:rPr>
        <w:t>Учет расчетов с персоналом: счета 70, 71, 73</w:t>
      </w:r>
    </w:p>
    <w:p w14:paraId="43935333"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На </w:t>
      </w:r>
      <w:hyperlink r:id="rId8" w:history="1">
        <w:r w:rsidRPr="0039540F">
          <w:rPr>
            <w:rFonts w:ascii="Times New Roman" w:hAnsi="Times New Roman" w:cs="Times New Roman"/>
            <w:sz w:val="24"/>
          </w:rPr>
          <w:t>счете 70</w:t>
        </w:r>
      </w:hyperlink>
      <w:r w:rsidRPr="0039540F">
        <w:rPr>
          <w:rFonts w:ascii="Times New Roman" w:hAnsi="Times New Roman" w:cs="Times New Roman"/>
          <w:sz w:val="24"/>
        </w:rPr>
        <w:t xml:space="preserve"> отражают расчеты с работниками по зарплате: по кредиту - </w:t>
      </w:r>
      <w:hyperlink r:id="rId9" w:history="1">
        <w:r w:rsidRPr="0039540F">
          <w:rPr>
            <w:rFonts w:ascii="Times New Roman" w:hAnsi="Times New Roman" w:cs="Times New Roman"/>
            <w:sz w:val="24"/>
          </w:rPr>
          <w:t>начисление</w:t>
        </w:r>
      </w:hyperlink>
      <w:r w:rsidRPr="0039540F">
        <w:rPr>
          <w:rFonts w:ascii="Times New Roman" w:hAnsi="Times New Roman" w:cs="Times New Roman"/>
          <w:sz w:val="24"/>
        </w:rPr>
        <w:t xml:space="preserve">, по дебету - </w:t>
      </w:r>
      <w:hyperlink r:id="rId10" w:history="1">
        <w:r w:rsidRPr="0039540F">
          <w:rPr>
            <w:rFonts w:ascii="Times New Roman" w:hAnsi="Times New Roman" w:cs="Times New Roman"/>
            <w:sz w:val="24"/>
          </w:rPr>
          <w:t>выплату</w:t>
        </w:r>
      </w:hyperlink>
      <w:r w:rsidRPr="0039540F">
        <w:rPr>
          <w:rFonts w:ascii="Times New Roman" w:hAnsi="Times New Roman" w:cs="Times New Roman"/>
          <w:sz w:val="24"/>
        </w:rPr>
        <w:t xml:space="preserve">, </w:t>
      </w:r>
      <w:hyperlink r:id="rId11" w:history="1">
        <w:r w:rsidRPr="0039540F">
          <w:rPr>
            <w:rFonts w:ascii="Times New Roman" w:hAnsi="Times New Roman" w:cs="Times New Roman"/>
            <w:sz w:val="24"/>
          </w:rPr>
          <w:t>удержания</w:t>
        </w:r>
      </w:hyperlink>
      <w:r w:rsidRPr="0039540F">
        <w:rPr>
          <w:rFonts w:ascii="Times New Roman" w:hAnsi="Times New Roman" w:cs="Times New Roman"/>
          <w:sz w:val="24"/>
        </w:rPr>
        <w:t xml:space="preserve">, </w:t>
      </w:r>
      <w:hyperlink r:id="rId12" w:history="1">
        <w:r w:rsidRPr="0039540F">
          <w:rPr>
            <w:rFonts w:ascii="Times New Roman" w:hAnsi="Times New Roman" w:cs="Times New Roman"/>
            <w:sz w:val="24"/>
          </w:rPr>
          <w:t>депонирование</w:t>
        </w:r>
      </w:hyperlink>
      <w:r w:rsidRPr="0039540F">
        <w:rPr>
          <w:rFonts w:ascii="Times New Roman" w:hAnsi="Times New Roman" w:cs="Times New Roman"/>
          <w:sz w:val="24"/>
        </w:rPr>
        <w:t>.</w:t>
      </w:r>
    </w:p>
    <w:p w14:paraId="05EBA166"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На </w:t>
      </w:r>
      <w:hyperlink r:id="rId13" w:history="1">
        <w:r w:rsidRPr="0039540F">
          <w:rPr>
            <w:rFonts w:ascii="Times New Roman" w:hAnsi="Times New Roman" w:cs="Times New Roman"/>
            <w:sz w:val="24"/>
          </w:rPr>
          <w:t>счете 71</w:t>
        </w:r>
      </w:hyperlink>
      <w:r w:rsidRPr="0039540F">
        <w:rPr>
          <w:rFonts w:ascii="Times New Roman" w:hAnsi="Times New Roman" w:cs="Times New Roman"/>
          <w:sz w:val="24"/>
        </w:rPr>
        <w:t xml:space="preserve"> учитывают </w:t>
      </w:r>
      <w:hyperlink r:id="rId14" w:history="1">
        <w:r w:rsidRPr="0039540F">
          <w:rPr>
            <w:rFonts w:ascii="Times New Roman" w:hAnsi="Times New Roman" w:cs="Times New Roman"/>
            <w:sz w:val="24"/>
          </w:rPr>
          <w:t xml:space="preserve">расчеты с </w:t>
        </w:r>
        <w:proofErr w:type="spellStart"/>
        <w:r w:rsidRPr="0039540F">
          <w:rPr>
            <w:rFonts w:ascii="Times New Roman" w:hAnsi="Times New Roman" w:cs="Times New Roman"/>
            <w:sz w:val="24"/>
          </w:rPr>
          <w:t>подотчетниками</w:t>
        </w:r>
        <w:proofErr w:type="spellEnd"/>
      </w:hyperlink>
      <w:r w:rsidRPr="0039540F">
        <w:rPr>
          <w:rFonts w:ascii="Times New Roman" w:hAnsi="Times New Roman" w:cs="Times New Roman"/>
          <w:sz w:val="24"/>
        </w:rPr>
        <w:t xml:space="preserve">: по дебету - выдачу денег, по кредиту - расходы </w:t>
      </w:r>
      <w:proofErr w:type="spellStart"/>
      <w:r w:rsidRPr="0039540F">
        <w:rPr>
          <w:rFonts w:ascii="Times New Roman" w:hAnsi="Times New Roman" w:cs="Times New Roman"/>
          <w:sz w:val="24"/>
        </w:rPr>
        <w:t>подотчетника</w:t>
      </w:r>
      <w:proofErr w:type="spellEnd"/>
      <w:r w:rsidRPr="0039540F">
        <w:rPr>
          <w:rFonts w:ascii="Times New Roman" w:hAnsi="Times New Roman" w:cs="Times New Roman"/>
          <w:sz w:val="24"/>
        </w:rPr>
        <w:t>, возврат неизрасходованных сумм или удержание.</w:t>
      </w:r>
    </w:p>
    <w:p w14:paraId="3B9B7FAD"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На </w:t>
      </w:r>
      <w:hyperlink r:id="rId15" w:history="1">
        <w:r w:rsidRPr="0039540F">
          <w:rPr>
            <w:rFonts w:ascii="Times New Roman" w:hAnsi="Times New Roman" w:cs="Times New Roman"/>
            <w:sz w:val="24"/>
          </w:rPr>
          <w:t>счете 73</w:t>
        </w:r>
      </w:hyperlink>
      <w:r w:rsidRPr="0039540F">
        <w:rPr>
          <w:rFonts w:ascii="Times New Roman" w:hAnsi="Times New Roman" w:cs="Times New Roman"/>
          <w:sz w:val="24"/>
        </w:rPr>
        <w:t xml:space="preserve"> отражают любые расчеты с персоналом, кроме зарплаты и подотчета: </w:t>
      </w:r>
      <w:hyperlink r:id="rId16" w:history="1">
        <w:r w:rsidRPr="0039540F">
          <w:rPr>
            <w:rFonts w:ascii="Times New Roman" w:hAnsi="Times New Roman" w:cs="Times New Roman"/>
            <w:sz w:val="24"/>
          </w:rPr>
          <w:t>матпомощь</w:t>
        </w:r>
      </w:hyperlink>
      <w:r w:rsidRPr="0039540F">
        <w:rPr>
          <w:rFonts w:ascii="Times New Roman" w:hAnsi="Times New Roman" w:cs="Times New Roman"/>
          <w:sz w:val="24"/>
        </w:rPr>
        <w:t xml:space="preserve"> и денежные </w:t>
      </w:r>
      <w:hyperlink r:id="rId17" w:history="1">
        <w:r w:rsidRPr="0039540F">
          <w:rPr>
            <w:rFonts w:ascii="Times New Roman" w:hAnsi="Times New Roman" w:cs="Times New Roman"/>
            <w:sz w:val="24"/>
          </w:rPr>
          <w:t>подарки</w:t>
        </w:r>
      </w:hyperlink>
      <w:r w:rsidRPr="0039540F">
        <w:rPr>
          <w:rFonts w:ascii="Times New Roman" w:hAnsi="Times New Roman" w:cs="Times New Roman"/>
          <w:sz w:val="24"/>
        </w:rPr>
        <w:t xml:space="preserve">, компенсацию </w:t>
      </w:r>
      <w:hyperlink r:id="rId18" w:history="1">
        <w:r w:rsidRPr="0039540F">
          <w:rPr>
            <w:rFonts w:ascii="Times New Roman" w:hAnsi="Times New Roman" w:cs="Times New Roman"/>
            <w:sz w:val="24"/>
          </w:rPr>
          <w:t>расходов на проезд</w:t>
        </w:r>
      </w:hyperlink>
      <w:r w:rsidRPr="0039540F">
        <w:rPr>
          <w:rFonts w:ascii="Times New Roman" w:hAnsi="Times New Roman" w:cs="Times New Roman"/>
          <w:sz w:val="24"/>
        </w:rPr>
        <w:t xml:space="preserve">, возмещение </w:t>
      </w:r>
      <w:hyperlink r:id="rId19" w:history="1">
        <w:r w:rsidRPr="0039540F">
          <w:rPr>
            <w:rFonts w:ascii="Times New Roman" w:hAnsi="Times New Roman" w:cs="Times New Roman"/>
            <w:sz w:val="24"/>
          </w:rPr>
          <w:t>ущерба</w:t>
        </w:r>
      </w:hyperlink>
      <w:r w:rsidRPr="0039540F">
        <w:rPr>
          <w:rFonts w:ascii="Times New Roman" w:hAnsi="Times New Roman" w:cs="Times New Roman"/>
          <w:sz w:val="24"/>
        </w:rPr>
        <w:t>.</w:t>
      </w:r>
    </w:p>
    <w:p w14:paraId="577DDD79" w14:textId="77777777" w:rsidR="00205987" w:rsidRPr="0039540F" w:rsidRDefault="00205987">
      <w:pPr>
        <w:spacing w:after="1" w:line="240" w:lineRule="atLeast"/>
        <w:jc w:val="both"/>
      </w:pPr>
    </w:p>
    <w:p w14:paraId="103A9478" w14:textId="77777777" w:rsidR="00205987" w:rsidRPr="0039540F" w:rsidRDefault="00205987" w:rsidP="00E010D9">
      <w:pPr>
        <w:ind w:firstLine="567"/>
        <w:jc w:val="both"/>
        <w:rPr>
          <w:rFonts w:ascii="Times New Roman" w:hAnsi="Times New Roman" w:cs="Times New Roman"/>
          <w:bCs/>
          <w:sz w:val="24"/>
          <w:szCs w:val="24"/>
        </w:rPr>
      </w:pPr>
    </w:p>
    <w:p w14:paraId="3C384C5E" w14:textId="77777777" w:rsidR="00E010D9" w:rsidRPr="0039540F" w:rsidRDefault="00E010D9" w:rsidP="00E010D9">
      <w:pPr>
        <w:ind w:firstLine="567"/>
        <w:jc w:val="both"/>
        <w:rPr>
          <w:rFonts w:ascii="Times New Roman" w:hAnsi="Times New Roman" w:cs="Times New Roman"/>
          <w:b/>
          <w:sz w:val="24"/>
          <w:szCs w:val="24"/>
        </w:rPr>
      </w:pPr>
      <w:r w:rsidRPr="0039540F">
        <w:rPr>
          <w:rFonts w:ascii="Times New Roman" w:hAnsi="Times New Roman" w:cs="Times New Roman"/>
          <w:b/>
          <w:sz w:val="24"/>
          <w:szCs w:val="24"/>
        </w:rPr>
        <w:t>Бухгалтерский счет 73</w:t>
      </w:r>
    </w:p>
    <w:p w14:paraId="56D69654" w14:textId="77777777" w:rsidR="00E010D9" w:rsidRPr="0039540F" w:rsidRDefault="00E010D9" w:rsidP="00E010D9">
      <w:pPr>
        <w:ind w:firstLine="567"/>
        <w:jc w:val="both"/>
        <w:rPr>
          <w:rFonts w:ascii="Times New Roman" w:hAnsi="Times New Roman" w:cs="Times New Roman"/>
          <w:b/>
          <w:sz w:val="24"/>
          <w:szCs w:val="24"/>
        </w:rPr>
      </w:pPr>
      <w:r w:rsidRPr="0039540F">
        <w:rPr>
          <w:rFonts w:ascii="Times New Roman" w:hAnsi="Times New Roman" w:cs="Times New Roman"/>
          <w:b/>
          <w:sz w:val="24"/>
          <w:szCs w:val="24"/>
        </w:rPr>
        <w:t>"Расчеты с персоналом по прочим операциям"</w:t>
      </w:r>
    </w:p>
    <w:p w14:paraId="0151E8BD" w14:textId="77777777" w:rsidR="00E010D9" w:rsidRPr="0039540F" w:rsidRDefault="00E010D9" w:rsidP="00E010D9">
      <w:pPr>
        <w:ind w:firstLine="567"/>
        <w:jc w:val="both"/>
        <w:rPr>
          <w:rFonts w:ascii="Times New Roman" w:hAnsi="Times New Roman" w:cs="Times New Roman"/>
          <w:bCs/>
          <w:sz w:val="24"/>
          <w:szCs w:val="24"/>
        </w:rPr>
      </w:pPr>
    </w:p>
    <w:p w14:paraId="3E5A546E"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Дебет счета в кредит счетов</w:t>
      </w:r>
    </w:p>
    <w:p w14:paraId="2A65DB87" w14:textId="77777777" w:rsidR="00E010D9" w:rsidRPr="0039540F" w:rsidRDefault="00E010D9" w:rsidP="00E010D9">
      <w:pPr>
        <w:ind w:firstLine="567"/>
        <w:jc w:val="both"/>
        <w:rPr>
          <w:rFonts w:ascii="Times New Roman" w:hAnsi="Times New Roman" w:cs="Times New Roman"/>
          <w:bCs/>
          <w:sz w:val="24"/>
          <w:szCs w:val="24"/>
        </w:rPr>
      </w:pPr>
    </w:p>
    <w:p w14:paraId="20A387A3" w14:textId="77777777" w:rsidR="00E010D9" w:rsidRPr="0039540F" w:rsidRDefault="00E010D9" w:rsidP="00E010D9">
      <w:pPr>
        <w:ind w:firstLine="567"/>
        <w:jc w:val="both"/>
        <w:rPr>
          <w:rFonts w:ascii="Times New Roman" w:hAnsi="Times New Roman" w:cs="Times New Roman"/>
          <w:b/>
          <w:i/>
          <w:iCs/>
          <w:sz w:val="24"/>
          <w:szCs w:val="24"/>
          <w:u w:val="single"/>
        </w:rPr>
      </w:pPr>
      <w:r w:rsidRPr="0039540F">
        <w:rPr>
          <w:rFonts w:ascii="Times New Roman" w:hAnsi="Times New Roman" w:cs="Times New Roman"/>
          <w:b/>
          <w:i/>
          <w:iCs/>
          <w:sz w:val="24"/>
          <w:szCs w:val="24"/>
          <w:u w:val="single"/>
        </w:rPr>
        <w:t>1. Виды задолженности персонала организации работодателю</w:t>
      </w:r>
    </w:p>
    <w:p w14:paraId="3C973788"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1.1. Организацией принята к бухгалтерскому учету задолженность персонала за выданную на условиях рассрочки платежей специальную одежду в оценке по учетной стоимости (Д-т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"Расчеты с персоналом по спецодежде") (10.10, 16).</w:t>
      </w:r>
    </w:p>
    <w:p w14:paraId="103A228B"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Если форменная, корпоративная и другая спецодежда выдается по ценам продажи, то такой хозяйственный факт является продажей МЗ: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73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91.1.</w:t>
      </w:r>
    </w:p>
    <w:p w14:paraId="214BE293"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1.2. Организацией принята к бухгалтерскому учету сумма начета за материальный ущерб, нанесенный работником работодателю в результате нарушения норм труда, а также за внутрисменный или целодневный простой по его вине, при необходимости признанной комиссией по индивидуальным трудовым спорам или судом, в том числе (Д-т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xml:space="preserve">. 2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73):</w:t>
      </w:r>
    </w:p>
    <w:p w14:paraId="773FDE17"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a) на сумму начета в учетной оценке (08, 20, 23, 25, 26, 44, 91.2, 97);</w:t>
      </w:r>
    </w:p>
    <w:p w14:paraId="68381D80"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b) на сумму судебных и других сопутствующих расходов, включенных в стоимость материального ущерба по решению суда (98.4).</w:t>
      </w:r>
    </w:p>
    <w:p w14:paraId="4BD0AF29"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Предприятия торговли и общественного питания учитывают изложенное выше аналогичной бухгалтерской проводкой, за исключением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25, 26.</w:t>
      </w:r>
    </w:p>
    <w:p w14:paraId="1FDC94CF"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lastRenderedPageBreak/>
        <w:t xml:space="preserve">1.3. Организацией принята к бухгалтерскому учету сумма начета за брак в производстве, выполняемого по инициативе администрации или в соответствии с решением суда (сумма начета превышает ограничения общей суммы удержаний за расчетный период) (Д-т типового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xml:space="preserve">. 2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73) (28).</w:t>
      </w:r>
    </w:p>
    <w:p w14:paraId="6C4585AA"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1.4. Организацией принята к бухгалтерскому учету сумма удержания в связи с переплатой пособия за дни болезни, допущенной в результате арифметической, методологической ошибки или ошибочного истолкования норм законодательства (69).</w:t>
      </w:r>
    </w:p>
    <w:p w14:paraId="4225BB00"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Одновременно необходимо скорректировать суммы НДФЛ и страховых взносов в ФСС России с суммы переплаты. Если сумма переплаты удерживается целиком за один раз (общая сумма удержания за расчетный период не выше предела, установленного законодательством), то не будет методической ошибкой </w:t>
      </w:r>
      <w:proofErr w:type="spellStart"/>
      <w:r w:rsidRPr="0039540F">
        <w:rPr>
          <w:rFonts w:ascii="Times New Roman" w:hAnsi="Times New Roman" w:cs="Times New Roman"/>
          <w:bCs/>
          <w:sz w:val="24"/>
          <w:szCs w:val="24"/>
        </w:rPr>
        <w:t>сторнировочная</w:t>
      </w:r>
      <w:proofErr w:type="spellEnd"/>
      <w:r w:rsidRPr="0039540F">
        <w:rPr>
          <w:rFonts w:ascii="Times New Roman" w:hAnsi="Times New Roman" w:cs="Times New Roman"/>
          <w:bCs/>
          <w:sz w:val="24"/>
          <w:szCs w:val="24"/>
        </w:rPr>
        <w:t xml:space="preserve"> бухгалтерская проводка: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69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70 или составляется проводка: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70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69.</w:t>
      </w:r>
    </w:p>
    <w:p w14:paraId="3C83CCBC"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1.5. Организацией включена сумма неотработанного аванса, оставшаяся при увольнении работника, в состав прочих расчетов с персоналом (в расчетной или расчетно-платежной ведомостях - итог графы "Остаток за работающим") (70).</w:t>
      </w:r>
    </w:p>
    <w:p w14:paraId="27522B0E"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1.6. Организацией акцептованы счета-фактуры (без НДС) контрагентов за работы и услуги, выполненные работниками организации за их счет с разрешения администрации и оплатой в рассрочку без процентов (76).</w:t>
      </w:r>
    </w:p>
    <w:p w14:paraId="164A7B00"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1.7. Организацией оплачены штрафы за простой вагонов, транспортных средств, неустойка за нарушение условий договоров поставок, подряда, прямые виновники которых руководством организации привлечены к материальной ответственности в соответствии с нормами ТК РФ и других законодательных актов и корпоративных нормативных документов (76).</w:t>
      </w:r>
    </w:p>
    <w:p w14:paraId="425D6A58"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1.8. Производственным подразделением, выделенным на отдельный баланс без статуса юридического лица, акцептовано авизо головной организации на централизованно оплаченную сумму материального ущерба, нанесенного работником подразделения, для возмещения убытков (79.2).</w:t>
      </w:r>
    </w:p>
    <w:p w14:paraId="14C5866A"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1.9. Акционерным обществом принята к бухгалтерскому учету задолженность работников общества за перепродаваемые им собственные акции, выкупленные у своих акционеров (81).</w:t>
      </w:r>
    </w:p>
    <w:p w14:paraId="78C25F2E"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Порядок приобретения и выкупа акций, размещенных АО, и соответствующих ограничений регламентируется ст. 72, 73, 75 Федерального закона от 26 декабря 1995 г. в ред. от 4 ноября 2019 г. N 208-ФЗ "Об акционерных обществах", вступил в силу с 1 января 2020 г.</w:t>
      </w:r>
    </w:p>
    <w:p w14:paraId="53CA5D46"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1.10. АО сформирована сумма задолженности учредителей - работников общества, согласившихся принять участие в погашении собственными средствами сальдированного валового убытка по результатам обычной деятельности организации, учтенного при подготовке годовой бухгалтерской отчетности (84).</w:t>
      </w:r>
    </w:p>
    <w:p w14:paraId="1569201F"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1.11. Организацией проданы своему персоналу готовая продукция, товары, МЗ, объекты ОС, выполнены за плату транспортные, ремонтные и иные работы в рассрочку (без процентов) по стоимости, предусмотренной коллективным договором или учетной политикой (90.1, 91.1).</w:t>
      </w:r>
    </w:p>
    <w:p w14:paraId="7D0208FE"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lastRenderedPageBreak/>
        <w:t>1.12. Организацией отнесены на счет виновных работников, привлеченных к материальной ответственности на основании вступивших в законную силу исполнительных листов и приказов руководителя организации за недостачу сверх норм естественной убыли, порчу, хищения товарно-материальных ценностей и денежных средств в отчетном году и за предыдущие отчетные периоды (94).</w:t>
      </w:r>
    </w:p>
    <w:p w14:paraId="52200044" w14:textId="245F3554"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По событию, изложенному в приведенной бухгалтерской проводке, удержания осуществляются в течение двух и более расчетных периодов по частям, указанным в исполнительных документах. Если по исполнительному листу образуется сумма доходов будущих периодов, то она учитывается и включается в прочие доходы отчетного периода в обычном порядке, рассмотренном ранее.</w:t>
      </w:r>
    </w:p>
    <w:p w14:paraId="738D94E1" w14:textId="77777777" w:rsidR="00E010D9" w:rsidRPr="0039540F" w:rsidRDefault="00E010D9" w:rsidP="00E010D9">
      <w:pPr>
        <w:ind w:firstLine="567"/>
        <w:jc w:val="both"/>
        <w:rPr>
          <w:rFonts w:ascii="Times New Roman" w:hAnsi="Times New Roman" w:cs="Times New Roman"/>
          <w:bCs/>
          <w:sz w:val="24"/>
          <w:szCs w:val="24"/>
        </w:rPr>
      </w:pPr>
    </w:p>
    <w:p w14:paraId="30B7249E" w14:textId="77777777" w:rsidR="00E010D9" w:rsidRPr="0039540F" w:rsidRDefault="00E010D9" w:rsidP="00E010D9">
      <w:pPr>
        <w:ind w:firstLine="567"/>
        <w:jc w:val="both"/>
        <w:rPr>
          <w:rFonts w:ascii="Times New Roman" w:hAnsi="Times New Roman" w:cs="Times New Roman"/>
          <w:bCs/>
          <w:sz w:val="24"/>
          <w:szCs w:val="24"/>
        </w:rPr>
      </w:pPr>
    </w:p>
    <w:p w14:paraId="7D049B29"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Кредит счета в дебет счета</w:t>
      </w:r>
    </w:p>
    <w:p w14:paraId="34C164F6" w14:textId="77777777" w:rsidR="00E010D9" w:rsidRPr="0039540F" w:rsidRDefault="00E010D9" w:rsidP="00E010D9">
      <w:pPr>
        <w:ind w:firstLine="567"/>
        <w:jc w:val="both"/>
        <w:rPr>
          <w:rFonts w:ascii="Times New Roman" w:hAnsi="Times New Roman" w:cs="Times New Roman"/>
          <w:bCs/>
          <w:sz w:val="24"/>
          <w:szCs w:val="24"/>
        </w:rPr>
      </w:pPr>
    </w:p>
    <w:p w14:paraId="7A4B0EF3" w14:textId="77777777" w:rsidR="00E010D9" w:rsidRPr="0039540F" w:rsidRDefault="00E010D9" w:rsidP="00E010D9">
      <w:pPr>
        <w:ind w:firstLine="567"/>
        <w:jc w:val="both"/>
        <w:rPr>
          <w:rFonts w:ascii="Times New Roman" w:hAnsi="Times New Roman" w:cs="Times New Roman"/>
          <w:b/>
          <w:i/>
          <w:iCs/>
          <w:sz w:val="24"/>
          <w:szCs w:val="24"/>
          <w:u w:val="single"/>
        </w:rPr>
      </w:pPr>
      <w:r w:rsidRPr="0039540F">
        <w:rPr>
          <w:rFonts w:ascii="Times New Roman" w:hAnsi="Times New Roman" w:cs="Times New Roman"/>
          <w:b/>
          <w:i/>
          <w:iCs/>
          <w:sz w:val="24"/>
          <w:szCs w:val="24"/>
          <w:u w:val="single"/>
        </w:rPr>
        <w:t>1. Погашение и списание задолженности персонала работодателю</w:t>
      </w:r>
    </w:p>
    <w:p w14:paraId="2C897B76"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1.1. Организацией приняты товарно-материальные ценности (по согласованным ценам с начисленным НДС), выполненные работы и услуги, денежные средства от своих работников в погашение их задолженности по возмещению материального ущерба работодателю, за проданные им готовую продукцию, другие материальные активы, работы, услуги (08, 10, 11, 41, 50, 51, 20 - 28, 44).</w:t>
      </w:r>
    </w:p>
    <w:p w14:paraId="31522906"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Суммы НДС по указанным погашениям долгов учитываются двумя бухгалтерскими проводками, составляемыми одновременно на одинаковые суммы: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19.1, 19.3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68,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xml:space="preserve">. "Расчеты с бюджетом по НДС" и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73, по соответствующим субсчетам,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19.1, 19.3, если иное не предусмотрено учетной политикой экономического субъекта.</w:t>
      </w:r>
    </w:p>
    <w:p w14:paraId="37FC85C6"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 xml:space="preserve">1.2. Организацией приняты денежные суммы, внесенные персоналом организации в погашение различных обязательств перед работодателем (К-т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xml:space="preserve">. 2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73) (50, 51, 52, 55).</w:t>
      </w:r>
    </w:p>
    <w:p w14:paraId="6DA4D86A"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1.3. Организацией удержаны из заработной платы и других выплат персонала все виды долгов работодателю, погашаемые в отчетном периоде в пределах ограничений, установленных ТК РФ (70).</w:t>
      </w:r>
    </w:p>
    <w:p w14:paraId="680F5264"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1.4. Организацией на основании результатов инвентаризации, утвержденных в установленном порядке, списана задолженность персонала по прочим операциям, не реальная к получению по разным причинам (91.2).</w:t>
      </w:r>
    </w:p>
    <w:p w14:paraId="2ED8B825"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Бухгалтерский учет указанной выше суммы ведется в оборотах забалансового счета 007 по аналогии с другими видами дебиторской задолженности, списанной на убытки (через прочие расходы).</w:t>
      </w:r>
    </w:p>
    <w:p w14:paraId="4B1D39E9" w14:textId="77777777"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t>1.5. Организацией списана задолженность по исполнительному листу на возмещение материального ущерба работника, поскольку решение суда первой инстанции отменено вышестоящим судом и исполнительный лист отозван или приказ руководителя организации о денежном начете судом признан недействительным (решение вышестоящего суда вступило в законную силу) (91.2).</w:t>
      </w:r>
    </w:p>
    <w:p w14:paraId="650BDFCA" w14:textId="3B436AA6" w:rsidR="00E010D9" w:rsidRPr="0039540F" w:rsidRDefault="00E010D9" w:rsidP="00E010D9">
      <w:pPr>
        <w:ind w:firstLine="567"/>
        <w:jc w:val="both"/>
        <w:rPr>
          <w:rFonts w:ascii="Times New Roman" w:hAnsi="Times New Roman" w:cs="Times New Roman"/>
          <w:bCs/>
          <w:sz w:val="24"/>
          <w:szCs w:val="24"/>
        </w:rPr>
      </w:pPr>
      <w:r w:rsidRPr="0039540F">
        <w:rPr>
          <w:rFonts w:ascii="Times New Roman" w:hAnsi="Times New Roman" w:cs="Times New Roman"/>
          <w:bCs/>
          <w:sz w:val="24"/>
          <w:szCs w:val="24"/>
        </w:rPr>
        <w:lastRenderedPageBreak/>
        <w:t xml:space="preserve">Одновременно списывается с бухгалтерского учета сумма доходов будущих периодов </w:t>
      </w:r>
      <w:proofErr w:type="spellStart"/>
      <w:r w:rsidRPr="0039540F">
        <w:rPr>
          <w:rFonts w:ascii="Times New Roman" w:hAnsi="Times New Roman" w:cs="Times New Roman"/>
          <w:bCs/>
          <w:sz w:val="24"/>
          <w:szCs w:val="24"/>
        </w:rPr>
        <w:t>сторнировочной</w:t>
      </w:r>
      <w:proofErr w:type="spellEnd"/>
      <w:r w:rsidRPr="0039540F">
        <w:rPr>
          <w:rFonts w:ascii="Times New Roman" w:hAnsi="Times New Roman" w:cs="Times New Roman"/>
          <w:bCs/>
          <w:sz w:val="24"/>
          <w:szCs w:val="24"/>
        </w:rPr>
        <w:t xml:space="preserve"> проводкой: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73.2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98.3. Можно также: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73.2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94, 98.2 - </w:t>
      </w:r>
      <w:proofErr w:type="spellStart"/>
      <w:r w:rsidRPr="0039540F">
        <w:rPr>
          <w:rFonts w:ascii="Times New Roman" w:hAnsi="Times New Roman" w:cs="Times New Roman"/>
          <w:bCs/>
          <w:sz w:val="24"/>
          <w:szCs w:val="24"/>
        </w:rPr>
        <w:t>сторнировочная</w:t>
      </w:r>
      <w:proofErr w:type="spellEnd"/>
      <w:r w:rsidRPr="0039540F">
        <w:rPr>
          <w:rFonts w:ascii="Times New Roman" w:hAnsi="Times New Roman" w:cs="Times New Roman"/>
          <w:bCs/>
          <w:sz w:val="24"/>
          <w:szCs w:val="24"/>
        </w:rPr>
        <w:t xml:space="preserve"> проводка на сумму отозванного исполнительного листа; Д-т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91.2 К-т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94 - восстановительная проводка на ту же сумму. Сальдо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xml:space="preserve">. 73 при подготовке бухгалтерского баланса организации </w:t>
      </w:r>
      <w:proofErr w:type="spellStart"/>
      <w:r w:rsidRPr="0039540F">
        <w:rPr>
          <w:rFonts w:ascii="Times New Roman" w:hAnsi="Times New Roman" w:cs="Times New Roman"/>
          <w:bCs/>
          <w:sz w:val="24"/>
          <w:szCs w:val="24"/>
        </w:rPr>
        <w:t>внесистемно</w:t>
      </w:r>
      <w:proofErr w:type="spellEnd"/>
      <w:r w:rsidRPr="0039540F">
        <w:rPr>
          <w:rFonts w:ascii="Times New Roman" w:hAnsi="Times New Roman" w:cs="Times New Roman"/>
          <w:bCs/>
          <w:sz w:val="24"/>
          <w:szCs w:val="24"/>
        </w:rPr>
        <w:t xml:space="preserve"> (без бухгалтерской проводки) объединяется с дебетовым сальдо счетов учета требований и обязательств, в том числе сальдо </w:t>
      </w:r>
      <w:proofErr w:type="spellStart"/>
      <w:r w:rsidRPr="0039540F">
        <w:rPr>
          <w:rFonts w:ascii="Times New Roman" w:hAnsi="Times New Roman" w:cs="Times New Roman"/>
          <w:bCs/>
          <w:sz w:val="24"/>
          <w:szCs w:val="24"/>
        </w:rPr>
        <w:t>субсч</w:t>
      </w:r>
      <w:proofErr w:type="spellEnd"/>
      <w:r w:rsidRPr="0039540F">
        <w:rPr>
          <w:rFonts w:ascii="Times New Roman" w:hAnsi="Times New Roman" w:cs="Times New Roman"/>
          <w:bCs/>
          <w:sz w:val="24"/>
          <w:szCs w:val="24"/>
        </w:rPr>
        <w:t xml:space="preserve">. "Авансы выданные" </w:t>
      </w:r>
      <w:proofErr w:type="spellStart"/>
      <w:r w:rsidRPr="0039540F">
        <w:rPr>
          <w:rFonts w:ascii="Times New Roman" w:hAnsi="Times New Roman" w:cs="Times New Roman"/>
          <w:bCs/>
          <w:sz w:val="24"/>
          <w:szCs w:val="24"/>
        </w:rPr>
        <w:t>сч</w:t>
      </w:r>
      <w:proofErr w:type="spellEnd"/>
      <w:r w:rsidRPr="0039540F">
        <w:rPr>
          <w:rFonts w:ascii="Times New Roman" w:hAnsi="Times New Roman" w:cs="Times New Roman"/>
          <w:bCs/>
          <w:sz w:val="24"/>
          <w:szCs w:val="24"/>
        </w:rPr>
        <w:t>. 60 и общей суммой учитывается в статье "Дебиторы" разд. II актива баланса.</w:t>
      </w:r>
    </w:p>
    <w:p w14:paraId="5C402B84" w14:textId="77777777" w:rsidR="00E010D9" w:rsidRPr="0039540F" w:rsidRDefault="00E010D9" w:rsidP="00E010D9">
      <w:pPr>
        <w:ind w:firstLine="567"/>
        <w:jc w:val="both"/>
        <w:rPr>
          <w:rFonts w:ascii="Times New Roman" w:hAnsi="Times New Roman" w:cs="Times New Roman"/>
          <w:bCs/>
          <w:sz w:val="24"/>
          <w:szCs w:val="24"/>
        </w:rPr>
      </w:pPr>
    </w:p>
    <w:p w14:paraId="30D8BFBF" w14:textId="199572E0" w:rsidR="00E010D9" w:rsidRPr="0039540F" w:rsidRDefault="00E010D9" w:rsidP="00E010D9">
      <w:pPr>
        <w:ind w:firstLine="567"/>
        <w:jc w:val="both"/>
        <w:rPr>
          <w:rFonts w:ascii="Times New Roman" w:hAnsi="Times New Roman" w:cs="Times New Roman"/>
          <w:bCs/>
          <w:sz w:val="24"/>
          <w:szCs w:val="24"/>
        </w:rPr>
      </w:pPr>
    </w:p>
    <w:p w14:paraId="1564CE06" w14:textId="57407D11" w:rsidR="00E010D9" w:rsidRPr="0039540F" w:rsidRDefault="00E010D9" w:rsidP="00E010D9">
      <w:pPr>
        <w:ind w:firstLine="567"/>
        <w:jc w:val="both"/>
        <w:rPr>
          <w:rFonts w:ascii="Times New Roman" w:hAnsi="Times New Roman" w:cs="Times New Roman"/>
          <w:bCs/>
          <w:sz w:val="24"/>
          <w:szCs w:val="24"/>
        </w:rPr>
      </w:pPr>
    </w:p>
    <w:p w14:paraId="600ADA8D" w14:textId="1B6F4A36" w:rsidR="00E010D9" w:rsidRPr="0039540F" w:rsidRDefault="00E010D9" w:rsidP="00E010D9">
      <w:pPr>
        <w:ind w:firstLine="567"/>
        <w:jc w:val="both"/>
        <w:rPr>
          <w:rFonts w:ascii="Times New Roman" w:hAnsi="Times New Roman" w:cs="Times New Roman"/>
          <w:bCs/>
          <w:sz w:val="24"/>
          <w:szCs w:val="24"/>
        </w:rPr>
      </w:pPr>
    </w:p>
    <w:p w14:paraId="1C4BD5C4" w14:textId="77777777" w:rsidR="00E010D9" w:rsidRPr="0039540F" w:rsidRDefault="00E010D9">
      <w:pPr>
        <w:spacing w:after="1" w:line="240" w:lineRule="atLeast"/>
        <w:ind w:firstLine="540"/>
        <w:jc w:val="both"/>
      </w:pPr>
    </w:p>
    <w:p w14:paraId="2454824B" w14:textId="77777777" w:rsidR="00E010D9" w:rsidRPr="0039540F" w:rsidRDefault="00E010D9">
      <w:pPr>
        <w:spacing w:after="1" w:line="240" w:lineRule="atLeast"/>
        <w:jc w:val="center"/>
      </w:pPr>
      <w:r w:rsidRPr="0039540F">
        <w:rPr>
          <w:rFonts w:ascii="Times New Roman" w:hAnsi="Times New Roman" w:cs="Times New Roman"/>
          <w:b/>
          <w:sz w:val="24"/>
        </w:rPr>
        <w:t>КАК ИЗ ДОХОДОВ РАБОТНИКА УДЕРЖАТЬ НЕСКОЛЬКО ВИДОВ ДОЛГОВ:</w:t>
      </w:r>
    </w:p>
    <w:p w14:paraId="591732AA" w14:textId="77777777" w:rsidR="00E010D9" w:rsidRPr="0039540F" w:rsidRDefault="00E010D9">
      <w:pPr>
        <w:spacing w:after="1" w:line="240" w:lineRule="atLeast"/>
        <w:jc w:val="center"/>
      </w:pPr>
      <w:r w:rsidRPr="0039540F">
        <w:rPr>
          <w:rFonts w:ascii="Times New Roman" w:hAnsi="Times New Roman" w:cs="Times New Roman"/>
          <w:b/>
          <w:sz w:val="24"/>
        </w:rPr>
        <w:t>ШПАРГАЛКА ДЛЯ БУХГАЛТЕРА</w:t>
      </w:r>
    </w:p>
    <w:p w14:paraId="69FF7F2B" w14:textId="77777777" w:rsidR="00E010D9" w:rsidRPr="0039540F" w:rsidRDefault="00E010D9">
      <w:pPr>
        <w:spacing w:after="1" w:line="240" w:lineRule="atLeast"/>
        <w:ind w:firstLine="540"/>
        <w:jc w:val="both"/>
      </w:pPr>
    </w:p>
    <w:p w14:paraId="09BE858B" w14:textId="77777777" w:rsidR="00E010D9" w:rsidRPr="0039540F" w:rsidRDefault="00E010D9">
      <w:pPr>
        <w:spacing w:after="1" w:line="240" w:lineRule="atLeast"/>
        <w:ind w:firstLine="540"/>
        <w:jc w:val="both"/>
      </w:pPr>
      <w:r w:rsidRPr="0039540F">
        <w:rPr>
          <w:rFonts w:ascii="Times New Roman" w:hAnsi="Times New Roman" w:cs="Times New Roman"/>
          <w:sz w:val="24"/>
        </w:rPr>
        <w:t>В бухгалтерию поступают различные документы на удержания из зарплаты работников. Это могут быть исполнительные листы, судебные приказы, нотариальные соглашения об уплате алиментов, приказы руководителя, заявления самих работников. И если на одного сотрудника поступило несколько документов, то, чтобы правильно удержать долги, бухгалтеру нужно учитывать их очередность и следить за лимитом удержаний.</w:t>
      </w:r>
    </w:p>
    <w:p w14:paraId="6D15CEB4" w14:textId="77777777" w:rsidR="00E010D9" w:rsidRPr="0039540F" w:rsidRDefault="00E010D9">
      <w:pPr>
        <w:spacing w:after="1" w:line="240" w:lineRule="atLeast"/>
        <w:ind w:firstLine="540"/>
        <w:jc w:val="both"/>
      </w:pPr>
    </w:p>
    <w:p w14:paraId="78A7CBD8" w14:textId="77777777" w:rsidR="00E010D9" w:rsidRPr="0039540F" w:rsidRDefault="00E010D9">
      <w:pPr>
        <w:spacing w:after="1" w:line="240" w:lineRule="atLeast"/>
        <w:jc w:val="center"/>
        <w:outlineLvl w:val="0"/>
      </w:pPr>
      <w:r w:rsidRPr="0039540F">
        <w:rPr>
          <w:rFonts w:ascii="Times New Roman" w:hAnsi="Times New Roman" w:cs="Times New Roman"/>
          <w:b/>
          <w:sz w:val="24"/>
        </w:rPr>
        <w:t>Какие бывают удержания</w:t>
      </w:r>
    </w:p>
    <w:p w14:paraId="5844126E" w14:textId="77777777" w:rsidR="00E010D9" w:rsidRPr="0039540F" w:rsidRDefault="00E010D9">
      <w:pPr>
        <w:spacing w:after="1" w:line="240" w:lineRule="atLeast"/>
        <w:ind w:firstLine="540"/>
        <w:jc w:val="both"/>
      </w:pPr>
    </w:p>
    <w:p w14:paraId="4683F4A1" w14:textId="77777777" w:rsidR="00E010D9" w:rsidRPr="0039540F" w:rsidRDefault="00E010D9">
      <w:pPr>
        <w:spacing w:after="1" w:line="240" w:lineRule="atLeast"/>
        <w:ind w:firstLine="540"/>
        <w:jc w:val="both"/>
      </w:pPr>
      <w:r w:rsidRPr="0039540F">
        <w:rPr>
          <w:rFonts w:ascii="Times New Roman" w:hAnsi="Times New Roman" w:cs="Times New Roman"/>
          <w:sz w:val="24"/>
        </w:rPr>
        <w:t xml:space="preserve">Помимо НДФЛ, к </w:t>
      </w:r>
      <w:r w:rsidRPr="0039540F">
        <w:rPr>
          <w:rFonts w:ascii="Times New Roman" w:hAnsi="Times New Roman" w:cs="Times New Roman"/>
          <w:b/>
          <w:sz w:val="24"/>
        </w:rPr>
        <w:t>обязательным</w:t>
      </w:r>
      <w:r w:rsidRPr="0039540F">
        <w:rPr>
          <w:rFonts w:ascii="Times New Roman" w:hAnsi="Times New Roman" w:cs="Times New Roman"/>
          <w:sz w:val="24"/>
        </w:rPr>
        <w:t xml:space="preserve"> относятся удержания из доходов работника по исполнительным документам, в частности такие, как </w:t>
      </w:r>
      <w:hyperlink w:anchor="P68" w:history="1">
        <w:r w:rsidRPr="0039540F">
          <w:rPr>
            <w:rFonts w:ascii="Times New Roman" w:hAnsi="Times New Roman" w:cs="Times New Roman"/>
            <w:sz w:val="24"/>
          </w:rPr>
          <w:t>&lt;1&gt;</w:t>
        </w:r>
      </w:hyperlink>
      <w:r w:rsidRPr="0039540F">
        <w:rPr>
          <w:rFonts w:ascii="Times New Roman" w:hAnsi="Times New Roman" w:cs="Times New Roman"/>
          <w:sz w:val="24"/>
        </w:rPr>
        <w:t>:</w:t>
      </w:r>
    </w:p>
    <w:p w14:paraId="4F4CA931"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алименты;</w:t>
      </w:r>
    </w:p>
    <w:p w14:paraId="4B039B6F"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возмещение вреда, причиненного здоровью, или в связи со смертью кормильца;</w:t>
      </w:r>
    </w:p>
    <w:p w14:paraId="646EDAF9"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возмещение вреда, причиненного преступлением;</w:t>
      </w:r>
    </w:p>
    <w:p w14:paraId="0BD360A5"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компенсация морального вреда.</w:t>
      </w:r>
    </w:p>
    <w:p w14:paraId="472F59C8"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На эти удержания распоряжение работодателя или заявление работника не требуется. Они проводятся в трехдневный срок со дня выплаты дохода работнику по исполнительным документам, поступившим работодателю.</w:t>
      </w:r>
    </w:p>
    <w:p w14:paraId="7E941E33"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Доходы для взыскания - зарплата, отпускные, выплаты по больничному листу, расчет при увольнении и пр. Не производятся удержания, в частности, с детских пособий, а также с компенсационных выплат в пользу работника, таких, например, как компенсации расходов на командировку и за использование личного имущества. Перечень доходов, с которых нельзя удерживать долги работника, закрытый </w:t>
      </w:r>
      <w:hyperlink w:anchor="P69" w:history="1">
        <w:r w:rsidRPr="0039540F">
          <w:rPr>
            <w:rFonts w:ascii="Times New Roman" w:hAnsi="Times New Roman" w:cs="Times New Roman"/>
            <w:sz w:val="24"/>
          </w:rPr>
          <w:t>&lt;2&gt;</w:t>
        </w:r>
      </w:hyperlink>
      <w:r w:rsidRPr="0039540F">
        <w:rPr>
          <w:rFonts w:ascii="Times New Roman" w:hAnsi="Times New Roman" w:cs="Times New Roman"/>
          <w:sz w:val="24"/>
        </w:rPr>
        <w:t>.</w:t>
      </w:r>
    </w:p>
    <w:p w14:paraId="135794D9"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Удержания можно производить и </w:t>
      </w:r>
      <w:r w:rsidRPr="0039540F">
        <w:rPr>
          <w:rFonts w:ascii="Times New Roman" w:hAnsi="Times New Roman" w:cs="Times New Roman"/>
          <w:b/>
          <w:sz w:val="24"/>
        </w:rPr>
        <w:t>по инициативе</w:t>
      </w:r>
      <w:r w:rsidRPr="0039540F">
        <w:rPr>
          <w:rFonts w:ascii="Times New Roman" w:hAnsi="Times New Roman" w:cs="Times New Roman"/>
          <w:sz w:val="24"/>
        </w:rPr>
        <w:t xml:space="preserve"> работодателя либо самого работника. Например, работодатель может без согласия работника удержать из его доходов </w:t>
      </w:r>
      <w:hyperlink w:anchor="P70" w:history="1">
        <w:r w:rsidRPr="0039540F">
          <w:rPr>
            <w:rFonts w:ascii="Times New Roman" w:hAnsi="Times New Roman" w:cs="Times New Roman"/>
            <w:sz w:val="24"/>
          </w:rPr>
          <w:t>&lt;3&gt;</w:t>
        </w:r>
      </w:hyperlink>
      <w:r w:rsidRPr="0039540F">
        <w:rPr>
          <w:rFonts w:ascii="Times New Roman" w:hAnsi="Times New Roman" w:cs="Times New Roman"/>
          <w:sz w:val="24"/>
        </w:rPr>
        <w:t>:</w:t>
      </w:r>
    </w:p>
    <w:p w14:paraId="21F6084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lastRenderedPageBreak/>
        <w:t>- отпускные за не отработанные ко дню увольнения дни отпуска;</w:t>
      </w:r>
    </w:p>
    <w:p w14:paraId="76A91FAD"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возмещение материального ущерба, причиненного работодателю, если сумма ущерба не превышает среднемесячный заработок работника.</w:t>
      </w:r>
    </w:p>
    <w:p w14:paraId="51312868"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А вот эти суммы, к примеру, можно удержать только с письменного согласия работника </w:t>
      </w:r>
      <w:hyperlink w:anchor="P71" w:history="1">
        <w:r w:rsidRPr="0039540F">
          <w:rPr>
            <w:rFonts w:ascii="Times New Roman" w:hAnsi="Times New Roman" w:cs="Times New Roman"/>
            <w:sz w:val="24"/>
          </w:rPr>
          <w:t>&lt;4&gt;</w:t>
        </w:r>
      </w:hyperlink>
      <w:r w:rsidRPr="0039540F">
        <w:rPr>
          <w:rFonts w:ascii="Times New Roman" w:hAnsi="Times New Roman" w:cs="Times New Roman"/>
          <w:sz w:val="24"/>
        </w:rPr>
        <w:t>:</w:t>
      </w:r>
    </w:p>
    <w:p w14:paraId="65E801A9"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неотработанный аванс, выданный в счет зарплаты;</w:t>
      </w:r>
    </w:p>
    <w:p w14:paraId="10948F1B"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невозвращенные и неизрасходованные подотчетные деньги;</w:t>
      </w:r>
    </w:p>
    <w:p w14:paraId="2E42C910"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суммы, излишне выплаченные из-за счетной ошибки.</w:t>
      </w:r>
    </w:p>
    <w:p w14:paraId="532844E0"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Не позднее месяца со дня истечения срока, установленного работодателем для возврата перечисленных сумм, нужно издать приказ об удержании. В нем же можно сделать запись о согласии работника с причиной и размером удержания </w:t>
      </w:r>
      <w:hyperlink w:anchor="P72" w:history="1">
        <w:r w:rsidRPr="0039540F">
          <w:rPr>
            <w:rFonts w:ascii="Times New Roman" w:hAnsi="Times New Roman" w:cs="Times New Roman"/>
            <w:sz w:val="24"/>
          </w:rPr>
          <w:t>&lt;5&gt;</w:t>
        </w:r>
      </w:hyperlink>
      <w:r w:rsidRPr="0039540F">
        <w:rPr>
          <w:rFonts w:ascii="Times New Roman" w:hAnsi="Times New Roman" w:cs="Times New Roman"/>
          <w:sz w:val="24"/>
        </w:rPr>
        <w:t>. Приказ может выглядеть так.</w:t>
      </w:r>
    </w:p>
    <w:p w14:paraId="4AE72BF4" w14:textId="77777777" w:rsidR="00E010D9" w:rsidRPr="0039540F" w:rsidRDefault="00E010D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010D9" w:rsidRPr="0039540F" w14:paraId="55C2F054" w14:textId="77777777">
        <w:tc>
          <w:tcPr>
            <w:tcW w:w="9071" w:type="dxa"/>
            <w:gridSpan w:val="3"/>
            <w:tcBorders>
              <w:top w:val="single" w:sz="4" w:space="0" w:color="auto"/>
              <w:left w:val="single" w:sz="4" w:space="0" w:color="auto"/>
              <w:bottom w:val="nil"/>
              <w:right w:val="single" w:sz="4" w:space="0" w:color="auto"/>
            </w:tcBorders>
          </w:tcPr>
          <w:p w14:paraId="218DFCAB" w14:textId="77777777" w:rsidR="00E010D9" w:rsidRPr="0039540F" w:rsidRDefault="00E010D9">
            <w:pPr>
              <w:spacing w:after="1" w:line="240" w:lineRule="atLeast"/>
              <w:jc w:val="center"/>
            </w:pPr>
            <w:r w:rsidRPr="0039540F">
              <w:rPr>
                <w:rFonts w:ascii="Times New Roman" w:hAnsi="Times New Roman" w:cs="Times New Roman"/>
                <w:sz w:val="24"/>
              </w:rPr>
              <w:t>Общество с ограниченной ответственностью "Верея"</w:t>
            </w:r>
          </w:p>
          <w:p w14:paraId="5F22FB78" w14:textId="77777777" w:rsidR="00E010D9" w:rsidRPr="0039540F" w:rsidRDefault="00E010D9">
            <w:pPr>
              <w:spacing w:after="1" w:line="240" w:lineRule="atLeast"/>
              <w:jc w:val="center"/>
            </w:pPr>
          </w:p>
          <w:p w14:paraId="5C161225" w14:textId="77777777" w:rsidR="00E010D9" w:rsidRPr="0039540F" w:rsidRDefault="00E010D9">
            <w:pPr>
              <w:spacing w:after="1" w:line="240" w:lineRule="atLeast"/>
              <w:jc w:val="center"/>
            </w:pPr>
            <w:r w:rsidRPr="0039540F">
              <w:rPr>
                <w:rFonts w:ascii="Times New Roman" w:hAnsi="Times New Roman" w:cs="Times New Roman"/>
                <w:sz w:val="24"/>
              </w:rPr>
              <w:t>Приказ N 14</w:t>
            </w:r>
          </w:p>
        </w:tc>
      </w:tr>
      <w:tr w:rsidR="00E010D9" w:rsidRPr="0039540F" w14:paraId="3C8B67A5" w14:textId="77777777">
        <w:tc>
          <w:tcPr>
            <w:tcW w:w="3118" w:type="dxa"/>
            <w:tcBorders>
              <w:top w:val="nil"/>
              <w:left w:val="single" w:sz="4" w:space="0" w:color="auto"/>
              <w:bottom w:val="nil"/>
              <w:right w:val="nil"/>
            </w:tcBorders>
          </w:tcPr>
          <w:p w14:paraId="328AAD05" w14:textId="77777777" w:rsidR="00E010D9" w:rsidRPr="0039540F" w:rsidRDefault="00E010D9">
            <w:pPr>
              <w:spacing w:after="1" w:line="240" w:lineRule="atLeast"/>
            </w:pPr>
            <w:r w:rsidRPr="0039540F">
              <w:rPr>
                <w:rFonts w:ascii="Times New Roman" w:hAnsi="Times New Roman" w:cs="Times New Roman"/>
                <w:sz w:val="24"/>
              </w:rPr>
              <w:t>г. Москва</w:t>
            </w:r>
          </w:p>
        </w:tc>
        <w:tc>
          <w:tcPr>
            <w:tcW w:w="2835" w:type="dxa"/>
            <w:tcBorders>
              <w:top w:val="nil"/>
              <w:left w:val="nil"/>
              <w:bottom w:val="nil"/>
              <w:right w:val="nil"/>
            </w:tcBorders>
          </w:tcPr>
          <w:p w14:paraId="0D1C5EE1" w14:textId="77777777" w:rsidR="00E010D9" w:rsidRPr="0039540F" w:rsidRDefault="00E010D9">
            <w:pPr>
              <w:spacing w:after="1" w:line="240" w:lineRule="atLeast"/>
              <w:jc w:val="both"/>
            </w:pPr>
          </w:p>
        </w:tc>
        <w:tc>
          <w:tcPr>
            <w:tcW w:w="3118" w:type="dxa"/>
            <w:tcBorders>
              <w:top w:val="nil"/>
              <w:left w:val="nil"/>
              <w:bottom w:val="nil"/>
              <w:right w:val="single" w:sz="4" w:space="0" w:color="auto"/>
            </w:tcBorders>
          </w:tcPr>
          <w:p w14:paraId="14708AD9" w14:textId="77777777" w:rsidR="00E010D9" w:rsidRPr="0039540F" w:rsidRDefault="00E010D9">
            <w:pPr>
              <w:spacing w:after="1" w:line="240" w:lineRule="atLeast"/>
              <w:jc w:val="right"/>
            </w:pPr>
            <w:r w:rsidRPr="0039540F">
              <w:rPr>
                <w:rFonts w:ascii="Times New Roman" w:hAnsi="Times New Roman" w:cs="Times New Roman"/>
                <w:sz w:val="24"/>
              </w:rPr>
              <w:t>19.07.2021</w:t>
            </w:r>
          </w:p>
        </w:tc>
      </w:tr>
      <w:tr w:rsidR="00E010D9" w:rsidRPr="0039540F" w14:paraId="0D369E9D" w14:textId="77777777">
        <w:tc>
          <w:tcPr>
            <w:tcW w:w="9071" w:type="dxa"/>
            <w:gridSpan w:val="3"/>
            <w:tcBorders>
              <w:top w:val="nil"/>
              <w:left w:val="single" w:sz="4" w:space="0" w:color="auto"/>
              <w:bottom w:val="nil"/>
              <w:right w:val="single" w:sz="4" w:space="0" w:color="auto"/>
            </w:tcBorders>
          </w:tcPr>
          <w:p w14:paraId="4B14035A" w14:textId="77777777" w:rsidR="00E010D9" w:rsidRPr="0039540F" w:rsidRDefault="00E010D9">
            <w:pPr>
              <w:spacing w:after="1" w:line="240" w:lineRule="atLeast"/>
              <w:jc w:val="center"/>
            </w:pPr>
            <w:r w:rsidRPr="0039540F">
              <w:rPr>
                <w:rFonts w:ascii="Times New Roman" w:hAnsi="Times New Roman" w:cs="Times New Roman"/>
                <w:sz w:val="24"/>
              </w:rPr>
              <w:t>Об удержании из заработной платы суммы долга по подотчетным средствам</w:t>
            </w:r>
          </w:p>
          <w:p w14:paraId="59D16870" w14:textId="77777777" w:rsidR="00E010D9" w:rsidRPr="0039540F" w:rsidRDefault="00E010D9">
            <w:pPr>
              <w:spacing w:after="1" w:line="240" w:lineRule="atLeast"/>
              <w:jc w:val="both"/>
            </w:pPr>
          </w:p>
          <w:p w14:paraId="51A07B3C" w14:textId="77777777" w:rsidR="00E010D9" w:rsidRPr="0039540F" w:rsidRDefault="00E010D9">
            <w:pPr>
              <w:spacing w:after="1" w:line="240" w:lineRule="atLeast"/>
              <w:jc w:val="both"/>
            </w:pPr>
            <w:r w:rsidRPr="0039540F">
              <w:rPr>
                <w:rFonts w:ascii="Times New Roman" w:hAnsi="Times New Roman" w:cs="Times New Roman"/>
                <w:sz w:val="24"/>
              </w:rPr>
              <w:t>В связи с невозвращением в установленный срок неизрасходованного аванса</w:t>
            </w:r>
          </w:p>
          <w:p w14:paraId="14A491E1" w14:textId="77777777" w:rsidR="00E010D9" w:rsidRPr="0039540F" w:rsidRDefault="00E010D9">
            <w:pPr>
              <w:spacing w:after="1" w:line="240" w:lineRule="atLeast"/>
              <w:jc w:val="both"/>
            </w:pPr>
          </w:p>
          <w:p w14:paraId="087D197E" w14:textId="77777777" w:rsidR="00E010D9" w:rsidRPr="0039540F" w:rsidRDefault="00E010D9">
            <w:pPr>
              <w:spacing w:after="1" w:line="240" w:lineRule="atLeast"/>
              <w:jc w:val="both"/>
            </w:pPr>
            <w:r w:rsidRPr="0039540F">
              <w:rPr>
                <w:rFonts w:ascii="Times New Roman" w:hAnsi="Times New Roman" w:cs="Times New Roman"/>
                <w:sz w:val="24"/>
              </w:rPr>
              <w:t>ПРИКАЗЫВАЮ:</w:t>
            </w:r>
          </w:p>
          <w:p w14:paraId="4247A574" w14:textId="77777777" w:rsidR="00E010D9" w:rsidRPr="0039540F" w:rsidRDefault="00E010D9">
            <w:pPr>
              <w:spacing w:after="1" w:line="240" w:lineRule="atLeast"/>
              <w:jc w:val="both"/>
            </w:pPr>
          </w:p>
          <w:p w14:paraId="51A33333" w14:textId="77777777" w:rsidR="00E010D9" w:rsidRPr="0039540F" w:rsidRDefault="00E010D9">
            <w:pPr>
              <w:spacing w:after="1" w:line="240" w:lineRule="atLeast"/>
              <w:jc w:val="both"/>
            </w:pPr>
            <w:r w:rsidRPr="0039540F">
              <w:rPr>
                <w:rFonts w:ascii="Times New Roman" w:hAnsi="Times New Roman" w:cs="Times New Roman"/>
                <w:sz w:val="24"/>
              </w:rPr>
              <w:t>Бухгалтерии удержать из заработной платы водителя С.К. Петрова сумму в размере 3500 (три тысячи пятьсот) рублей в счет погашения долга по выданному подотчетному авансу.</w:t>
            </w:r>
          </w:p>
          <w:p w14:paraId="7CF0001E" w14:textId="77777777" w:rsidR="00E010D9" w:rsidRPr="0039540F" w:rsidRDefault="00E010D9">
            <w:pPr>
              <w:spacing w:after="1" w:line="240" w:lineRule="atLeast"/>
              <w:jc w:val="both"/>
            </w:pPr>
          </w:p>
          <w:p w14:paraId="1E4181E0" w14:textId="77777777" w:rsidR="00E010D9" w:rsidRPr="0039540F" w:rsidRDefault="00E010D9">
            <w:pPr>
              <w:spacing w:after="1" w:line="240" w:lineRule="atLeast"/>
              <w:jc w:val="both"/>
            </w:pPr>
            <w:r w:rsidRPr="0039540F">
              <w:rPr>
                <w:rFonts w:ascii="Times New Roman" w:hAnsi="Times New Roman" w:cs="Times New Roman"/>
                <w:sz w:val="24"/>
              </w:rPr>
              <w:t>Удержания производить начиная с заработной платы за июль 2021 г.</w:t>
            </w:r>
          </w:p>
          <w:p w14:paraId="52203555" w14:textId="77777777" w:rsidR="00E010D9" w:rsidRPr="0039540F" w:rsidRDefault="00E010D9">
            <w:pPr>
              <w:spacing w:after="1" w:line="240" w:lineRule="atLeast"/>
              <w:jc w:val="both"/>
            </w:pPr>
          </w:p>
          <w:p w14:paraId="38AAD83E" w14:textId="77777777" w:rsidR="00E010D9" w:rsidRPr="0039540F" w:rsidRDefault="00E010D9">
            <w:pPr>
              <w:spacing w:after="1" w:line="240" w:lineRule="atLeast"/>
              <w:jc w:val="both"/>
            </w:pPr>
            <w:r w:rsidRPr="0039540F">
              <w:rPr>
                <w:rFonts w:ascii="Times New Roman" w:hAnsi="Times New Roman" w:cs="Times New Roman"/>
                <w:sz w:val="24"/>
              </w:rPr>
              <w:t>Основание: авансовый отчет N 17 от 03.06.2021.</w:t>
            </w:r>
          </w:p>
        </w:tc>
      </w:tr>
      <w:tr w:rsidR="00E010D9" w:rsidRPr="0039540F" w14:paraId="1BCC9ED9" w14:textId="77777777">
        <w:tc>
          <w:tcPr>
            <w:tcW w:w="3118" w:type="dxa"/>
            <w:tcBorders>
              <w:top w:val="nil"/>
              <w:left w:val="single" w:sz="4" w:space="0" w:color="auto"/>
              <w:bottom w:val="nil"/>
              <w:right w:val="nil"/>
            </w:tcBorders>
          </w:tcPr>
          <w:p w14:paraId="036FA995" w14:textId="77777777" w:rsidR="00E010D9" w:rsidRPr="0039540F" w:rsidRDefault="00E010D9">
            <w:pPr>
              <w:spacing w:after="1" w:line="240" w:lineRule="atLeast"/>
            </w:pPr>
            <w:r w:rsidRPr="0039540F">
              <w:rPr>
                <w:rFonts w:ascii="Times New Roman" w:hAnsi="Times New Roman" w:cs="Times New Roman"/>
                <w:sz w:val="24"/>
              </w:rPr>
              <w:t>Генеральный директор</w:t>
            </w:r>
          </w:p>
        </w:tc>
        <w:tc>
          <w:tcPr>
            <w:tcW w:w="2835" w:type="dxa"/>
            <w:tcBorders>
              <w:top w:val="nil"/>
              <w:left w:val="nil"/>
              <w:bottom w:val="nil"/>
              <w:right w:val="nil"/>
            </w:tcBorders>
          </w:tcPr>
          <w:p w14:paraId="6DC9639C" w14:textId="77777777" w:rsidR="00E010D9" w:rsidRPr="0039540F" w:rsidRDefault="00E010D9">
            <w:pPr>
              <w:spacing w:after="1" w:line="240" w:lineRule="atLeast"/>
              <w:jc w:val="center"/>
            </w:pPr>
            <w:r w:rsidRPr="0039540F">
              <w:rPr>
                <w:rFonts w:ascii="Times New Roman" w:hAnsi="Times New Roman" w:cs="Times New Roman"/>
                <w:sz w:val="24"/>
              </w:rPr>
              <w:t>Лабутин</w:t>
            </w:r>
          </w:p>
        </w:tc>
        <w:tc>
          <w:tcPr>
            <w:tcW w:w="3118" w:type="dxa"/>
            <w:tcBorders>
              <w:top w:val="nil"/>
              <w:left w:val="nil"/>
              <w:bottom w:val="nil"/>
              <w:right w:val="single" w:sz="4" w:space="0" w:color="auto"/>
            </w:tcBorders>
          </w:tcPr>
          <w:p w14:paraId="61FF577F" w14:textId="77777777" w:rsidR="00E010D9" w:rsidRPr="0039540F" w:rsidRDefault="00E010D9">
            <w:pPr>
              <w:spacing w:after="1" w:line="240" w:lineRule="atLeast"/>
            </w:pPr>
            <w:r w:rsidRPr="0039540F">
              <w:rPr>
                <w:rFonts w:ascii="Times New Roman" w:hAnsi="Times New Roman" w:cs="Times New Roman"/>
                <w:sz w:val="24"/>
              </w:rPr>
              <w:t>А.Н. Лабутин</w:t>
            </w:r>
          </w:p>
        </w:tc>
      </w:tr>
      <w:tr w:rsidR="00E010D9" w:rsidRPr="0039540F" w14:paraId="768035BD" w14:textId="77777777">
        <w:tc>
          <w:tcPr>
            <w:tcW w:w="9071" w:type="dxa"/>
            <w:gridSpan w:val="3"/>
            <w:tcBorders>
              <w:top w:val="nil"/>
              <w:left w:val="single" w:sz="4" w:space="0" w:color="auto"/>
              <w:bottom w:val="nil"/>
              <w:right w:val="single" w:sz="4" w:space="0" w:color="auto"/>
            </w:tcBorders>
          </w:tcPr>
          <w:p w14:paraId="13F69A0A" w14:textId="77777777" w:rsidR="00E010D9" w:rsidRPr="0039540F" w:rsidRDefault="00E010D9">
            <w:pPr>
              <w:spacing w:after="1" w:line="240" w:lineRule="atLeast"/>
            </w:pPr>
            <w:r w:rsidRPr="0039540F">
              <w:rPr>
                <w:rFonts w:ascii="Times New Roman" w:hAnsi="Times New Roman" w:cs="Times New Roman"/>
                <w:sz w:val="24"/>
              </w:rPr>
              <w:t>С приказом ознакомлены:</w:t>
            </w:r>
          </w:p>
        </w:tc>
      </w:tr>
      <w:tr w:rsidR="00E010D9" w:rsidRPr="0039540F" w14:paraId="4AF4E528" w14:textId="77777777">
        <w:tc>
          <w:tcPr>
            <w:tcW w:w="3118" w:type="dxa"/>
            <w:tcBorders>
              <w:top w:val="nil"/>
              <w:left w:val="single" w:sz="4" w:space="0" w:color="auto"/>
              <w:bottom w:val="nil"/>
              <w:right w:val="nil"/>
            </w:tcBorders>
          </w:tcPr>
          <w:p w14:paraId="2F9A9822" w14:textId="77777777" w:rsidR="00E010D9" w:rsidRPr="0039540F" w:rsidRDefault="00E010D9">
            <w:pPr>
              <w:spacing w:after="1" w:line="240" w:lineRule="atLeast"/>
            </w:pPr>
            <w:r w:rsidRPr="0039540F">
              <w:rPr>
                <w:rFonts w:ascii="Times New Roman" w:hAnsi="Times New Roman" w:cs="Times New Roman"/>
                <w:sz w:val="24"/>
              </w:rPr>
              <w:t>Главный бухгалтер</w:t>
            </w:r>
          </w:p>
          <w:p w14:paraId="58CB2F96" w14:textId="77777777" w:rsidR="00E010D9" w:rsidRPr="0039540F" w:rsidRDefault="00E010D9">
            <w:pPr>
              <w:spacing w:after="1" w:line="240" w:lineRule="atLeast"/>
            </w:pPr>
            <w:r w:rsidRPr="0039540F">
              <w:rPr>
                <w:rFonts w:ascii="Times New Roman" w:hAnsi="Times New Roman" w:cs="Times New Roman"/>
                <w:sz w:val="24"/>
              </w:rPr>
              <w:t>19.07.2021</w:t>
            </w:r>
          </w:p>
        </w:tc>
        <w:tc>
          <w:tcPr>
            <w:tcW w:w="2835" w:type="dxa"/>
            <w:tcBorders>
              <w:top w:val="nil"/>
              <w:left w:val="nil"/>
              <w:bottom w:val="nil"/>
              <w:right w:val="nil"/>
            </w:tcBorders>
          </w:tcPr>
          <w:p w14:paraId="05ED622A" w14:textId="77777777" w:rsidR="00E010D9" w:rsidRPr="0039540F" w:rsidRDefault="00E010D9">
            <w:pPr>
              <w:spacing w:after="1" w:line="240" w:lineRule="atLeast"/>
              <w:jc w:val="center"/>
            </w:pPr>
            <w:r w:rsidRPr="0039540F">
              <w:rPr>
                <w:rFonts w:ascii="Times New Roman" w:hAnsi="Times New Roman" w:cs="Times New Roman"/>
                <w:sz w:val="24"/>
              </w:rPr>
              <w:t>Филиппова</w:t>
            </w:r>
          </w:p>
        </w:tc>
        <w:tc>
          <w:tcPr>
            <w:tcW w:w="3118" w:type="dxa"/>
            <w:tcBorders>
              <w:top w:val="nil"/>
              <w:left w:val="nil"/>
              <w:bottom w:val="nil"/>
              <w:right w:val="single" w:sz="4" w:space="0" w:color="auto"/>
            </w:tcBorders>
          </w:tcPr>
          <w:p w14:paraId="7EDBA279" w14:textId="77777777" w:rsidR="00E010D9" w:rsidRPr="0039540F" w:rsidRDefault="00E010D9">
            <w:pPr>
              <w:spacing w:after="1" w:line="240" w:lineRule="atLeast"/>
            </w:pPr>
            <w:r w:rsidRPr="0039540F">
              <w:rPr>
                <w:rFonts w:ascii="Times New Roman" w:hAnsi="Times New Roman" w:cs="Times New Roman"/>
                <w:sz w:val="24"/>
              </w:rPr>
              <w:t>К.И. Филиппова</w:t>
            </w:r>
          </w:p>
        </w:tc>
      </w:tr>
      <w:tr w:rsidR="00E010D9" w:rsidRPr="0039540F" w14:paraId="259346B0" w14:textId="77777777">
        <w:tc>
          <w:tcPr>
            <w:tcW w:w="3118" w:type="dxa"/>
            <w:tcBorders>
              <w:top w:val="nil"/>
              <w:left w:val="single" w:sz="4" w:space="0" w:color="auto"/>
              <w:bottom w:val="nil"/>
              <w:right w:val="nil"/>
            </w:tcBorders>
          </w:tcPr>
          <w:p w14:paraId="30080A45" w14:textId="77777777" w:rsidR="00E010D9" w:rsidRPr="0039540F" w:rsidRDefault="00E010D9">
            <w:pPr>
              <w:spacing w:after="1" w:line="240" w:lineRule="atLeast"/>
            </w:pPr>
            <w:r w:rsidRPr="0039540F">
              <w:rPr>
                <w:rFonts w:ascii="Times New Roman" w:hAnsi="Times New Roman" w:cs="Times New Roman"/>
                <w:sz w:val="24"/>
              </w:rPr>
              <w:t>Водитель</w:t>
            </w:r>
          </w:p>
          <w:p w14:paraId="3F7ED1A2" w14:textId="77777777" w:rsidR="00E010D9" w:rsidRPr="0039540F" w:rsidRDefault="00E010D9">
            <w:pPr>
              <w:spacing w:after="1" w:line="240" w:lineRule="atLeast"/>
              <w:jc w:val="both"/>
            </w:pPr>
            <w:r w:rsidRPr="0039540F">
              <w:rPr>
                <w:rFonts w:ascii="Times New Roman" w:hAnsi="Times New Roman" w:cs="Times New Roman"/>
                <w:sz w:val="24"/>
              </w:rPr>
              <w:t>19.07.2021</w:t>
            </w:r>
          </w:p>
        </w:tc>
        <w:tc>
          <w:tcPr>
            <w:tcW w:w="2835" w:type="dxa"/>
            <w:tcBorders>
              <w:top w:val="nil"/>
              <w:left w:val="nil"/>
              <w:bottom w:val="nil"/>
              <w:right w:val="nil"/>
            </w:tcBorders>
          </w:tcPr>
          <w:p w14:paraId="7F3D0226" w14:textId="77777777" w:rsidR="00E010D9" w:rsidRPr="0039540F" w:rsidRDefault="00E010D9">
            <w:pPr>
              <w:spacing w:after="1" w:line="240" w:lineRule="atLeast"/>
              <w:jc w:val="center"/>
            </w:pPr>
            <w:r w:rsidRPr="0039540F">
              <w:rPr>
                <w:rFonts w:ascii="Times New Roman" w:hAnsi="Times New Roman" w:cs="Times New Roman"/>
                <w:sz w:val="24"/>
              </w:rPr>
              <w:t>Петров</w:t>
            </w:r>
          </w:p>
        </w:tc>
        <w:tc>
          <w:tcPr>
            <w:tcW w:w="3118" w:type="dxa"/>
            <w:tcBorders>
              <w:top w:val="nil"/>
              <w:left w:val="nil"/>
              <w:bottom w:val="nil"/>
              <w:right w:val="single" w:sz="4" w:space="0" w:color="auto"/>
            </w:tcBorders>
          </w:tcPr>
          <w:p w14:paraId="628864E3" w14:textId="77777777" w:rsidR="00E010D9" w:rsidRPr="0039540F" w:rsidRDefault="00E010D9">
            <w:pPr>
              <w:spacing w:after="1" w:line="240" w:lineRule="atLeast"/>
            </w:pPr>
            <w:r w:rsidRPr="0039540F">
              <w:rPr>
                <w:rFonts w:ascii="Times New Roman" w:hAnsi="Times New Roman" w:cs="Times New Roman"/>
                <w:sz w:val="24"/>
              </w:rPr>
              <w:t>С.К. Петров</w:t>
            </w:r>
          </w:p>
        </w:tc>
      </w:tr>
      <w:tr w:rsidR="00E010D9" w:rsidRPr="0039540F" w14:paraId="3B8D2461" w14:textId="77777777">
        <w:tc>
          <w:tcPr>
            <w:tcW w:w="9071" w:type="dxa"/>
            <w:gridSpan w:val="3"/>
            <w:tcBorders>
              <w:top w:val="nil"/>
              <w:left w:val="single" w:sz="4" w:space="0" w:color="auto"/>
              <w:bottom w:val="single" w:sz="4" w:space="0" w:color="auto"/>
              <w:right w:val="single" w:sz="4" w:space="0" w:color="auto"/>
            </w:tcBorders>
          </w:tcPr>
          <w:p w14:paraId="1E0B88D5" w14:textId="77777777" w:rsidR="00E010D9" w:rsidRPr="0039540F" w:rsidRDefault="00E010D9">
            <w:pPr>
              <w:spacing w:after="1" w:line="240" w:lineRule="atLeast"/>
            </w:pPr>
            <w:r w:rsidRPr="0039540F">
              <w:rPr>
                <w:rFonts w:ascii="Times New Roman" w:hAnsi="Times New Roman" w:cs="Times New Roman"/>
                <w:sz w:val="24"/>
              </w:rPr>
              <w:t>С удержанием из зарплаты невозвращенного аванса в сумме 3500 руб. согласен.</w:t>
            </w:r>
          </w:p>
        </w:tc>
      </w:tr>
    </w:tbl>
    <w:p w14:paraId="30B95E47" w14:textId="77777777" w:rsidR="00E010D9" w:rsidRPr="0039540F" w:rsidRDefault="00E010D9">
      <w:pPr>
        <w:spacing w:after="1" w:line="240" w:lineRule="atLeast"/>
        <w:ind w:firstLine="540"/>
        <w:jc w:val="both"/>
      </w:pPr>
    </w:p>
    <w:p w14:paraId="526296BE" w14:textId="77777777" w:rsidR="00E010D9" w:rsidRPr="0039540F" w:rsidRDefault="00E010D9">
      <w:pPr>
        <w:spacing w:after="1" w:line="240" w:lineRule="atLeast"/>
        <w:ind w:firstLine="540"/>
        <w:jc w:val="both"/>
      </w:pPr>
      <w:r w:rsidRPr="0039540F">
        <w:rPr>
          <w:rFonts w:ascii="Times New Roman" w:hAnsi="Times New Roman" w:cs="Times New Roman"/>
          <w:sz w:val="24"/>
        </w:rPr>
        <w:t>Если месяц прошел, а долг так и не удержали или работник не согласился его погасить, тогда взыскать задолженность можно только через суд.</w:t>
      </w:r>
    </w:p>
    <w:p w14:paraId="2B3DE5C5"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lastRenderedPageBreak/>
        <w:t>По инициативе работника и на основании его заявления можно удерживать, например:</w:t>
      </w:r>
    </w:p>
    <w:p w14:paraId="00A47BE1"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платежи по кредитам и займам;</w:t>
      </w:r>
    </w:p>
    <w:p w14:paraId="41311AE3"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взносы по личному страхованию;</w:t>
      </w:r>
    </w:p>
    <w:p w14:paraId="13E1607E"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оплату коммунальных платежей.</w:t>
      </w:r>
    </w:p>
    <w:p w14:paraId="483F818A"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Все удержания из дохода работника производятся только после того, как будет удержан НДФЛ </w:t>
      </w:r>
      <w:hyperlink w:anchor="P73" w:history="1">
        <w:r w:rsidRPr="0039540F">
          <w:rPr>
            <w:rFonts w:ascii="Times New Roman" w:hAnsi="Times New Roman" w:cs="Times New Roman"/>
            <w:sz w:val="24"/>
          </w:rPr>
          <w:t>&lt;6&gt;</w:t>
        </w:r>
      </w:hyperlink>
      <w:r w:rsidRPr="0039540F">
        <w:rPr>
          <w:rFonts w:ascii="Times New Roman" w:hAnsi="Times New Roman" w:cs="Times New Roman"/>
          <w:sz w:val="24"/>
        </w:rPr>
        <w:t>.</w:t>
      </w:r>
    </w:p>
    <w:p w14:paraId="475954B6" w14:textId="77777777" w:rsidR="00E010D9" w:rsidRPr="0039540F" w:rsidRDefault="00E010D9">
      <w:pPr>
        <w:spacing w:after="1" w:line="240" w:lineRule="atLeast"/>
        <w:ind w:firstLine="540"/>
        <w:jc w:val="both"/>
      </w:pPr>
    </w:p>
    <w:p w14:paraId="4913B231" w14:textId="77777777" w:rsidR="00E010D9" w:rsidRPr="0039540F" w:rsidRDefault="00E010D9">
      <w:pPr>
        <w:spacing w:after="1" w:line="240" w:lineRule="atLeast"/>
        <w:ind w:firstLine="540"/>
        <w:jc w:val="both"/>
      </w:pPr>
      <w:r w:rsidRPr="0039540F">
        <w:rPr>
          <w:rFonts w:ascii="Times New Roman" w:hAnsi="Times New Roman" w:cs="Times New Roman"/>
          <w:i/>
          <w:sz w:val="24"/>
        </w:rPr>
        <w:t>К сведению</w:t>
      </w:r>
    </w:p>
    <w:p w14:paraId="13A7E71B" w14:textId="77777777" w:rsidR="00E010D9" w:rsidRPr="0039540F" w:rsidRDefault="00E010D9">
      <w:pPr>
        <w:spacing w:before="240" w:after="1" w:line="240" w:lineRule="atLeast"/>
        <w:ind w:firstLine="540"/>
        <w:jc w:val="both"/>
      </w:pPr>
      <w:r w:rsidRPr="0039540F">
        <w:rPr>
          <w:rFonts w:ascii="Times New Roman" w:hAnsi="Times New Roman" w:cs="Times New Roman"/>
          <w:i/>
          <w:sz w:val="24"/>
        </w:rPr>
        <w:t>Как удержать алименты на несовершеннолетних детей и другие долги из доходов работника, читайте: 2020, N 24, с. 61; 2020, N 8, с. 73.</w:t>
      </w:r>
    </w:p>
    <w:p w14:paraId="2B59C077" w14:textId="77777777" w:rsidR="00E010D9" w:rsidRPr="0039540F" w:rsidRDefault="00E010D9">
      <w:pPr>
        <w:spacing w:after="1" w:line="240" w:lineRule="atLeast"/>
        <w:ind w:firstLine="540"/>
        <w:jc w:val="both"/>
      </w:pPr>
    </w:p>
    <w:p w14:paraId="2D395DEA" w14:textId="77777777" w:rsidR="00E010D9" w:rsidRPr="0039540F" w:rsidRDefault="00E010D9">
      <w:pPr>
        <w:spacing w:after="1" w:line="240" w:lineRule="atLeast"/>
        <w:ind w:firstLine="540"/>
        <w:jc w:val="both"/>
      </w:pPr>
      <w:r w:rsidRPr="0039540F">
        <w:rPr>
          <w:rFonts w:ascii="Times New Roman" w:hAnsi="Times New Roman" w:cs="Times New Roman"/>
          <w:sz w:val="24"/>
        </w:rPr>
        <w:t>--------------------------------</w:t>
      </w:r>
    </w:p>
    <w:p w14:paraId="0CD494D4" w14:textId="77777777" w:rsidR="00E010D9" w:rsidRPr="0039540F" w:rsidRDefault="00E010D9">
      <w:pPr>
        <w:spacing w:before="240" w:after="1" w:line="240" w:lineRule="atLeast"/>
        <w:ind w:firstLine="540"/>
        <w:jc w:val="both"/>
      </w:pPr>
      <w:bookmarkStart w:id="0" w:name="P68"/>
      <w:bookmarkEnd w:id="0"/>
      <w:r w:rsidRPr="0039540F">
        <w:rPr>
          <w:rFonts w:ascii="Times New Roman" w:hAnsi="Times New Roman" w:cs="Times New Roman"/>
          <w:sz w:val="24"/>
        </w:rPr>
        <w:t xml:space="preserve">&lt;1&gt; </w:t>
      </w:r>
      <w:hyperlink r:id="rId20" w:history="1">
        <w:r w:rsidRPr="0039540F">
          <w:rPr>
            <w:rFonts w:ascii="Times New Roman" w:hAnsi="Times New Roman" w:cs="Times New Roman"/>
            <w:sz w:val="24"/>
          </w:rPr>
          <w:t>п. 4 ст. 226</w:t>
        </w:r>
      </w:hyperlink>
      <w:r w:rsidRPr="0039540F">
        <w:rPr>
          <w:rFonts w:ascii="Times New Roman" w:hAnsi="Times New Roman" w:cs="Times New Roman"/>
          <w:sz w:val="24"/>
        </w:rPr>
        <w:t xml:space="preserve"> НК РФ; </w:t>
      </w:r>
      <w:hyperlink r:id="rId21" w:history="1">
        <w:r w:rsidRPr="0039540F">
          <w:rPr>
            <w:rFonts w:ascii="Times New Roman" w:hAnsi="Times New Roman" w:cs="Times New Roman"/>
            <w:sz w:val="24"/>
          </w:rPr>
          <w:t>ст. 109</w:t>
        </w:r>
      </w:hyperlink>
      <w:r w:rsidRPr="0039540F">
        <w:rPr>
          <w:rFonts w:ascii="Times New Roman" w:hAnsi="Times New Roman" w:cs="Times New Roman"/>
          <w:sz w:val="24"/>
        </w:rPr>
        <w:t xml:space="preserve"> СК РФ; </w:t>
      </w:r>
      <w:hyperlink r:id="rId22" w:history="1">
        <w:r w:rsidRPr="0039540F">
          <w:rPr>
            <w:rFonts w:ascii="Times New Roman" w:hAnsi="Times New Roman" w:cs="Times New Roman"/>
            <w:sz w:val="24"/>
          </w:rPr>
          <w:t>ч. 3 ст. 98</w:t>
        </w:r>
      </w:hyperlink>
      <w:r w:rsidRPr="0039540F">
        <w:rPr>
          <w:rFonts w:ascii="Times New Roman" w:hAnsi="Times New Roman" w:cs="Times New Roman"/>
          <w:sz w:val="24"/>
        </w:rPr>
        <w:t xml:space="preserve"> Закона от 02.10.2007 N 229-ФЗ (далее - Закон N 229-ФЗ).</w:t>
      </w:r>
    </w:p>
    <w:p w14:paraId="525E530B" w14:textId="77777777" w:rsidR="00E010D9" w:rsidRPr="0039540F" w:rsidRDefault="00E010D9">
      <w:pPr>
        <w:spacing w:before="240" w:after="1" w:line="240" w:lineRule="atLeast"/>
        <w:ind w:firstLine="540"/>
        <w:jc w:val="both"/>
      </w:pPr>
      <w:bookmarkStart w:id="1" w:name="P69"/>
      <w:bookmarkEnd w:id="1"/>
      <w:r w:rsidRPr="0039540F">
        <w:rPr>
          <w:rFonts w:ascii="Times New Roman" w:hAnsi="Times New Roman" w:cs="Times New Roman"/>
          <w:sz w:val="24"/>
        </w:rPr>
        <w:t xml:space="preserve">&lt;2&gt; </w:t>
      </w:r>
      <w:hyperlink r:id="rId23" w:history="1">
        <w:r w:rsidRPr="0039540F">
          <w:rPr>
            <w:rFonts w:ascii="Times New Roman" w:hAnsi="Times New Roman" w:cs="Times New Roman"/>
            <w:sz w:val="24"/>
          </w:rPr>
          <w:t>ст. 101</w:t>
        </w:r>
      </w:hyperlink>
      <w:r w:rsidRPr="0039540F">
        <w:rPr>
          <w:rFonts w:ascii="Times New Roman" w:hAnsi="Times New Roman" w:cs="Times New Roman"/>
          <w:sz w:val="24"/>
        </w:rPr>
        <w:t xml:space="preserve"> Закона N 229-ФЗ.</w:t>
      </w:r>
    </w:p>
    <w:p w14:paraId="07A4B886" w14:textId="77777777" w:rsidR="00E010D9" w:rsidRPr="0039540F" w:rsidRDefault="00E010D9">
      <w:pPr>
        <w:spacing w:before="240" w:after="1" w:line="240" w:lineRule="atLeast"/>
        <w:ind w:firstLine="540"/>
        <w:jc w:val="both"/>
      </w:pPr>
      <w:bookmarkStart w:id="2" w:name="P70"/>
      <w:bookmarkEnd w:id="2"/>
      <w:r w:rsidRPr="0039540F">
        <w:rPr>
          <w:rFonts w:ascii="Times New Roman" w:hAnsi="Times New Roman" w:cs="Times New Roman"/>
          <w:sz w:val="24"/>
        </w:rPr>
        <w:t xml:space="preserve">&lt;3&gt; </w:t>
      </w:r>
      <w:hyperlink r:id="rId24" w:history="1">
        <w:r w:rsidRPr="0039540F">
          <w:rPr>
            <w:rFonts w:ascii="Times New Roman" w:hAnsi="Times New Roman" w:cs="Times New Roman"/>
            <w:sz w:val="24"/>
          </w:rPr>
          <w:t>ч. 2 ст. 137</w:t>
        </w:r>
      </w:hyperlink>
      <w:r w:rsidRPr="0039540F">
        <w:rPr>
          <w:rFonts w:ascii="Times New Roman" w:hAnsi="Times New Roman" w:cs="Times New Roman"/>
          <w:sz w:val="24"/>
        </w:rPr>
        <w:t xml:space="preserve">, </w:t>
      </w:r>
      <w:hyperlink r:id="rId25" w:history="1">
        <w:r w:rsidRPr="0039540F">
          <w:rPr>
            <w:rFonts w:ascii="Times New Roman" w:hAnsi="Times New Roman" w:cs="Times New Roman"/>
            <w:sz w:val="24"/>
          </w:rPr>
          <w:t>ч. 1 ст. 238</w:t>
        </w:r>
      </w:hyperlink>
      <w:r w:rsidRPr="0039540F">
        <w:rPr>
          <w:rFonts w:ascii="Times New Roman" w:hAnsi="Times New Roman" w:cs="Times New Roman"/>
          <w:sz w:val="24"/>
        </w:rPr>
        <w:t xml:space="preserve">, </w:t>
      </w:r>
      <w:hyperlink r:id="rId26" w:history="1">
        <w:r w:rsidRPr="0039540F">
          <w:rPr>
            <w:rFonts w:ascii="Times New Roman" w:hAnsi="Times New Roman" w:cs="Times New Roman"/>
            <w:sz w:val="24"/>
          </w:rPr>
          <w:t>ч. 1 ст. 248</w:t>
        </w:r>
      </w:hyperlink>
      <w:r w:rsidRPr="0039540F">
        <w:rPr>
          <w:rFonts w:ascii="Times New Roman" w:hAnsi="Times New Roman" w:cs="Times New Roman"/>
          <w:sz w:val="24"/>
        </w:rPr>
        <w:t xml:space="preserve"> ТК РФ.</w:t>
      </w:r>
    </w:p>
    <w:p w14:paraId="554792E4" w14:textId="77777777" w:rsidR="00E010D9" w:rsidRPr="0039540F" w:rsidRDefault="00E010D9">
      <w:pPr>
        <w:spacing w:before="240" w:after="1" w:line="240" w:lineRule="atLeast"/>
        <w:ind w:firstLine="540"/>
        <w:jc w:val="both"/>
      </w:pPr>
      <w:bookmarkStart w:id="3" w:name="P71"/>
      <w:bookmarkEnd w:id="3"/>
      <w:r w:rsidRPr="0039540F">
        <w:rPr>
          <w:rFonts w:ascii="Times New Roman" w:hAnsi="Times New Roman" w:cs="Times New Roman"/>
          <w:sz w:val="24"/>
        </w:rPr>
        <w:t xml:space="preserve">&lt;4&gt; </w:t>
      </w:r>
      <w:hyperlink r:id="rId27" w:history="1">
        <w:r w:rsidRPr="0039540F">
          <w:rPr>
            <w:rFonts w:ascii="Times New Roman" w:hAnsi="Times New Roman" w:cs="Times New Roman"/>
            <w:sz w:val="24"/>
          </w:rPr>
          <w:t>ч. 2 ст. 137</w:t>
        </w:r>
      </w:hyperlink>
      <w:r w:rsidRPr="0039540F">
        <w:rPr>
          <w:rFonts w:ascii="Times New Roman" w:hAnsi="Times New Roman" w:cs="Times New Roman"/>
          <w:sz w:val="24"/>
        </w:rPr>
        <w:t xml:space="preserve"> ТК РФ.</w:t>
      </w:r>
    </w:p>
    <w:p w14:paraId="35DB2718" w14:textId="77777777" w:rsidR="00E010D9" w:rsidRPr="0039540F" w:rsidRDefault="00E010D9">
      <w:pPr>
        <w:spacing w:before="240" w:after="1" w:line="240" w:lineRule="atLeast"/>
        <w:ind w:firstLine="540"/>
        <w:jc w:val="both"/>
      </w:pPr>
      <w:bookmarkStart w:id="4" w:name="P72"/>
      <w:bookmarkEnd w:id="4"/>
      <w:r w:rsidRPr="0039540F">
        <w:rPr>
          <w:rFonts w:ascii="Times New Roman" w:hAnsi="Times New Roman" w:cs="Times New Roman"/>
          <w:sz w:val="24"/>
        </w:rPr>
        <w:t xml:space="preserve">&lt;5&gt; </w:t>
      </w:r>
      <w:hyperlink r:id="rId28"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Роструда от 09.08.2007 N 3044-6-0.</w:t>
      </w:r>
    </w:p>
    <w:p w14:paraId="33779DA2" w14:textId="77777777" w:rsidR="00E010D9" w:rsidRPr="0039540F" w:rsidRDefault="00E010D9">
      <w:pPr>
        <w:spacing w:before="240" w:after="1" w:line="240" w:lineRule="atLeast"/>
        <w:ind w:firstLine="540"/>
        <w:jc w:val="both"/>
      </w:pPr>
      <w:bookmarkStart w:id="5" w:name="P73"/>
      <w:bookmarkEnd w:id="5"/>
      <w:r w:rsidRPr="0039540F">
        <w:rPr>
          <w:rFonts w:ascii="Times New Roman" w:hAnsi="Times New Roman" w:cs="Times New Roman"/>
          <w:sz w:val="24"/>
        </w:rPr>
        <w:t xml:space="preserve">&lt;6&gt; </w:t>
      </w:r>
      <w:hyperlink r:id="rId29" w:history="1">
        <w:r w:rsidRPr="0039540F">
          <w:rPr>
            <w:rFonts w:ascii="Times New Roman" w:hAnsi="Times New Roman" w:cs="Times New Roman"/>
            <w:sz w:val="24"/>
          </w:rPr>
          <w:t>ч. 1 ст. 99</w:t>
        </w:r>
      </w:hyperlink>
      <w:r w:rsidRPr="0039540F">
        <w:rPr>
          <w:rFonts w:ascii="Times New Roman" w:hAnsi="Times New Roman" w:cs="Times New Roman"/>
          <w:sz w:val="24"/>
        </w:rPr>
        <w:t xml:space="preserve"> Закона N 229-ФЗ.</w:t>
      </w:r>
    </w:p>
    <w:p w14:paraId="0EE7287F" w14:textId="77777777" w:rsidR="00E010D9" w:rsidRPr="0039540F" w:rsidRDefault="00E010D9">
      <w:pPr>
        <w:spacing w:after="1" w:line="240" w:lineRule="atLeast"/>
        <w:ind w:firstLine="540"/>
        <w:jc w:val="both"/>
      </w:pPr>
    </w:p>
    <w:p w14:paraId="55093F0A" w14:textId="77777777" w:rsidR="00E010D9" w:rsidRPr="0039540F" w:rsidRDefault="00E010D9">
      <w:pPr>
        <w:spacing w:after="1" w:line="240" w:lineRule="atLeast"/>
        <w:jc w:val="center"/>
        <w:outlineLvl w:val="0"/>
      </w:pPr>
      <w:r w:rsidRPr="0039540F">
        <w:rPr>
          <w:rFonts w:ascii="Times New Roman" w:hAnsi="Times New Roman" w:cs="Times New Roman"/>
          <w:b/>
          <w:sz w:val="24"/>
        </w:rPr>
        <w:t>Очередность и лимит удержаний</w:t>
      </w:r>
    </w:p>
    <w:p w14:paraId="5EC45798" w14:textId="77777777" w:rsidR="00E010D9" w:rsidRPr="0039540F" w:rsidRDefault="00E010D9">
      <w:pPr>
        <w:spacing w:after="1" w:line="240" w:lineRule="atLeast"/>
        <w:ind w:firstLine="540"/>
        <w:jc w:val="both"/>
      </w:pPr>
    </w:p>
    <w:p w14:paraId="2D6150D0" w14:textId="77777777" w:rsidR="00E010D9" w:rsidRPr="0039540F" w:rsidRDefault="00E010D9">
      <w:pPr>
        <w:spacing w:after="1" w:line="240" w:lineRule="atLeast"/>
        <w:ind w:firstLine="540"/>
        <w:jc w:val="both"/>
      </w:pPr>
      <w:r w:rsidRPr="0039540F">
        <w:rPr>
          <w:rFonts w:ascii="Times New Roman" w:hAnsi="Times New Roman" w:cs="Times New Roman"/>
          <w:sz w:val="24"/>
        </w:rPr>
        <w:t xml:space="preserve">Долги из зарплаты работника удерживаются в определенной последовательности. А размеры удержаний не должны превышать установленные лимиты ограничений </w:t>
      </w:r>
      <w:hyperlink w:anchor="P123" w:history="1">
        <w:r w:rsidRPr="0039540F">
          <w:rPr>
            <w:rFonts w:ascii="Times New Roman" w:hAnsi="Times New Roman" w:cs="Times New Roman"/>
            <w:sz w:val="24"/>
          </w:rPr>
          <w:t>&lt;7&gt;</w:t>
        </w:r>
      </w:hyperlink>
      <w:r w:rsidRPr="0039540F">
        <w:rPr>
          <w:rFonts w:ascii="Times New Roman" w:hAnsi="Times New Roman" w:cs="Times New Roman"/>
          <w:sz w:val="24"/>
        </w:rPr>
        <w:t>.</w:t>
      </w:r>
    </w:p>
    <w:p w14:paraId="0966194D" w14:textId="77777777" w:rsidR="00E010D9" w:rsidRPr="0039540F" w:rsidRDefault="00E010D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118"/>
        <w:gridCol w:w="2381"/>
        <w:gridCol w:w="2064"/>
      </w:tblGrid>
      <w:tr w:rsidR="00E010D9" w:rsidRPr="0039540F" w14:paraId="705D007E" w14:textId="77777777">
        <w:tc>
          <w:tcPr>
            <w:tcW w:w="1531" w:type="dxa"/>
          </w:tcPr>
          <w:p w14:paraId="2CE55B5E" w14:textId="77777777" w:rsidR="00E010D9" w:rsidRPr="0039540F" w:rsidRDefault="00E010D9">
            <w:pPr>
              <w:spacing w:after="1" w:line="240" w:lineRule="atLeast"/>
              <w:jc w:val="center"/>
            </w:pPr>
            <w:r w:rsidRPr="0039540F">
              <w:rPr>
                <w:rFonts w:ascii="Times New Roman" w:hAnsi="Times New Roman" w:cs="Times New Roman"/>
                <w:sz w:val="24"/>
              </w:rPr>
              <w:t>Очередность удержания</w:t>
            </w:r>
          </w:p>
        </w:tc>
        <w:tc>
          <w:tcPr>
            <w:tcW w:w="3118" w:type="dxa"/>
          </w:tcPr>
          <w:p w14:paraId="75EEE80E" w14:textId="77777777" w:rsidR="00E010D9" w:rsidRPr="0039540F" w:rsidRDefault="00E010D9">
            <w:pPr>
              <w:spacing w:after="1" w:line="240" w:lineRule="atLeast"/>
              <w:jc w:val="center"/>
            </w:pPr>
            <w:r w:rsidRPr="0039540F">
              <w:rPr>
                <w:rFonts w:ascii="Times New Roman" w:hAnsi="Times New Roman" w:cs="Times New Roman"/>
                <w:sz w:val="24"/>
              </w:rPr>
              <w:t>Вид удержания</w:t>
            </w:r>
          </w:p>
        </w:tc>
        <w:tc>
          <w:tcPr>
            <w:tcW w:w="2381" w:type="dxa"/>
          </w:tcPr>
          <w:p w14:paraId="69496927" w14:textId="77777777" w:rsidR="00E010D9" w:rsidRPr="0039540F" w:rsidRDefault="00E010D9">
            <w:pPr>
              <w:spacing w:after="1" w:line="240" w:lineRule="atLeast"/>
              <w:jc w:val="center"/>
            </w:pPr>
            <w:r w:rsidRPr="0039540F">
              <w:rPr>
                <w:rFonts w:ascii="Times New Roman" w:hAnsi="Times New Roman" w:cs="Times New Roman"/>
                <w:sz w:val="24"/>
              </w:rPr>
              <w:t>Лимит удержания</w:t>
            </w:r>
          </w:p>
        </w:tc>
        <w:tc>
          <w:tcPr>
            <w:tcW w:w="2064" w:type="dxa"/>
          </w:tcPr>
          <w:p w14:paraId="4053F7FA" w14:textId="77777777" w:rsidR="00E010D9" w:rsidRPr="0039540F" w:rsidRDefault="00E010D9">
            <w:pPr>
              <w:spacing w:after="1" w:line="240" w:lineRule="atLeast"/>
              <w:jc w:val="center"/>
            </w:pPr>
            <w:r w:rsidRPr="0039540F">
              <w:rPr>
                <w:rFonts w:ascii="Times New Roman" w:hAnsi="Times New Roman" w:cs="Times New Roman"/>
                <w:sz w:val="24"/>
              </w:rPr>
              <w:t>Документ-основание</w:t>
            </w:r>
          </w:p>
        </w:tc>
      </w:tr>
      <w:tr w:rsidR="00E010D9" w:rsidRPr="0039540F" w14:paraId="1199D7EF" w14:textId="77777777">
        <w:tc>
          <w:tcPr>
            <w:tcW w:w="9094" w:type="dxa"/>
            <w:gridSpan w:val="4"/>
          </w:tcPr>
          <w:p w14:paraId="3AE8D756" w14:textId="77777777" w:rsidR="00E010D9" w:rsidRPr="0039540F" w:rsidRDefault="00E010D9">
            <w:pPr>
              <w:spacing w:after="1" w:line="240" w:lineRule="atLeast"/>
              <w:jc w:val="center"/>
            </w:pPr>
            <w:r w:rsidRPr="0039540F">
              <w:rPr>
                <w:rFonts w:ascii="Times New Roman" w:hAnsi="Times New Roman" w:cs="Times New Roman"/>
                <w:sz w:val="24"/>
              </w:rPr>
              <w:t>Обязательные удержания</w:t>
            </w:r>
          </w:p>
        </w:tc>
      </w:tr>
      <w:tr w:rsidR="00E010D9" w:rsidRPr="0039540F" w14:paraId="44390D3F" w14:textId="77777777">
        <w:tc>
          <w:tcPr>
            <w:tcW w:w="1531" w:type="dxa"/>
            <w:vMerge w:val="restart"/>
          </w:tcPr>
          <w:p w14:paraId="55FDAF8F" w14:textId="77777777" w:rsidR="00E010D9" w:rsidRPr="0039540F" w:rsidRDefault="00E010D9">
            <w:pPr>
              <w:spacing w:after="1" w:line="240" w:lineRule="atLeast"/>
              <w:jc w:val="center"/>
            </w:pPr>
            <w:r w:rsidRPr="0039540F">
              <w:rPr>
                <w:rFonts w:ascii="Times New Roman" w:hAnsi="Times New Roman" w:cs="Times New Roman"/>
                <w:sz w:val="24"/>
              </w:rPr>
              <w:t>1</w:t>
            </w:r>
          </w:p>
        </w:tc>
        <w:tc>
          <w:tcPr>
            <w:tcW w:w="3118" w:type="dxa"/>
          </w:tcPr>
          <w:p w14:paraId="0044E296" w14:textId="77777777" w:rsidR="00E010D9" w:rsidRPr="0039540F" w:rsidRDefault="00E010D9">
            <w:pPr>
              <w:spacing w:after="1" w:line="240" w:lineRule="atLeast"/>
            </w:pPr>
            <w:r w:rsidRPr="0039540F">
              <w:rPr>
                <w:rFonts w:ascii="Times New Roman" w:hAnsi="Times New Roman" w:cs="Times New Roman"/>
                <w:sz w:val="24"/>
              </w:rPr>
              <w:t>- алименты на несовершеннолетних детей;</w:t>
            </w:r>
          </w:p>
          <w:p w14:paraId="6DB53B9A" w14:textId="77777777" w:rsidR="00E010D9" w:rsidRPr="0039540F" w:rsidRDefault="00E010D9">
            <w:pPr>
              <w:spacing w:after="1" w:line="240" w:lineRule="atLeast"/>
            </w:pPr>
            <w:r w:rsidRPr="0039540F">
              <w:rPr>
                <w:rFonts w:ascii="Times New Roman" w:hAnsi="Times New Roman" w:cs="Times New Roman"/>
                <w:sz w:val="24"/>
              </w:rPr>
              <w:t>- возмещение вреда, причиненного здоровью другого лица;</w:t>
            </w:r>
          </w:p>
          <w:p w14:paraId="5CBC7C1B" w14:textId="77777777" w:rsidR="00E010D9" w:rsidRPr="0039540F" w:rsidRDefault="00E010D9">
            <w:pPr>
              <w:spacing w:after="1" w:line="240" w:lineRule="atLeast"/>
            </w:pPr>
            <w:r w:rsidRPr="0039540F">
              <w:rPr>
                <w:rFonts w:ascii="Times New Roman" w:hAnsi="Times New Roman" w:cs="Times New Roman"/>
                <w:sz w:val="24"/>
              </w:rPr>
              <w:t>- возмещение вреда в связи со смертью кормильца;</w:t>
            </w:r>
          </w:p>
          <w:p w14:paraId="45F1F518" w14:textId="77777777" w:rsidR="00E010D9" w:rsidRPr="0039540F" w:rsidRDefault="00E010D9">
            <w:pPr>
              <w:spacing w:after="1" w:line="240" w:lineRule="atLeast"/>
            </w:pPr>
            <w:r w:rsidRPr="0039540F">
              <w:rPr>
                <w:rFonts w:ascii="Times New Roman" w:hAnsi="Times New Roman" w:cs="Times New Roman"/>
                <w:sz w:val="24"/>
              </w:rPr>
              <w:t>- возмещение вреда, причиненного преступлением</w:t>
            </w:r>
          </w:p>
        </w:tc>
        <w:tc>
          <w:tcPr>
            <w:tcW w:w="2381" w:type="dxa"/>
          </w:tcPr>
          <w:p w14:paraId="6E547906" w14:textId="77777777" w:rsidR="00E010D9" w:rsidRPr="0039540F" w:rsidRDefault="00E010D9">
            <w:pPr>
              <w:spacing w:after="1" w:line="240" w:lineRule="atLeast"/>
            </w:pPr>
            <w:r w:rsidRPr="0039540F">
              <w:rPr>
                <w:rFonts w:ascii="Times New Roman" w:hAnsi="Times New Roman" w:cs="Times New Roman"/>
                <w:sz w:val="24"/>
              </w:rPr>
              <w:t>70% (по всем исполнительным документам вместе) от суммы, причитающейся на руки</w:t>
            </w:r>
          </w:p>
        </w:tc>
        <w:tc>
          <w:tcPr>
            <w:tcW w:w="2064" w:type="dxa"/>
            <w:vMerge w:val="restart"/>
          </w:tcPr>
          <w:p w14:paraId="39B3DD2E" w14:textId="77777777" w:rsidR="00E010D9" w:rsidRPr="0039540F" w:rsidRDefault="00E010D9">
            <w:pPr>
              <w:spacing w:after="1" w:line="240" w:lineRule="atLeast"/>
            </w:pPr>
            <w:r w:rsidRPr="0039540F">
              <w:rPr>
                <w:rFonts w:ascii="Times New Roman" w:hAnsi="Times New Roman" w:cs="Times New Roman"/>
                <w:sz w:val="24"/>
              </w:rPr>
              <w:t>Исполнительный документ</w:t>
            </w:r>
          </w:p>
        </w:tc>
      </w:tr>
      <w:tr w:rsidR="00E010D9" w:rsidRPr="0039540F" w14:paraId="54E55B6E" w14:textId="77777777">
        <w:tc>
          <w:tcPr>
            <w:tcW w:w="1531" w:type="dxa"/>
            <w:vMerge/>
          </w:tcPr>
          <w:p w14:paraId="5BBDF410" w14:textId="77777777" w:rsidR="00E010D9" w:rsidRPr="0039540F" w:rsidRDefault="00E010D9">
            <w:pPr>
              <w:spacing w:after="1" w:line="0" w:lineRule="atLeast"/>
            </w:pPr>
          </w:p>
        </w:tc>
        <w:tc>
          <w:tcPr>
            <w:tcW w:w="3118" w:type="dxa"/>
          </w:tcPr>
          <w:p w14:paraId="21490346" w14:textId="77777777" w:rsidR="00E010D9" w:rsidRPr="0039540F" w:rsidRDefault="00E010D9">
            <w:pPr>
              <w:spacing w:after="1" w:line="240" w:lineRule="atLeast"/>
            </w:pPr>
            <w:r w:rsidRPr="0039540F">
              <w:rPr>
                <w:rFonts w:ascii="Times New Roman" w:hAnsi="Times New Roman" w:cs="Times New Roman"/>
                <w:sz w:val="24"/>
              </w:rPr>
              <w:t>- компенсация морального вреда</w:t>
            </w:r>
          </w:p>
        </w:tc>
        <w:tc>
          <w:tcPr>
            <w:tcW w:w="2381" w:type="dxa"/>
            <w:vMerge w:val="restart"/>
          </w:tcPr>
          <w:p w14:paraId="090F58C5" w14:textId="77777777" w:rsidR="00E010D9" w:rsidRPr="0039540F" w:rsidRDefault="00E010D9">
            <w:pPr>
              <w:spacing w:after="1" w:line="240" w:lineRule="atLeast"/>
            </w:pPr>
            <w:r w:rsidRPr="0039540F">
              <w:rPr>
                <w:rFonts w:ascii="Times New Roman" w:hAnsi="Times New Roman" w:cs="Times New Roman"/>
                <w:sz w:val="24"/>
              </w:rPr>
              <w:t>50% (по всем исполнительным документам вместе) от суммы, причитающейся на руки</w:t>
            </w:r>
          </w:p>
        </w:tc>
        <w:tc>
          <w:tcPr>
            <w:tcW w:w="2064" w:type="dxa"/>
            <w:vMerge/>
          </w:tcPr>
          <w:p w14:paraId="2CCD23DB" w14:textId="77777777" w:rsidR="00E010D9" w:rsidRPr="0039540F" w:rsidRDefault="00E010D9">
            <w:pPr>
              <w:spacing w:after="1" w:line="0" w:lineRule="atLeast"/>
            </w:pPr>
          </w:p>
        </w:tc>
      </w:tr>
      <w:tr w:rsidR="00E010D9" w:rsidRPr="0039540F" w14:paraId="6428A722" w14:textId="77777777">
        <w:tc>
          <w:tcPr>
            <w:tcW w:w="1531" w:type="dxa"/>
          </w:tcPr>
          <w:p w14:paraId="7DF160C0" w14:textId="77777777" w:rsidR="00E010D9" w:rsidRPr="0039540F" w:rsidRDefault="00E010D9">
            <w:pPr>
              <w:spacing w:after="1" w:line="240" w:lineRule="atLeast"/>
              <w:jc w:val="center"/>
            </w:pPr>
            <w:r w:rsidRPr="0039540F">
              <w:rPr>
                <w:rFonts w:ascii="Times New Roman" w:hAnsi="Times New Roman" w:cs="Times New Roman"/>
                <w:sz w:val="24"/>
              </w:rPr>
              <w:t>2</w:t>
            </w:r>
          </w:p>
        </w:tc>
        <w:tc>
          <w:tcPr>
            <w:tcW w:w="3118" w:type="dxa"/>
          </w:tcPr>
          <w:p w14:paraId="3019A521" w14:textId="77777777" w:rsidR="00E010D9" w:rsidRPr="0039540F" w:rsidRDefault="00E010D9">
            <w:pPr>
              <w:spacing w:after="1" w:line="240" w:lineRule="atLeast"/>
            </w:pPr>
            <w:r w:rsidRPr="0039540F">
              <w:rPr>
                <w:rFonts w:ascii="Times New Roman" w:hAnsi="Times New Roman" w:cs="Times New Roman"/>
                <w:sz w:val="24"/>
              </w:rPr>
              <w:t>Другие суммы, взыскиваемые по исполнительным документам</w:t>
            </w:r>
          </w:p>
        </w:tc>
        <w:tc>
          <w:tcPr>
            <w:tcW w:w="2381" w:type="dxa"/>
            <w:vMerge/>
          </w:tcPr>
          <w:p w14:paraId="62E0B4BC" w14:textId="77777777" w:rsidR="00E010D9" w:rsidRPr="0039540F" w:rsidRDefault="00E010D9">
            <w:pPr>
              <w:spacing w:after="1" w:line="0" w:lineRule="atLeast"/>
            </w:pPr>
          </w:p>
        </w:tc>
        <w:tc>
          <w:tcPr>
            <w:tcW w:w="2064" w:type="dxa"/>
            <w:vMerge/>
          </w:tcPr>
          <w:p w14:paraId="618270A7" w14:textId="77777777" w:rsidR="00E010D9" w:rsidRPr="0039540F" w:rsidRDefault="00E010D9">
            <w:pPr>
              <w:spacing w:after="1" w:line="0" w:lineRule="atLeast"/>
            </w:pPr>
          </w:p>
        </w:tc>
      </w:tr>
      <w:tr w:rsidR="00E010D9" w:rsidRPr="0039540F" w14:paraId="5E6CE7EC" w14:textId="77777777">
        <w:tc>
          <w:tcPr>
            <w:tcW w:w="9094" w:type="dxa"/>
            <w:gridSpan w:val="4"/>
          </w:tcPr>
          <w:p w14:paraId="06A0B5D9" w14:textId="77777777" w:rsidR="00E010D9" w:rsidRPr="0039540F" w:rsidRDefault="00E010D9">
            <w:pPr>
              <w:spacing w:after="1" w:line="240" w:lineRule="atLeast"/>
              <w:jc w:val="center"/>
            </w:pPr>
            <w:r w:rsidRPr="0039540F">
              <w:rPr>
                <w:rFonts w:ascii="Times New Roman" w:hAnsi="Times New Roman" w:cs="Times New Roman"/>
                <w:sz w:val="24"/>
              </w:rPr>
              <w:t>Удержания по инициативе работодателя</w:t>
            </w:r>
          </w:p>
        </w:tc>
      </w:tr>
      <w:tr w:rsidR="00E010D9" w:rsidRPr="0039540F" w14:paraId="5E446D20" w14:textId="77777777">
        <w:tc>
          <w:tcPr>
            <w:tcW w:w="1531" w:type="dxa"/>
            <w:vMerge w:val="restart"/>
          </w:tcPr>
          <w:p w14:paraId="130A3B61" w14:textId="77777777" w:rsidR="00E010D9" w:rsidRPr="0039540F" w:rsidRDefault="00E010D9">
            <w:pPr>
              <w:spacing w:after="1" w:line="240" w:lineRule="atLeast"/>
              <w:jc w:val="center"/>
            </w:pPr>
            <w:r w:rsidRPr="0039540F">
              <w:rPr>
                <w:rFonts w:ascii="Times New Roman" w:hAnsi="Times New Roman" w:cs="Times New Roman"/>
                <w:sz w:val="24"/>
              </w:rPr>
              <w:t>3</w:t>
            </w:r>
          </w:p>
        </w:tc>
        <w:tc>
          <w:tcPr>
            <w:tcW w:w="3118" w:type="dxa"/>
          </w:tcPr>
          <w:p w14:paraId="0A94A845" w14:textId="77777777" w:rsidR="00E010D9" w:rsidRPr="0039540F" w:rsidRDefault="00E010D9">
            <w:pPr>
              <w:spacing w:after="1" w:line="240" w:lineRule="atLeast"/>
            </w:pPr>
            <w:r w:rsidRPr="0039540F">
              <w:rPr>
                <w:rFonts w:ascii="Times New Roman" w:hAnsi="Times New Roman" w:cs="Times New Roman"/>
                <w:sz w:val="24"/>
              </w:rPr>
              <w:t>- отпускные за не отработанные ко дню увольнения дни отпуска;</w:t>
            </w:r>
          </w:p>
          <w:p w14:paraId="0408231B" w14:textId="77777777" w:rsidR="00E010D9" w:rsidRPr="0039540F" w:rsidRDefault="00E010D9">
            <w:pPr>
              <w:spacing w:after="1" w:line="240" w:lineRule="atLeast"/>
            </w:pPr>
            <w:r w:rsidRPr="0039540F">
              <w:rPr>
                <w:rFonts w:ascii="Times New Roman" w:hAnsi="Times New Roman" w:cs="Times New Roman"/>
                <w:sz w:val="24"/>
              </w:rPr>
              <w:t>- возмещение материального ущерба, причиненного работодателю, в пределах среднемесячного заработка работника</w:t>
            </w:r>
          </w:p>
        </w:tc>
        <w:tc>
          <w:tcPr>
            <w:tcW w:w="2381" w:type="dxa"/>
            <w:vMerge w:val="restart"/>
          </w:tcPr>
          <w:p w14:paraId="47377396" w14:textId="77777777" w:rsidR="00E010D9" w:rsidRPr="0039540F" w:rsidRDefault="00E010D9">
            <w:pPr>
              <w:spacing w:after="1" w:line="240" w:lineRule="atLeast"/>
            </w:pPr>
            <w:r w:rsidRPr="0039540F">
              <w:rPr>
                <w:rFonts w:ascii="Times New Roman" w:hAnsi="Times New Roman" w:cs="Times New Roman"/>
                <w:sz w:val="24"/>
              </w:rPr>
              <w:t>20% (вместе с удержаниями по исполнительным документам) от суммы, причитающейся на руки</w:t>
            </w:r>
          </w:p>
        </w:tc>
        <w:tc>
          <w:tcPr>
            <w:tcW w:w="2064" w:type="dxa"/>
          </w:tcPr>
          <w:p w14:paraId="355A24D9" w14:textId="77777777" w:rsidR="00E010D9" w:rsidRPr="0039540F" w:rsidRDefault="00E010D9">
            <w:pPr>
              <w:spacing w:after="1" w:line="240" w:lineRule="atLeast"/>
            </w:pPr>
            <w:r w:rsidRPr="0039540F">
              <w:rPr>
                <w:rFonts w:ascii="Times New Roman" w:hAnsi="Times New Roman" w:cs="Times New Roman"/>
                <w:sz w:val="24"/>
              </w:rPr>
              <w:t>Приказ об удержании</w:t>
            </w:r>
          </w:p>
        </w:tc>
      </w:tr>
      <w:tr w:rsidR="00E010D9" w:rsidRPr="0039540F" w14:paraId="5C393728" w14:textId="77777777">
        <w:tc>
          <w:tcPr>
            <w:tcW w:w="1531" w:type="dxa"/>
            <w:vMerge/>
          </w:tcPr>
          <w:p w14:paraId="021B4BBB" w14:textId="77777777" w:rsidR="00E010D9" w:rsidRPr="0039540F" w:rsidRDefault="00E010D9">
            <w:pPr>
              <w:spacing w:after="1" w:line="0" w:lineRule="atLeast"/>
            </w:pPr>
          </w:p>
        </w:tc>
        <w:tc>
          <w:tcPr>
            <w:tcW w:w="3118" w:type="dxa"/>
          </w:tcPr>
          <w:p w14:paraId="6C34F602" w14:textId="77777777" w:rsidR="00E010D9" w:rsidRPr="0039540F" w:rsidRDefault="00E010D9">
            <w:pPr>
              <w:spacing w:after="1" w:line="240" w:lineRule="atLeast"/>
            </w:pPr>
            <w:r w:rsidRPr="0039540F">
              <w:rPr>
                <w:rFonts w:ascii="Times New Roman" w:hAnsi="Times New Roman" w:cs="Times New Roman"/>
                <w:sz w:val="24"/>
              </w:rPr>
              <w:t>- неотработанные авансы, выданные в счет зарплаты;</w:t>
            </w:r>
          </w:p>
          <w:p w14:paraId="46CEA9F5" w14:textId="77777777" w:rsidR="00E010D9" w:rsidRPr="0039540F" w:rsidRDefault="00E010D9">
            <w:pPr>
              <w:spacing w:after="1" w:line="240" w:lineRule="atLeast"/>
            </w:pPr>
            <w:r w:rsidRPr="0039540F">
              <w:rPr>
                <w:rFonts w:ascii="Times New Roman" w:hAnsi="Times New Roman" w:cs="Times New Roman"/>
                <w:sz w:val="24"/>
              </w:rPr>
              <w:t>- неизрасходованные и вовремя не возвращенные подотчетные суммы;</w:t>
            </w:r>
          </w:p>
          <w:p w14:paraId="015AF6E5" w14:textId="77777777" w:rsidR="00E010D9" w:rsidRPr="0039540F" w:rsidRDefault="00E010D9">
            <w:pPr>
              <w:spacing w:after="1" w:line="240" w:lineRule="atLeast"/>
            </w:pPr>
            <w:r w:rsidRPr="0039540F">
              <w:rPr>
                <w:rFonts w:ascii="Times New Roman" w:hAnsi="Times New Roman" w:cs="Times New Roman"/>
                <w:sz w:val="24"/>
              </w:rPr>
              <w:t>- деньги, излишне выплаченные работнику из-за счетной ошибки</w:t>
            </w:r>
          </w:p>
        </w:tc>
        <w:tc>
          <w:tcPr>
            <w:tcW w:w="2381" w:type="dxa"/>
            <w:vMerge/>
          </w:tcPr>
          <w:p w14:paraId="19BE6F55" w14:textId="77777777" w:rsidR="00E010D9" w:rsidRPr="0039540F" w:rsidRDefault="00E010D9">
            <w:pPr>
              <w:spacing w:after="1" w:line="0" w:lineRule="atLeast"/>
            </w:pPr>
          </w:p>
        </w:tc>
        <w:tc>
          <w:tcPr>
            <w:tcW w:w="2064" w:type="dxa"/>
          </w:tcPr>
          <w:p w14:paraId="39C1D5F0" w14:textId="77777777" w:rsidR="00E010D9" w:rsidRPr="0039540F" w:rsidRDefault="00E010D9">
            <w:pPr>
              <w:spacing w:after="1" w:line="240" w:lineRule="atLeast"/>
            </w:pPr>
            <w:r w:rsidRPr="0039540F">
              <w:rPr>
                <w:rFonts w:ascii="Times New Roman" w:hAnsi="Times New Roman" w:cs="Times New Roman"/>
                <w:sz w:val="24"/>
              </w:rPr>
              <w:t>Приказ об удержании с подписью работника о согласии с удержанием</w:t>
            </w:r>
          </w:p>
        </w:tc>
      </w:tr>
      <w:tr w:rsidR="00E010D9" w:rsidRPr="0039540F" w14:paraId="70BAE4F1" w14:textId="77777777">
        <w:tc>
          <w:tcPr>
            <w:tcW w:w="9094" w:type="dxa"/>
            <w:gridSpan w:val="4"/>
          </w:tcPr>
          <w:p w14:paraId="1A05EF52" w14:textId="77777777" w:rsidR="00E010D9" w:rsidRPr="0039540F" w:rsidRDefault="00E010D9">
            <w:pPr>
              <w:spacing w:after="1" w:line="240" w:lineRule="atLeast"/>
              <w:jc w:val="center"/>
            </w:pPr>
            <w:r w:rsidRPr="0039540F">
              <w:rPr>
                <w:rFonts w:ascii="Times New Roman" w:hAnsi="Times New Roman" w:cs="Times New Roman"/>
                <w:sz w:val="24"/>
              </w:rPr>
              <w:t>Удержания по инициативе работника</w:t>
            </w:r>
          </w:p>
        </w:tc>
      </w:tr>
      <w:tr w:rsidR="00E010D9" w:rsidRPr="0039540F" w14:paraId="5251768A" w14:textId="77777777">
        <w:tc>
          <w:tcPr>
            <w:tcW w:w="1531" w:type="dxa"/>
          </w:tcPr>
          <w:p w14:paraId="4CEDEEAE" w14:textId="77777777" w:rsidR="00E010D9" w:rsidRPr="0039540F" w:rsidRDefault="00E010D9">
            <w:pPr>
              <w:spacing w:after="1" w:line="240" w:lineRule="atLeast"/>
              <w:jc w:val="center"/>
            </w:pPr>
            <w:r w:rsidRPr="0039540F">
              <w:rPr>
                <w:rFonts w:ascii="Times New Roman" w:hAnsi="Times New Roman" w:cs="Times New Roman"/>
                <w:sz w:val="24"/>
              </w:rPr>
              <w:t>4</w:t>
            </w:r>
          </w:p>
        </w:tc>
        <w:tc>
          <w:tcPr>
            <w:tcW w:w="3118" w:type="dxa"/>
          </w:tcPr>
          <w:p w14:paraId="5EEA703C" w14:textId="77777777" w:rsidR="00E010D9" w:rsidRPr="0039540F" w:rsidRDefault="00E010D9">
            <w:pPr>
              <w:spacing w:after="1" w:line="240" w:lineRule="atLeast"/>
            </w:pPr>
            <w:r w:rsidRPr="0039540F">
              <w:rPr>
                <w:rFonts w:ascii="Times New Roman" w:hAnsi="Times New Roman" w:cs="Times New Roman"/>
                <w:sz w:val="24"/>
              </w:rPr>
              <w:t>Любые суммы по просьбе работника (например, выплаты по кредиту)</w:t>
            </w:r>
          </w:p>
        </w:tc>
        <w:tc>
          <w:tcPr>
            <w:tcW w:w="2381" w:type="dxa"/>
          </w:tcPr>
          <w:p w14:paraId="62E0A4A2" w14:textId="77777777" w:rsidR="00E010D9" w:rsidRPr="0039540F" w:rsidRDefault="00E010D9">
            <w:pPr>
              <w:spacing w:after="1" w:line="240" w:lineRule="atLeast"/>
            </w:pPr>
            <w:r w:rsidRPr="0039540F">
              <w:rPr>
                <w:rFonts w:ascii="Times New Roman" w:hAnsi="Times New Roman" w:cs="Times New Roman"/>
                <w:sz w:val="24"/>
              </w:rPr>
              <w:t>Без ограничений</w:t>
            </w:r>
          </w:p>
        </w:tc>
        <w:tc>
          <w:tcPr>
            <w:tcW w:w="2064" w:type="dxa"/>
          </w:tcPr>
          <w:p w14:paraId="5F18B7D6" w14:textId="77777777" w:rsidR="00E010D9" w:rsidRPr="0039540F" w:rsidRDefault="00E010D9">
            <w:pPr>
              <w:spacing w:after="1" w:line="240" w:lineRule="atLeast"/>
            </w:pPr>
            <w:r w:rsidRPr="0039540F">
              <w:rPr>
                <w:rFonts w:ascii="Times New Roman" w:hAnsi="Times New Roman" w:cs="Times New Roman"/>
                <w:sz w:val="24"/>
              </w:rPr>
              <w:t>Заявление работника</w:t>
            </w:r>
          </w:p>
        </w:tc>
      </w:tr>
    </w:tbl>
    <w:p w14:paraId="1A3D7842" w14:textId="77777777" w:rsidR="00E010D9" w:rsidRPr="0039540F" w:rsidRDefault="00E010D9">
      <w:pPr>
        <w:spacing w:after="1" w:line="240" w:lineRule="atLeast"/>
        <w:ind w:firstLine="540"/>
        <w:jc w:val="both"/>
      </w:pPr>
    </w:p>
    <w:p w14:paraId="433B3393" w14:textId="77777777" w:rsidR="00E010D9" w:rsidRPr="0039540F" w:rsidRDefault="00E010D9">
      <w:pPr>
        <w:spacing w:after="1" w:line="240" w:lineRule="atLeast"/>
        <w:ind w:firstLine="540"/>
        <w:jc w:val="both"/>
      </w:pPr>
      <w:r w:rsidRPr="0039540F">
        <w:rPr>
          <w:rFonts w:ascii="Times New Roman" w:hAnsi="Times New Roman" w:cs="Times New Roman"/>
          <w:i/>
          <w:sz w:val="24"/>
        </w:rPr>
        <w:t>Справка</w:t>
      </w:r>
    </w:p>
    <w:p w14:paraId="51365FB3" w14:textId="77777777" w:rsidR="00E010D9" w:rsidRPr="0039540F" w:rsidRDefault="00E010D9">
      <w:pPr>
        <w:spacing w:before="240" w:after="1" w:line="240" w:lineRule="atLeast"/>
        <w:ind w:firstLine="540"/>
        <w:jc w:val="both"/>
      </w:pPr>
      <w:r w:rsidRPr="0039540F">
        <w:rPr>
          <w:rFonts w:ascii="Times New Roman" w:hAnsi="Times New Roman" w:cs="Times New Roman"/>
          <w:i/>
          <w:sz w:val="24"/>
        </w:rPr>
        <w:t xml:space="preserve">Счетная ошибка - ошибка, допущенная при арифметических подсчетах (умножении, сложении, вычитании, делении), в том числе из-за сбоя в компьютерной программе </w:t>
      </w:r>
      <w:hyperlink w:anchor="P124" w:history="1">
        <w:r w:rsidRPr="0039540F">
          <w:rPr>
            <w:rFonts w:ascii="Times New Roman" w:hAnsi="Times New Roman" w:cs="Times New Roman"/>
            <w:i/>
            <w:sz w:val="24"/>
          </w:rPr>
          <w:t>&lt;8&gt;</w:t>
        </w:r>
      </w:hyperlink>
      <w:r w:rsidRPr="0039540F">
        <w:rPr>
          <w:rFonts w:ascii="Times New Roman" w:hAnsi="Times New Roman" w:cs="Times New Roman"/>
          <w:i/>
          <w:sz w:val="24"/>
        </w:rPr>
        <w:t>.</w:t>
      </w:r>
    </w:p>
    <w:p w14:paraId="2E0232F1" w14:textId="77777777" w:rsidR="00E010D9" w:rsidRPr="0039540F" w:rsidRDefault="00E010D9">
      <w:pPr>
        <w:spacing w:after="1" w:line="240" w:lineRule="atLeast"/>
        <w:ind w:firstLine="540"/>
        <w:jc w:val="both"/>
      </w:pPr>
    </w:p>
    <w:p w14:paraId="25690405" w14:textId="77777777" w:rsidR="00E010D9" w:rsidRPr="0039540F" w:rsidRDefault="00E010D9">
      <w:pPr>
        <w:spacing w:after="1" w:line="240" w:lineRule="atLeast"/>
        <w:ind w:firstLine="540"/>
        <w:jc w:val="both"/>
      </w:pPr>
      <w:r w:rsidRPr="0039540F">
        <w:rPr>
          <w:rFonts w:ascii="Times New Roman" w:hAnsi="Times New Roman" w:cs="Times New Roman"/>
          <w:sz w:val="24"/>
        </w:rPr>
        <w:t>Когда из доходов работника удерживается только один долг, то проблем в расчетах не возникает. Главное - не превысить лимит удержаний.</w:t>
      </w:r>
    </w:p>
    <w:p w14:paraId="48CBFDB2"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Но бывают ситуации, когда на одного работника в бухгалтерию поступило сразу несколько документов на удержание и суммы к взысканию по ним значительные. Тогда взыскать их сразу в полном объеме из доходов работника может и не получиться. В этом случае бухгалтер должен одновременно следить и за очередностью удержаний, и за тем, чтобы не превысить их предельный размер.</w:t>
      </w:r>
    </w:p>
    <w:p w14:paraId="54D07340" w14:textId="77777777" w:rsidR="00E010D9" w:rsidRPr="0039540F" w:rsidRDefault="00E010D9">
      <w:pPr>
        <w:spacing w:before="240" w:after="1" w:line="240" w:lineRule="atLeast"/>
        <w:ind w:firstLine="540"/>
        <w:jc w:val="both"/>
      </w:pPr>
      <w:r w:rsidRPr="0039540F">
        <w:rPr>
          <w:rFonts w:ascii="Times New Roman" w:hAnsi="Times New Roman" w:cs="Times New Roman"/>
          <w:b/>
          <w:i/>
          <w:sz w:val="24"/>
        </w:rPr>
        <w:t>Ситуация 1.</w:t>
      </w:r>
      <w:r w:rsidRPr="0039540F">
        <w:rPr>
          <w:rFonts w:ascii="Times New Roman" w:hAnsi="Times New Roman" w:cs="Times New Roman"/>
          <w:sz w:val="24"/>
        </w:rPr>
        <w:t xml:space="preserve"> Дохода работника не хватает на все задолженности одной очереди. Тогда их придется погашать пропорционально доле каждой из этих задолженностей в общей сумме требований этой очереди </w:t>
      </w:r>
      <w:hyperlink w:anchor="P125" w:history="1">
        <w:r w:rsidRPr="0039540F">
          <w:rPr>
            <w:rFonts w:ascii="Times New Roman" w:hAnsi="Times New Roman" w:cs="Times New Roman"/>
            <w:sz w:val="24"/>
          </w:rPr>
          <w:t>&lt;9&gt;</w:t>
        </w:r>
      </w:hyperlink>
      <w:r w:rsidRPr="0039540F">
        <w:rPr>
          <w:rFonts w:ascii="Times New Roman" w:hAnsi="Times New Roman" w:cs="Times New Roman"/>
          <w:sz w:val="24"/>
        </w:rPr>
        <w:t>.</w:t>
      </w:r>
    </w:p>
    <w:p w14:paraId="5BE23311" w14:textId="77777777" w:rsidR="00E010D9" w:rsidRPr="0039540F" w:rsidRDefault="00E010D9">
      <w:pPr>
        <w:spacing w:before="240" w:after="1" w:line="240" w:lineRule="atLeast"/>
        <w:ind w:firstLine="540"/>
        <w:jc w:val="both"/>
      </w:pPr>
      <w:r w:rsidRPr="0039540F">
        <w:rPr>
          <w:rFonts w:ascii="Times New Roman" w:hAnsi="Times New Roman" w:cs="Times New Roman"/>
          <w:b/>
          <w:i/>
          <w:sz w:val="24"/>
        </w:rPr>
        <w:lastRenderedPageBreak/>
        <w:t>Ситуация 2.</w:t>
      </w:r>
      <w:r w:rsidRPr="0039540F">
        <w:rPr>
          <w:rFonts w:ascii="Times New Roman" w:hAnsi="Times New Roman" w:cs="Times New Roman"/>
          <w:sz w:val="24"/>
        </w:rPr>
        <w:t xml:space="preserve"> Вы уже удерживаете с работника сумму по исполнительному документу одной очереди, к примеру второй. Допустим, это его долг по оплате услуг ЖКХ. А потом на работника поступает еще один исполнительный документ, но уже первой очереди, например исполнительный лист на уплату возмещения вреда, причиненного здоровью. Дохода работника на оба долга не хватает. Тогда нужно с ближайшей выплаты прекратить удерживать задолженность по ЖКХ и начать удерживать возмещение вреда.</w:t>
      </w:r>
    </w:p>
    <w:p w14:paraId="0FCE04B2"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Возобновить удержание долга за коммунальные услуги можно будет только после того, как полностью будет погашена задолженность первой очереди.</w:t>
      </w:r>
    </w:p>
    <w:p w14:paraId="6D96DB41" w14:textId="77777777" w:rsidR="00E010D9" w:rsidRPr="0039540F" w:rsidRDefault="00E010D9">
      <w:pPr>
        <w:spacing w:before="240" w:after="1" w:line="240" w:lineRule="atLeast"/>
        <w:ind w:firstLine="540"/>
        <w:jc w:val="both"/>
      </w:pPr>
      <w:r w:rsidRPr="0039540F">
        <w:rPr>
          <w:rFonts w:ascii="Times New Roman" w:hAnsi="Times New Roman" w:cs="Times New Roman"/>
          <w:b/>
          <w:i/>
          <w:sz w:val="24"/>
        </w:rPr>
        <w:t>Ситуация 3.</w:t>
      </w:r>
      <w:r w:rsidRPr="0039540F">
        <w:rPr>
          <w:rFonts w:ascii="Times New Roman" w:hAnsi="Times New Roman" w:cs="Times New Roman"/>
          <w:sz w:val="24"/>
        </w:rPr>
        <w:t xml:space="preserve"> Из доходов работника уже удерживаются суммы по исполнительным документам. В бухгалтерию поступил приказ об удержании долга по инициативе работодателя. Поскольку предельная сумма для долгов, удерживаемых по инициативе работодателя, меньше, чем для удержаний по исполнительным документам, дохода работника на все удержания одновременно может не хватить </w:t>
      </w:r>
      <w:hyperlink w:anchor="P126" w:history="1">
        <w:r w:rsidRPr="0039540F">
          <w:rPr>
            <w:rFonts w:ascii="Times New Roman" w:hAnsi="Times New Roman" w:cs="Times New Roman"/>
            <w:sz w:val="24"/>
          </w:rPr>
          <w:t>&lt;10&gt;</w:t>
        </w:r>
      </w:hyperlink>
      <w:r w:rsidRPr="0039540F">
        <w:rPr>
          <w:rFonts w:ascii="Times New Roman" w:hAnsi="Times New Roman" w:cs="Times New Roman"/>
          <w:sz w:val="24"/>
        </w:rPr>
        <w:t>.</w:t>
      </w:r>
    </w:p>
    <w:p w14:paraId="4F664E77"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Но если работник согласен погасить всю сумму долга работодателю, он может написать заявление. На основании заявления можно вычесть из зарплаты работника любую указанную им сумму. Ведь в этом случае задолженность погашается добровольно, а не по распоряжению работодателя. И ограничения на сумму удержаний не действуют </w:t>
      </w:r>
      <w:hyperlink w:anchor="P127" w:history="1">
        <w:r w:rsidRPr="0039540F">
          <w:rPr>
            <w:rFonts w:ascii="Times New Roman" w:hAnsi="Times New Roman" w:cs="Times New Roman"/>
            <w:sz w:val="24"/>
          </w:rPr>
          <w:t>&lt;11&gt;</w:t>
        </w:r>
      </w:hyperlink>
      <w:r w:rsidRPr="0039540F">
        <w:rPr>
          <w:rFonts w:ascii="Times New Roman" w:hAnsi="Times New Roman" w:cs="Times New Roman"/>
          <w:sz w:val="24"/>
        </w:rPr>
        <w:t>.</w:t>
      </w:r>
    </w:p>
    <w:p w14:paraId="22DCFCD4"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Не забудьте, что удерживать такие суммы надо после НДФЛ, долгов по исполнительным документам и возмещения материального ущерба работодателю в пределах среднемесячной зарплаты работника </w:t>
      </w:r>
      <w:hyperlink w:anchor="P128" w:history="1">
        <w:r w:rsidRPr="0039540F">
          <w:rPr>
            <w:rFonts w:ascii="Times New Roman" w:hAnsi="Times New Roman" w:cs="Times New Roman"/>
            <w:sz w:val="24"/>
          </w:rPr>
          <w:t>&lt;12&gt;</w:t>
        </w:r>
      </w:hyperlink>
      <w:r w:rsidRPr="0039540F">
        <w:rPr>
          <w:rFonts w:ascii="Times New Roman" w:hAnsi="Times New Roman" w:cs="Times New Roman"/>
          <w:sz w:val="24"/>
        </w:rPr>
        <w:t>.</w:t>
      </w:r>
    </w:p>
    <w:p w14:paraId="12DC2371"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w:t>
      </w:r>
    </w:p>
    <w:p w14:paraId="22485209" w14:textId="77777777" w:rsidR="00E010D9" w:rsidRPr="0039540F" w:rsidRDefault="00E010D9">
      <w:pPr>
        <w:spacing w:before="240" w:after="1" w:line="240" w:lineRule="atLeast"/>
        <w:ind w:firstLine="540"/>
        <w:jc w:val="both"/>
      </w:pPr>
      <w:bookmarkStart w:id="6" w:name="P123"/>
      <w:bookmarkEnd w:id="6"/>
      <w:r w:rsidRPr="0039540F">
        <w:rPr>
          <w:rFonts w:ascii="Times New Roman" w:hAnsi="Times New Roman" w:cs="Times New Roman"/>
          <w:sz w:val="24"/>
        </w:rPr>
        <w:t xml:space="preserve">&lt;7&gt; </w:t>
      </w:r>
      <w:hyperlink r:id="rId30" w:history="1">
        <w:r w:rsidRPr="0039540F">
          <w:rPr>
            <w:rFonts w:ascii="Times New Roman" w:hAnsi="Times New Roman" w:cs="Times New Roman"/>
            <w:sz w:val="24"/>
          </w:rPr>
          <w:t>ст. 138</w:t>
        </w:r>
      </w:hyperlink>
      <w:r w:rsidRPr="0039540F">
        <w:rPr>
          <w:rFonts w:ascii="Times New Roman" w:hAnsi="Times New Roman" w:cs="Times New Roman"/>
          <w:sz w:val="24"/>
        </w:rPr>
        <w:t xml:space="preserve"> ТК РФ; </w:t>
      </w:r>
      <w:hyperlink r:id="rId31" w:history="1">
        <w:r w:rsidRPr="0039540F">
          <w:rPr>
            <w:rFonts w:ascii="Times New Roman" w:hAnsi="Times New Roman" w:cs="Times New Roman"/>
            <w:sz w:val="24"/>
          </w:rPr>
          <w:t>статьи 99</w:t>
        </w:r>
      </w:hyperlink>
      <w:r w:rsidRPr="0039540F">
        <w:rPr>
          <w:rFonts w:ascii="Times New Roman" w:hAnsi="Times New Roman" w:cs="Times New Roman"/>
          <w:sz w:val="24"/>
        </w:rPr>
        <w:t xml:space="preserve">, </w:t>
      </w:r>
      <w:hyperlink r:id="rId32" w:history="1">
        <w:r w:rsidRPr="0039540F">
          <w:rPr>
            <w:rFonts w:ascii="Times New Roman" w:hAnsi="Times New Roman" w:cs="Times New Roman"/>
            <w:sz w:val="24"/>
          </w:rPr>
          <w:t>111</w:t>
        </w:r>
      </w:hyperlink>
      <w:r w:rsidRPr="0039540F">
        <w:rPr>
          <w:rFonts w:ascii="Times New Roman" w:hAnsi="Times New Roman" w:cs="Times New Roman"/>
          <w:sz w:val="24"/>
        </w:rPr>
        <w:t xml:space="preserve"> Закона N 229-ФЗ.</w:t>
      </w:r>
    </w:p>
    <w:p w14:paraId="4B7FEEA6" w14:textId="77777777" w:rsidR="00E010D9" w:rsidRPr="0039540F" w:rsidRDefault="00E010D9">
      <w:pPr>
        <w:spacing w:before="240" w:after="1" w:line="240" w:lineRule="atLeast"/>
        <w:ind w:firstLine="540"/>
        <w:jc w:val="both"/>
      </w:pPr>
      <w:bookmarkStart w:id="7" w:name="P124"/>
      <w:bookmarkEnd w:id="7"/>
      <w:r w:rsidRPr="0039540F">
        <w:rPr>
          <w:rFonts w:ascii="Times New Roman" w:hAnsi="Times New Roman" w:cs="Times New Roman"/>
          <w:sz w:val="24"/>
        </w:rPr>
        <w:t xml:space="preserve">&lt;8&gt; </w:t>
      </w:r>
      <w:hyperlink r:id="rId33"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Роструда от 01.10.2012 N 1286-6-1; Апелляционное </w:t>
      </w:r>
      <w:hyperlink r:id="rId34" w:history="1">
        <w:r w:rsidRPr="0039540F">
          <w:rPr>
            <w:rFonts w:ascii="Times New Roman" w:hAnsi="Times New Roman" w:cs="Times New Roman"/>
            <w:sz w:val="24"/>
          </w:rPr>
          <w:t>определение</w:t>
        </w:r>
      </w:hyperlink>
      <w:r w:rsidRPr="0039540F">
        <w:rPr>
          <w:rFonts w:ascii="Times New Roman" w:hAnsi="Times New Roman" w:cs="Times New Roman"/>
          <w:sz w:val="24"/>
        </w:rPr>
        <w:t xml:space="preserve"> Мосгорсуда от 28.08.2018 N 33-31253/2018.</w:t>
      </w:r>
    </w:p>
    <w:p w14:paraId="05F325CF" w14:textId="77777777" w:rsidR="00E010D9" w:rsidRPr="0039540F" w:rsidRDefault="00E010D9">
      <w:pPr>
        <w:spacing w:before="240" w:after="1" w:line="240" w:lineRule="atLeast"/>
        <w:ind w:firstLine="540"/>
        <w:jc w:val="both"/>
      </w:pPr>
      <w:bookmarkStart w:id="8" w:name="P125"/>
      <w:bookmarkEnd w:id="8"/>
      <w:r w:rsidRPr="0039540F">
        <w:rPr>
          <w:rFonts w:ascii="Times New Roman" w:hAnsi="Times New Roman" w:cs="Times New Roman"/>
          <w:sz w:val="24"/>
        </w:rPr>
        <w:t xml:space="preserve">&lt;9&gt; </w:t>
      </w:r>
      <w:hyperlink r:id="rId35" w:history="1">
        <w:r w:rsidRPr="0039540F">
          <w:rPr>
            <w:rFonts w:ascii="Times New Roman" w:hAnsi="Times New Roman" w:cs="Times New Roman"/>
            <w:sz w:val="24"/>
          </w:rPr>
          <w:t>ч. 2</w:t>
        </w:r>
      </w:hyperlink>
      <w:r w:rsidRPr="0039540F">
        <w:rPr>
          <w:rFonts w:ascii="Times New Roman" w:hAnsi="Times New Roman" w:cs="Times New Roman"/>
          <w:sz w:val="24"/>
        </w:rPr>
        <w:t xml:space="preserve">, </w:t>
      </w:r>
      <w:hyperlink r:id="rId36" w:history="1">
        <w:r w:rsidRPr="0039540F">
          <w:rPr>
            <w:rFonts w:ascii="Times New Roman" w:hAnsi="Times New Roman" w:cs="Times New Roman"/>
            <w:sz w:val="24"/>
          </w:rPr>
          <w:t>3 ст. 111</w:t>
        </w:r>
      </w:hyperlink>
      <w:r w:rsidRPr="0039540F">
        <w:rPr>
          <w:rFonts w:ascii="Times New Roman" w:hAnsi="Times New Roman" w:cs="Times New Roman"/>
          <w:sz w:val="24"/>
        </w:rPr>
        <w:t xml:space="preserve"> Закона N 229-ФЗ.</w:t>
      </w:r>
    </w:p>
    <w:p w14:paraId="5BFE1EF5" w14:textId="77777777" w:rsidR="00E010D9" w:rsidRPr="0039540F" w:rsidRDefault="00E010D9">
      <w:pPr>
        <w:spacing w:before="240" w:after="1" w:line="240" w:lineRule="atLeast"/>
        <w:ind w:firstLine="540"/>
        <w:jc w:val="both"/>
      </w:pPr>
      <w:bookmarkStart w:id="9" w:name="P126"/>
      <w:bookmarkEnd w:id="9"/>
      <w:r w:rsidRPr="0039540F">
        <w:rPr>
          <w:rFonts w:ascii="Times New Roman" w:hAnsi="Times New Roman" w:cs="Times New Roman"/>
          <w:sz w:val="24"/>
        </w:rPr>
        <w:t xml:space="preserve">&lt;10&gt; </w:t>
      </w:r>
      <w:hyperlink r:id="rId37" w:history="1">
        <w:r w:rsidRPr="0039540F">
          <w:rPr>
            <w:rFonts w:ascii="Times New Roman" w:hAnsi="Times New Roman" w:cs="Times New Roman"/>
            <w:sz w:val="24"/>
          </w:rPr>
          <w:t>ст. 138</w:t>
        </w:r>
      </w:hyperlink>
      <w:r w:rsidRPr="0039540F">
        <w:rPr>
          <w:rFonts w:ascii="Times New Roman" w:hAnsi="Times New Roman" w:cs="Times New Roman"/>
          <w:sz w:val="24"/>
        </w:rPr>
        <w:t xml:space="preserve"> ТК РФ.</w:t>
      </w:r>
    </w:p>
    <w:p w14:paraId="3EF69603" w14:textId="77777777" w:rsidR="00E010D9" w:rsidRPr="0039540F" w:rsidRDefault="00E010D9">
      <w:pPr>
        <w:spacing w:before="240" w:after="1" w:line="240" w:lineRule="atLeast"/>
        <w:ind w:firstLine="540"/>
        <w:jc w:val="both"/>
      </w:pPr>
      <w:bookmarkStart w:id="10" w:name="P127"/>
      <w:bookmarkEnd w:id="10"/>
      <w:r w:rsidRPr="0039540F">
        <w:rPr>
          <w:rFonts w:ascii="Times New Roman" w:hAnsi="Times New Roman" w:cs="Times New Roman"/>
          <w:sz w:val="24"/>
        </w:rPr>
        <w:t xml:space="preserve">&lt;11&gt; </w:t>
      </w:r>
      <w:hyperlink r:id="rId38" w:history="1">
        <w:r w:rsidRPr="0039540F">
          <w:rPr>
            <w:rFonts w:ascii="Times New Roman" w:hAnsi="Times New Roman" w:cs="Times New Roman"/>
            <w:sz w:val="24"/>
          </w:rPr>
          <w:t>статьи 130</w:t>
        </w:r>
      </w:hyperlink>
      <w:r w:rsidRPr="0039540F">
        <w:rPr>
          <w:rFonts w:ascii="Times New Roman" w:hAnsi="Times New Roman" w:cs="Times New Roman"/>
          <w:sz w:val="24"/>
        </w:rPr>
        <w:t xml:space="preserve">, </w:t>
      </w:r>
      <w:hyperlink r:id="rId39" w:history="1">
        <w:r w:rsidRPr="0039540F">
          <w:rPr>
            <w:rFonts w:ascii="Times New Roman" w:hAnsi="Times New Roman" w:cs="Times New Roman"/>
            <w:sz w:val="24"/>
          </w:rPr>
          <w:t>138</w:t>
        </w:r>
      </w:hyperlink>
      <w:r w:rsidRPr="0039540F">
        <w:rPr>
          <w:rFonts w:ascii="Times New Roman" w:hAnsi="Times New Roman" w:cs="Times New Roman"/>
          <w:sz w:val="24"/>
        </w:rPr>
        <w:t xml:space="preserve"> ТК РФ.</w:t>
      </w:r>
    </w:p>
    <w:p w14:paraId="14E5D858" w14:textId="77777777" w:rsidR="00E010D9" w:rsidRPr="0039540F" w:rsidRDefault="00E010D9">
      <w:pPr>
        <w:spacing w:before="240" w:after="1" w:line="240" w:lineRule="atLeast"/>
        <w:ind w:firstLine="540"/>
        <w:jc w:val="both"/>
      </w:pPr>
      <w:bookmarkStart w:id="11" w:name="P128"/>
      <w:bookmarkEnd w:id="11"/>
      <w:r w:rsidRPr="0039540F">
        <w:rPr>
          <w:rFonts w:ascii="Times New Roman" w:hAnsi="Times New Roman" w:cs="Times New Roman"/>
          <w:sz w:val="24"/>
        </w:rPr>
        <w:t xml:space="preserve">&lt;12&gt; </w:t>
      </w:r>
      <w:hyperlink r:id="rId40"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Роструда от 10.10.2019 N ПГ/25776-6-1.</w:t>
      </w:r>
    </w:p>
    <w:p w14:paraId="50A966FC" w14:textId="77777777" w:rsidR="00E010D9" w:rsidRPr="0039540F" w:rsidRDefault="00E010D9">
      <w:pPr>
        <w:spacing w:after="1" w:line="240" w:lineRule="atLeast"/>
        <w:ind w:firstLine="540"/>
        <w:jc w:val="both"/>
      </w:pPr>
    </w:p>
    <w:p w14:paraId="0DE0A22C" w14:textId="77777777" w:rsidR="00E010D9" w:rsidRPr="0039540F" w:rsidRDefault="00E010D9">
      <w:pPr>
        <w:spacing w:after="1" w:line="240" w:lineRule="atLeast"/>
        <w:jc w:val="center"/>
        <w:outlineLvl w:val="0"/>
      </w:pPr>
      <w:r w:rsidRPr="0039540F">
        <w:rPr>
          <w:rFonts w:ascii="Times New Roman" w:hAnsi="Times New Roman" w:cs="Times New Roman"/>
          <w:b/>
          <w:sz w:val="24"/>
        </w:rPr>
        <w:t>Порядок действий при удержании нескольких видов долгов</w:t>
      </w:r>
    </w:p>
    <w:p w14:paraId="7DBA368A" w14:textId="77777777" w:rsidR="00E010D9" w:rsidRPr="0039540F" w:rsidRDefault="00E010D9">
      <w:pPr>
        <w:spacing w:after="1" w:line="240" w:lineRule="atLeast"/>
        <w:ind w:firstLine="540"/>
        <w:jc w:val="both"/>
      </w:pPr>
    </w:p>
    <w:p w14:paraId="6BCB540D" w14:textId="77777777" w:rsidR="00E010D9" w:rsidRPr="0039540F" w:rsidRDefault="00E010D9">
      <w:pPr>
        <w:spacing w:after="1" w:line="240" w:lineRule="atLeast"/>
        <w:ind w:firstLine="540"/>
        <w:jc w:val="both"/>
      </w:pPr>
      <w:r w:rsidRPr="0039540F">
        <w:rPr>
          <w:rFonts w:ascii="Times New Roman" w:hAnsi="Times New Roman" w:cs="Times New Roman"/>
          <w:sz w:val="24"/>
        </w:rPr>
        <w:t xml:space="preserve">При поступлении в бухгалтерию нескольких документов на удержания из зарплаты одного работника действуйте в таком порядке </w:t>
      </w:r>
      <w:hyperlink w:anchor="P202" w:history="1">
        <w:r w:rsidRPr="0039540F">
          <w:rPr>
            <w:rFonts w:ascii="Times New Roman" w:hAnsi="Times New Roman" w:cs="Times New Roman"/>
            <w:sz w:val="24"/>
          </w:rPr>
          <w:t>&lt;13&gt;</w:t>
        </w:r>
      </w:hyperlink>
      <w:r w:rsidRPr="0039540F">
        <w:rPr>
          <w:rFonts w:ascii="Times New Roman" w:hAnsi="Times New Roman" w:cs="Times New Roman"/>
          <w:sz w:val="24"/>
        </w:rPr>
        <w:t>:</w:t>
      </w:r>
    </w:p>
    <w:p w14:paraId="726463BE"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1)</w:t>
      </w:r>
      <w:r w:rsidRPr="0039540F">
        <w:rPr>
          <w:rFonts w:ascii="Times New Roman" w:hAnsi="Times New Roman" w:cs="Times New Roman"/>
          <w:sz w:val="24"/>
        </w:rPr>
        <w:t xml:space="preserve"> рассчитайте НДФЛ с суммы начисленного дохода;</w:t>
      </w:r>
    </w:p>
    <w:p w14:paraId="105354F5"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2)</w:t>
      </w:r>
      <w:r w:rsidRPr="0039540F">
        <w:rPr>
          <w:rFonts w:ascii="Times New Roman" w:hAnsi="Times New Roman" w:cs="Times New Roman"/>
          <w:sz w:val="24"/>
        </w:rPr>
        <w:t xml:space="preserve"> определите сумму, которая подлежит выдаче работнику на руки;</w:t>
      </w:r>
    </w:p>
    <w:p w14:paraId="67EEE1E4"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3)</w:t>
      </w:r>
      <w:r w:rsidRPr="0039540F">
        <w:rPr>
          <w:rFonts w:ascii="Times New Roman" w:hAnsi="Times New Roman" w:cs="Times New Roman"/>
          <w:sz w:val="24"/>
        </w:rPr>
        <w:t xml:space="preserve"> установите очередность удержаний;</w:t>
      </w:r>
    </w:p>
    <w:p w14:paraId="525CCC15"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4)</w:t>
      </w:r>
      <w:r w:rsidRPr="0039540F">
        <w:rPr>
          <w:rFonts w:ascii="Times New Roman" w:hAnsi="Times New Roman" w:cs="Times New Roman"/>
          <w:sz w:val="24"/>
        </w:rPr>
        <w:t xml:space="preserve"> рассчитайте предельный размер удержаний из дохода по каждой выплате;</w:t>
      </w:r>
    </w:p>
    <w:p w14:paraId="4D0E1CD1"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lastRenderedPageBreak/>
        <w:t>5)</w:t>
      </w:r>
      <w:r w:rsidRPr="0039540F">
        <w:rPr>
          <w:rFonts w:ascii="Times New Roman" w:hAnsi="Times New Roman" w:cs="Times New Roman"/>
          <w:sz w:val="24"/>
        </w:rPr>
        <w:t xml:space="preserve"> вычислите сумму, подлежащую удержанию, если в документе указан процент от дохода работника, а не конкретная сумма;</w:t>
      </w:r>
    </w:p>
    <w:p w14:paraId="317459F0"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6)</w:t>
      </w:r>
      <w:r w:rsidRPr="0039540F">
        <w:rPr>
          <w:rFonts w:ascii="Times New Roman" w:hAnsi="Times New Roman" w:cs="Times New Roman"/>
          <w:sz w:val="24"/>
        </w:rPr>
        <w:t xml:space="preserve"> сравните рассчитанную сумму с предельным размером удержаний;</w:t>
      </w:r>
    </w:p>
    <w:p w14:paraId="57AB2820"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7)</w:t>
      </w:r>
      <w:r w:rsidRPr="0039540F">
        <w:rPr>
          <w:rFonts w:ascii="Times New Roman" w:hAnsi="Times New Roman" w:cs="Times New Roman"/>
          <w:sz w:val="24"/>
        </w:rPr>
        <w:t xml:space="preserve"> перечислите удержанные суммы взыскателю. Расходы на перечисление удержаний оплачиваются за счет работника.</w:t>
      </w:r>
    </w:p>
    <w:p w14:paraId="5C2F2898"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Разберем на примере, как удержать несколько видов долгов из доходов одного работника.</w:t>
      </w:r>
    </w:p>
    <w:p w14:paraId="18352850" w14:textId="77777777" w:rsidR="00E010D9" w:rsidRPr="0039540F" w:rsidRDefault="00E010D9">
      <w:pPr>
        <w:spacing w:after="1" w:line="240" w:lineRule="atLeast"/>
        <w:ind w:firstLine="540"/>
        <w:jc w:val="both"/>
      </w:pPr>
    </w:p>
    <w:p w14:paraId="4A58376A" w14:textId="77777777" w:rsidR="00E010D9" w:rsidRPr="0039540F" w:rsidRDefault="00E010D9">
      <w:pPr>
        <w:spacing w:after="1" w:line="240" w:lineRule="atLeast"/>
        <w:ind w:firstLine="540"/>
        <w:jc w:val="both"/>
      </w:pPr>
      <w:r w:rsidRPr="0039540F">
        <w:rPr>
          <w:rFonts w:ascii="Times New Roman" w:hAnsi="Times New Roman" w:cs="Times New Roman"/>
          <w:b/>
          <w:sz w:val="24"/>
        </w:rPr>
        <w:t>Пример. Расчет удерживаемых из зарплаты работника сумм по нескольким документам</w:t>
      </w:r>
    </w:p>
    <w:p w14:paraId="3552B9BF" w14:textId="77777777" w:rsidR="00E010D9" w:rsidRPr="0039540F" w:rsidRDefault="00E010D9">
      <w:pPr>
        <w:spacing w:after="1" w:line="240" w:lineRule="atLeast"/>
        <w:ind w:firstLine="540"/>
        <w:jc w:val="both"/>
      </w:pPr>
    </w:p>
    <w:p w14:paraId="41AC9EDE" w14:textId="77777777" w:rsidR="00E010D9" w:rsidRPr="0039540F" w:rsidRDefault="00E010D9">
      <w:pPr>
        <w:spacing w:after="1" w:line="240" w:lineRule="atLeast"/>
        <w:ind w:firstLine="540"/>
        <w:jc w:val="both"/>
      </w:pPr>
      <w:r w:rsidRPr="0039540F">
        <w:rPr>
          <w:rFonts w:ascii="Times New Roman" w:hAnsi="Times New Roman" w:cs="Times New Roman"/>
          <w:b/>
          <w:sz w:val="24"/>
        </w:rPr>
        <w:t>Условие</w:t>
      </w:r>
    </w:p>
    <w:p w14:paraId="16577342" w14:textId="77777777" w:rsidR="00E010D9" w:rsidRPr="0039540F" w:rsidRDefault="00E010D9">
      <w:pPr>
        <w:spacing w:after="1" w:line="240" w:lineRule="atLeast"/>
        <w:ind w:firstLine="540"/>
        <w:jc w:val="both"/>
      </w:pPr>
    </w:p>
    <w:p w14:paraId="33ED5ED4" w14:textId="77777777" w:rsidR="00E010D9" w:rsidRPr="0039540F" w:rsidRDefault="00E010D9">
      <w:pPr>
        <w:spacing w:after="1" w:line="240" w:lineRule="atLeast"/>
        <w:ind w:firstLine="540"/>
        <w:jc w:val="both"/>
      </w:pPr>
      <w:r w:rsidRPr="0039540F">
        <w:rPr>
          <w:rFonts w:ascii="Times New Roman" w:hAnsi="Times New Roman" w:cs="Times New Roman"/>
          <w:sz w:val="24"/>
        </w:rPr>
        <w:t>Зарплата С.А. Смирнова составляет 60 000 руб. и выплачивается равными частями по 30 000 руб. 20-го числа текущего месяца и 5-го числа следующего месяца.</w:t>
      </w:r>
    </w:p>
    <w:p w14:paraId="345BB92B"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На этого работника 19 июля 2021 г. поступило два исполнительных документа: алименты на несовершеннолетнего ребенка - 1/4 от заработка и возмещение вреда, причиненного здоровью другого лица, в сумме 15 000 руб.</w:t>
      </w:r>
    </w:p>
    <w:p w14:paraId="3DDB6B68"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Кроме того, по его вине вышло из строя дорогостоящее офисное лазерное многофункциональное устройство (МФУ), предназначенное для печати, сканирования и копирования. Сумма ущерба составила 45 000 руб. С.А. Смирнов согласился возместить ущерб организации добровольно в полном объеме и написал заявление на удержание из зарплаты по 5000 руб. ежемесячно до полного погашения долга за порчу МФУ.</w:t>
      </w:r>
    </w:p>
    <w:p w14:paraId="25B444E2" w14:textId="77777777" w:rsidR="00E010D9" w:rsidRPr="0039540F" w:rsidRDefault="00E010D9">
      <w:pPr>
        <w:spacing w:after="1" w:line="240" w:lineRule="atLeast"/>
        <w:ind w:firstLine="540"/>
        <w:jc w:val="both"/>
      </w:pPr>
    </w:p>
    <w:p w14:paraId="0FC34C40" w14:textId="77777777" w:rsidR="00E010D9" w:rsidRPr="0039540F" w:rsidRDefault="00E010D9">
      <w:pPr>
        <w:spacing w:after="1" w:line="240" w:lineRule="atLeast"/>
        <w:ind w:firstLine="540"/>
        <w:jc w:val="both"/>
      </w:pPr>
      <w:r w:rsidRPr="0039540F">
        <w:rPr>
          <w:rFonts w:ascii="Times New Roman" w:hAnsi="Times New Roman" w:cs="Times New Roman"/>
          <w:b/>
          <w:sz w:val="24"/>
        </w:rPr>
        <w:t>Решение</w:t>
      </w:r>
    </w:p>
    <w:p w14:paraId="5250E4ED" w14:textId="77777777" w:rsidR="00E010D9" w:rsidRPr="0039540F" w:rsidRDefault="00E010D9">
      <w:pPr>
        <w:spacing w:after="1" w:line="240" w:lineRule="atLeast"/>
        <w:ind w:firstLine="540"/>
        <w:jc w:val="both"/>
      </w:pPr>
    </w:p>
    <w:p w14:paraId="046B425A" w14:textId="77777777" w:rsidR="00E010D9" w:rsidRPr="0039540F" w:rsidRDefault="00E010D9">
      <w:pPr>
        <w:spacing w:after="1" w:line="240" w:lineRule="atLeast"/>
        <w:ind w:firstLine="540"/>
        <w:jc w:val="both"/>
      </w:pPr>
      <w:r w:rsidRPr="0039540F">
        <w:rPr>
          <w:rFonts w:ascii="Times New Roman" w:hAnsi="Times New Roman" w:cs="Times New Roman"/>
          <w:sz w:val="24"/>
        </w:rPr>
        <w:t>Расчет сумм, подлежащих удержанию по нескольким основаниям.</w:t>
      </w:r>
    </w:p>
    <w:p w14:paraId="21DD198A"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1.</w:t>
      </w:r>
      <w:r w:rsidRPr="0039540F">
        <w:rPr>
          <w:rFonts w:ascii="Times New Roman" w:hAnsi="Times New Roman" w:cs="Times New Roman"/>
          <w:sz w:val="24"/>
        </w:rPr>
        <w:t xml:space="preserve"> Расчет НДФЛ при каждой выплате:</w:t>
      </w:r>
    </w:p>
    <w:p w14:paraId="3A29885E"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30 000 руб. x 13% = 3900 руб.</w:t>
      </w:r>
    </w:p>
    <w:p w14:paraId="666151B1"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2.</w:t>
      </w:r>
      <w:r w:rsidRPr="0039540F">
        <w:rPr>
          <w:rFonts w:ascii="Times New Roman" w:hAnsi="Times New Roman" w:cs="Times New Roman"/>
          <w:sz w:val="24"/>
        </w:rPr>
        <w:t xml:space="preserve"> Расчет суммы к получению на руки при каждой выплате:</w:t>
      </w:r>
    </w:p>
    <w:p w14:paraId="3E87E172"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30 000 руб. - 3900 руб. = 26 100 руб.</w:t>
      </w:r>
    </w:p>
    <w:p w14:paraId="7DE0ACB3"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Долги по исполнительным документам удерживаются в первую очередь. Предельная сумма, которую можно по ним удержать, составляет 70% от суммы на руки. Оба эти требования надо погашать одновременно пропорционально суммам, установленным в каждом исполнительном листе.</w:t>
      </w:r>
    </w:p>
    <w:p w14:paraId="2F4E4A83"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Сумма возмещения ущерба по инициативе работодателя удерживается в последнюю очередь. И дохода работника, чтобы удержать этот долг, не хватает. Но поскольку работник согласился погашать его добровольно по заявлению, частями ежемесячно по 5000 руб., ограничения к этой сумме удержаний не применяются.</w:t>
      </w:r>
    </w:p>
    <w:p w14:paraId="698D4440"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3.</w:t>
      </w:r>
      <w:r w:rsidRPr="0039540F">
        <w:rPr>
          <w:rFonts w:ascii="Times New Roman" w:hAnsi="Times New Roman" w:cs="Times New Roman"/>
          <w:sz w:val="24"/>
        </w:rPr>
        <w:t xml:space="preserve"> Расчет предельной суммы удержания по исполнительным документам при каждой выплате:</w:t>
      </w:r>
    </w:p>
    <w:p w14:paraId="6B804215"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lastRenderedPageBreak/>
        <w:t>26 100 руб. x 70% = 18 270 руб.</w:t>
      </w:r>
    </w:p>
    <w:p w14:paraId="327422FB"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4.</w:t>
      </w:r>
      <w:r w:rsidRPr="0039540F">
        <w:rPr>
          <w:rFonts w:ascii="Times New Roman" w:hAnsi="Times New Roman" w:cs="Times New Roman"/>
          <w:sz w:val="24"/>
        </w:rPr>
        <w:t xml:space="preserve"> Расчет суммы алиментов при каждой выплате:</w:t>
      </w:r>
    </w:p>
    <w:p w14:paraId="2C6EBAB2"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26 100 руб. x 1/4 = 6525 руб.</w:t>
      </w:r>
    </w:p>
    <w:p w14:paraId="2EFD0B64"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Поскольку предельная сумма удержаний по исполнительным документам (18 270 руб.) меньше суммы, подлежащей удержанию 20 июля 2021 г. (6525 руб. + 15 000 руб. = 21 525 руб.), задолженности придется погашать пропорционально доле каждой в общей сумме требований этой очереди.</w:t>
      </w:r>
    </w:p>
    <w:p w14:paraId="3CAAD52B"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5.</w:t>
      </w:r>
      <w:r w:rsidRPr="0039540F">
        <w:rPr>
          <w:rFonts w:ascii="Times New Roman" w:hAnsi="Times New Roman" w:cs="Times New Roman"/>
          <w:sz w:val="24"/>
        </w:rPr>
        <w:t xml:space="preserve"> Расчет суммы, подлежащей удержанию по каждому исполнительному документу в пределах предельной суммы. Воспользуемся формулой:</w:t>
      </w:r>
    </w:p>
    <w:p w14:paraId="00C0A44C" w14:textId="77777777" w:rsidR="00E010D9" w:rsidRPr="0039540F" w:rsidRDefault="00E010D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2041"/>
        <w:gridCol w:w="340"/>
        <w:gridCol w:w="2041"/>
        <w:gridCol w:w="340"/>
        <w:gridCol w:w="1928"/>
      </w:tblGrid>
      <w:tr w:rsidR="00E010D9" w:rsidRPr="0039540F" w14:paraId="65B73243" w14:textId="77777777">
        <w:tc>
          <w:tcPr>
            <w:tcW w:w="2041" w:type="dxa"/>
            <w:tcBorders>
              <w:top w:val="single" w:sz="4" w:space="0" w:color="auto"/>
              <w:bottom w:val="single" w:sz="4" w:space="0" w:color="auto"/>
            </w:tcBorders>
            <w:vAlign w:val="center"/>
          </w:tcPr>
          <w:p w14:paraId="796BAAA2" w14:textId="77777777" w:rsidR="00E010D9" w:rsidRPr="0039540F" w:rsidRDefault="00E010D9">
            <w:pPr>
              <w:spacing w:after="1" w:line="240" w:lineRule="atLeast"/>
              <w:jc w:val="center"/>
            </w:pPr>
            <w:r w:rsidRPr="0039540F">
              <w:rPr>
                <w:rFonts w:ascii="Times New Roman" w:hAnsi="Times New Roman" w:cs="Times New Roman"/>
                <w:sz w:val="24"/>
              </w:rPr>
              <w:t>Максимальная сумма удержаний по одному исполнительному документу (руб.)</w:t>
            </w:r>
          </w:p>
        </w:tc>
        <w:tc>
          <w:tcPr>
            <w:tcW w:w="340" w:type="dxa"/>
            <w:tcBorders>
              <w:top w:val="nil"/>
              <w:bottom w:val="nil"/>
            </w:tcBorders>
            <w:vAlign w:val="center"/>
          </w:tcPr>
          <w:p w14:paraId="327DFD71" w14:textId="77777777" w:rsidR="00E010D9" w:rsidRPr="0039540F" w:rsidRDefault="00E010D9">
            <w:pPr>
              <w:spacing w:after="1" w:line="240" w:lineRule="atLeast"/>
              <w:jc w:val="center"/>
            </w:pPr>
            <w:r w:rsidRPr="0039540F">
              <w:rPr>
                <w:rFonts w:ascii="Times New Roman" w:hAnsi="Times New Roman" w:cs="Times New Roman"/>
                <w:sz w:val="24"/>
              </w:rPr>
              <w:t>=</w:t>
            </w:r>
          </w:p>
        </w:tc>
        <w:tc>
          <w:tcPr>
            <w:tcW w:w="2041" w:type="dxa"/>
            <w:tcBorders>
              <w:top w:val="single" w:sz="4" w:space="0" w:color="auto"/>
              <w:bottom w:val="single" w:sz="4" w:space="0" w:color="auto"/>
            </w:tcBorders>
            <w:vAlign w:val="center"/>
          </w:tcPr>
          <w:p w14:paraId="2670AF58" w14:textId="77777777" w:rsidR="00E010D9" w:rsidRPr="0039540F" w:rsidRDefault="00E010D9">
            <w:pPr>
              <w:spacing w:after="1" w:line="240" w:lineRule="atLeast"/>
              <w:jc w:val="center"/>
            </w:pPr>
            <w:r w:rsidRPr="0039540F">
              <w:rPr>
                <w:rFonts w:ascii="Times New Roman" w:hAnsi="Times New Roman" w:cs="Times New Roman"/>
                <w:sz w:val="24"/>
              </w:rPr>
              <w:t>Сумма удержаний по одному исполнительному документу (руб.)</w:t>
            </w:r>
          </w:p>
        </w:tc>
        <w:tc>
          <w:tcPr>
            <w:tcW w:w="340" w:type="dxa"/>
            <w:tcBorders>
              <w:top w:val="nil"/>
              <w:bottom w:val="nil"/>
            </w:tcBorders>
            <w:vAlign w:val="center"/>
          </w:tcPr>
          <w:p w14:paraId="4C038DE6" w14:textId="77777777" w:rsidR="00E010D9" w:rsidRPr="0039540F" w:rsidRDefault="00E010D9">
            <w:pPr>
              <w:spacing w:after="1" w:line="240" w:lineRule="atLeast"/>
              <w:jc w:val="center"/>
            </w:pPr>
            <w:r w:rsidRPr="0039540F">
              <w:rPr>
                <w:rFonts w:ascii="Times New Roman" w:hAnsi="Times New Roman" w:cs="Times New Roman"/>
                <w:sz w:val="24"/>
              </w:rPr>
              <w:t>/</w:t>
            </w:r>
          </w:p>
        </w:tc>
        <w:tc>
          <w:tcPr>
            <w:tcW w:w="2041" w:type="dxa"/>
            <w:tcBorders>
              <w:top w:val="single" w:sz="4" w:space="0" w:color="auto"/>
              <w:bottom w:val="single" w:sz="4" w:space="0" w:color="auto"/>
            </w:tcBorders>
            <w:vAlign w:val="center"/>
          </w:tcPr>
          <w:p w14:paraId="3F677C9B" w14:textId="77777777" w:rsidR="00E010D9" w:rsidRPr="0039540F" w:rsidRDefault="00E010D9">
            <w:pPr>
              <w:spacing w:after="1" w:line="240" w:lineRule="atLeast"/>
              <w:jc w:val="center"/>
            </w:pPr>
            <w:r w:rsidRPr="0039540F">
              <w:rPr>
                <w:rFonts w:ascii="Times New Roman" w:hAnsi="Times New Roman" w:cs="Times New Roman"/>
                <w:sz w:val="24"/>
              </w:rPr>
              <w:t>Сумма удержаний по всем исполнительным документам одной очереди (руб.)</w:t>
            </w:r>
          </w:p>
        </w:tc>
        <w:tc>
          <w:tcPr>
            <w:tcW w:w="340" w:type="dxa"/>
            <w:tcBorders>
              <w:top w:val="nil"/>
              <w:bottom w:val="nil"/>
            </w:tcBorders>
            <w:vAlign w:val="center"/>
          </w:tcPr>
          <w:p w14:paraId="00242E2A" w14:textId="77777777" w:rsidR="00E010D9" w:rsidRPr="0039540F" w:rsidRDefault="00E010D9">
            <w:pPr>
              <w:spacing w:after="1" w:line="240" w:lineRule="atLeast"/>
              <w:jc w:val="center"/>
            </w:pPr>
            <w:r w:rsidRPr="0039540F">
              <w:rPr>
                <w:rFonts w:ascii="Times New Roman" w:hAnsi="Times New Roman" w:cs="Times New Roman"/>
                <w:sz w:val="24"/>
              </w:rPr>
              <w:t>x</w:t>
            </w:r>
          </w:p>
        </w:tc>
        <w:tc>
          <w:tcPr>
            <w:tcW w:w="1928" w:type="dxa"/>
            <w:tcBorders>
              <w:top w:val="single" w:sz="4" w:space="0" w:color="auto"/>
              <w:bottom w:val="single" w:sz="4" w:space="0" w:color="auto"/>
            </w:tcBorders>
            <w:vAlign w:val="center"/>
          </w:tcPr>
          <w:p w14:paraId="070BAB4C" w14:textId="77777777" w:rsidR="00E010D9" w:rsidRPr="0039540F" w:rsidRDefault="00E010D9">
            <w:pPr>
              <w:spacing w:after="1" w:line="240" w:lineRule="atLeast"/>
              <w:jc w:val="center"/>
            </w:pPr>
            <w:r w:rsidRPr="0039540F">
              <w:rPr>
                <w:rFonts w:ascii="Times New Roman" w:hAnsi="Times New Roman" w:cs="Times New Roman"/>
                <w:sz w:val="24"/>
              </w:rPr>
              <w:t>Максимальная сумма удержаний из доходов работника (руб.)</w:t>
            </w:r>
          </w:p>
        </w:tc>
      </w:tr>
    </w:tbl>
    <w:p w14:paraId="401030A3" w14:textId="77777777" w:rsidR="00E010D9" w:rsidRPr="0039540F" w:rsidRDefault="00E010D9">
      <w:pPr>
        <w:spacing w:after="1" w:line="240" w:lineRule="atLeast"/>
        <w:ind w:firstLine="540"/>
        <w:jc w:val="both"/>
      </w:pPr>
    </w:p>
    <w:p w14:paraId="4826B4E1" w14:textId="77777777" w:rsidR="00E010D9" w:rsidRPr="0039540F" w:rsidRDefault="00E010D9">
      <w:pPr>
        <w:spacing w:after="1" w:line="240" w:lineRule="atLeast"/>
        <w:ind w:firstLine="540"/>
        <w:jc w:val="both"/>
      </w:pPr>
      <w:r w:rsidRPr="0039540F">
        <w:rPr>
          <w:rFonts w:ascii="Times New Roman" w:hAnsi="Times New Roman" w:cs="Times New Roman"/>
          <w:sz w:val="24"/>
        </w:rPr>
        <w:t>Максимальная сумма удержания при выплате 20 июля 2021 г. составляет:</w:t>
      </w:r>
    </w:p>
    <w:p w14:paraId="0FF60983"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для алиментов - 5538 руб. (6525 руб. / (6525 руб. + 15 000 руб.) x 18 270 руб.). Остаток алиментов, подлежащий удержанию 5 августа 2021 г., - 997 руб. (6525 руб. - 5538 руб.);</w:t>
      </w:r>
    </w:p>
    <w:p w14:paraId="6CD79E09"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для возмещения вреда, причиненного здоровью другого лица, - 12 732 руб. (15 000 руб. / (6525 руб. + 15 000 руб.) x 18 270 руб.). Остаток, подлежащий удержанию 5 августа 2021 г., - 2268 руб. (15 000 руб. - 12 732 руб.).</w:t>
      </w:r>
    </w:p>
    <w:p w14:paraId="26D6A8FF"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6.</w:t>
      </w:r>
      <w:r w:rsidRPr="0039540F">
        <w:rPr>
          <w:rFonts w:ascii="Times New Roman" w:hAnsi="Times New Roman" w:cs="Times New Roman"/>
          <w:sz w:val="24"/>
        </w:rPr>
        <w:t xml:space="preserve"> Расчет суммы дохода работника, подлежащей выплате на руки 20 июля 2021 г.:</w:t>
      </w:r>
    </w:p>
    <w:p w14:paraId="141DFD81"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26 100 руб. - (5538 руб. + 12 732 руб.) - 2500 руб. = 5330 руб.</w:t>
      </w:r>
    </w:p>
    <w:p w14:paraId="5D93008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Удерживаем суммы равномерно с каждой выплаты, чтобы зарплаты хватило на все долги работника. Поэтому ежемесячные 5000 руб. удерживаем за месяц равными частями по 2500 руб.</w:t>
      </w:r>
    </w:p>
    <w:p w14:paraId="6B88EE06"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7.</w:t>
      </w:r>
      <w:r w:rsidRPr="0039540F">
        <w:rPr>
          <w:rFonts w:ascii="Times New Roman" w:hAnsi="Times New Roman" w:cs="Times New Roman"/>
          <w:sz w:val="24"/>
        </w:rPr>
        <w:t xml:space="preserve"> Расчет суммы дохода работника, подлежащей выплате на руки 5 августа 2021 г., с учетом неудержанного остатка задолженностей по состоянию на 20 июля 2021 г.:</w:t>
      </w:r>
    </w:p>
    <w:p w14:paraId="7F203CF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26 100 руб. - (6525 руб. + 997 руб. + 2268 руб.) - 2500 руб. = 13 810 руб.</w:t>
      </w:r>
    </w:p>
    <w:p w14:paraId="12D08377"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Сумма удержаний по исполнительным документам с учетом неудержанных остатков при прошлых выплатах не должна превышать предельную сумму. В нашем случае это 18 270 руб.</w:t>
      </w:r>
    </w:p>
    <w:p w14:paraId="64501FB4" w14:textId="77777777" w:rsidR="00E010D9" w:rsidRPr="0039540F" w:rsidRDefault="00E010D9">
      <w:pPr>
        <w:spacing w:before="240" w:after="1" w:line="240" w:lineRule="atLeast"/>
        <w:ind w:firstLine="540"/>
        <w:jc w:val="both"/>
      </w:pPr>
      <w:r w:rsidRPr="0039540F">
        <w:rPr>
          <w:rFonts w:ascii="Times New Roman" w:hAnsi="Times New Roman" w:cs="Times New Roman"/>
          <w:b/>
          <w:sz w:val="24"/>
        </w:rPr>
        <w:t>8.</w:t>
      </w:r>
      <w:r w:rsidRPr="0039540F">
        <w:rPr>
          <w:rFonts w:ascii="Times New Roman" w:hAnsi="Times New Roman" w:cs="Times New Roman"/>
          <w:sz w:val="24"/>
        </w:rPr>
        <w:t xml:space="preserve"> При выплате дохода работнику в платежном поручении укажите:</w:t>
      </w:r>
    </w:p>
    <w:p w14:paraId="70DD346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 в </w:t>
      </w:r>
      <w:hyperlink r:id="rId41" w:history="1">
        <w:r w:rsidRPr="0039540F">
          <w:rPr>
            <w:rFonts w:ascii="Times New Roman" w:hAnsi="Times New Roman" w:cs="Times New Roman"/>
            <w:sz w:val="24"/>
          </w:rPr>
          <w:t>поле 20</w:t>
        </w:r>
      </w:hyperlink>
      <w:r w:rsidRPr="0039540F">
        <w:rPr>
          <w:rFonts w:ascii="Times New Roman" w:hAnsi="Times New Roman" w:cs="Times New Roman"/>
          <w:sz w:val="24"/>
        </w:rPr>
        <w:t xml:space="preserve"> "Наз. пл." - код 1 </w:t>
      </w:r>
      <w:hyperlink w:anchor="P203" w:history="1">
        <w:r w:rsidRPr="0039540F">
          <w:rPr>
            <w:rFonts w:ascii="Times New Roman" w:hAnsi="Times New Roman" w:cs="Times New Roman"/>
            <w:sz w:val="24"/>
          </w:rPr>
          <w:t>&lt;14&gt;</w:t>
        </w:r>
      </w:hyperlink>
      <w:r w:rsidRPr="0039540F">
        <w:rPr>
          <w:rFonts w:ascii="Times New Roman" w:hAnsi="Times New Roman" w:cs="Times New Roman"/>
          <w:sz w:val="24"/>
        </w:rPr>
        <w:t>;</w:t>
      </w:r>
    </w:p>
    <w:p w14:paraId="713112F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 в </w:t>
      </w:r>
      <w:hyperlink r:id="rId42" w:history="1">
        <w:r w:rsidRPr="0039540F">
          <w:rPr>
            <w:rFonts w:ascii="Times New Roman" w:hAnsi="Times New Roman" w:cs="Times New Roman"/>
            <w:sz w:val="24"/>
          </w:rPr>
          <w:t>поле 21</w:t>
        </w:r>
      </w:hyperlink>
      <w:r w:rsidRPr="0039540F">
        <w:rPr>
          <w:rFonts w:ascii="Times New Roman" w:hAnsi="Times New Roman" w:cs="Times New Roman"/>
          <w:sz w:val="24"/>
        </w:rPr>
        <w:t xml:space="preserve"> "Очер. плат." - код 3 </w:t>
      </w:r>
      <w:hyperlink w:anchor="P204" w:history="1">
        <w:r w:rsidRPr="0039540F">
          <w:rPr>
            <w:rFonts w:ascii="Times New Roman" w:hAnsi="Times New Roman" w:cs="Times New Roman"/>
            <w:sz w:val="24"/>
          </w:rPr>
          <w:t>&lt;15&gt;</w:t>
        </w:r>
      </w:hyperlink>
      <w:r w:rsidRPr="0039540F">
        <w:rPr>
          <w:rFonts w:ascii="Times New Roman" w:hAnsi="Times New Roman" w:cs="Times New Roman"/>
          <w:sz w:val="24"/>
        </w:rPr>
        <w:t>;</w:t>
      </w:r>
    </w:p>
    <w:p w14:paraId="02B24237"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lastRenderedPageBreak/>
        <w:t xml:space="preserve">- в </w:t>
      </w:r>
      <w:hyperlink r:id="rId43" w:history="1">
        <w:r w:rsidRPr="0039540F">
          <w:rPr>
            <w:rFonts w:ascii="Times New Roman" w:hAnsi="Times New Roman" w:cs="Times New Roman"/>
            <w:sz w:val="24"/>
          </w:rPr>
          <w:t>поле 24</w:t>
        </w:r>
      </w:hyperlink>
      <w:r w:rsidRPr="0039540F">
        <w:rPr>
          <w:rFonts w:ascii="Times New Roman" w:hAnsi="Times New Roman" w:cs="Times New Roman"/>
          <w:sz w:val="24"/>
        </w:rPr>
        <w:t xml:space="preserve"> "Назначение платежа" - не только информацию о том, что выплачивается зарплата, но и удержанную с зарплаты сумму. Например, так.</w:t>
      </w:r>
    </w:p>
    <w:p w14:paraId="0BA2E46B" w14:textId="77777777" w:rsidR="00E010D9" w:rsidRPr="0039540F" w:rsidRDefault="00E010D9">
      <w:pPr>
        <w:spacing w:after="1" w:line="240" w:lineRule="atLeast"/>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010D9" w:rsidRPr="0039540F" w14:paraId="0FCBCDBF" w14:textId="77777777">
        <w:tc>
          <w:tcPr>
            <w:tcW w:w="9071" w:type="dxa"/>
            <w:tcBorders>
              <w:top w:val="nil"/>
              <w:left w:val="nil"/>
              <w:bottom w:val="single" w:sz="4" w:space="0" w:color="auto"/>
              <w:right w:val="nil"/>
            </w:tcBorders>
          </w:tcPr>
          <w:p w14:paraId="03218557" w14:textId="77777777" w:rsidR="00E010D9" w:rsidRPr="0039540F" w:rsidRDefault="00E010D9">
            <w:pPr>
              <w:spacing w:after="1" w:line="240" w:lineRule="atLeast"/>
              <w:jc w:val="both"/>
            </w:pPr>
            <w:r w:rsidRPr="0039540F">
              <w:rPr>
                <w:rFonts w:ascii="Times New Roman" w:hAnsi="Times New Roman" w:cs="Times New Roman"/>
                <w:sz w:val="24"/>
              </w:rPr>
              <w:t>Зарплата Смирнову С.А. за июль 2021 //ВЗС//18 270-00//</w:t>
            </w:r>
          </w:p>
          <w:p w14:paraId="38050202" w14:textId="77777777" w:rsidR="00E010D9" w:rsidRPr="0039540F" w:rsidRDefault="00E010D9">
            <w:pPr>
              <w:spacing w:after="1" w:line="240" w:lineRule="atLeast"/>
              <w:jc w:val="both"/>
            </w:pPr>
          </w:p>
          <w:p w14:paraId="332AE624" w14:textId="77777777" w:rsidR="00E010D9" w:rsidRPr="0039540F" w:rsidRDefault="00E010D9">
            <w:pPr>
              <w:spacing w:after="1" w:line="240" w:lineRule="atLeast"/>
              <w:jc w:val="both"/>
            </w:pPr>
            <w:r w:rsidRPr="0039540F">
              <w:rPr>
                <w:rFonts w:ascii="Times New Roman" w:hAnsi="Times New Roman" w:cs="Times New Roman"/>
                <w:sz w:val="24"/>
              </w:rPr>
              <w:t>Назначение платежа</w:t>
            </w:r>
          </w:p>
        </w:tc>
      </w:tr>
    </w:tbl>
    <w:p w14:paraId="18A0C3A0" w14:textId="77777777" w:rsidR="00E010D9" w:rsidRPr="0039540F" w:rsidRDefault="00E010D9">
      <w:pPr>
        <w:spacing w:after="1" w:line="240" w:lineRule="atLeast"/>
        <w:ind w:firstLine="540"/>
        <w:jc w:val="both"/>
      </w:pPr>
    </w:p>
    <w:p w14:paraId="6A7D7D2E" w14:textId="77777777" w:rsidR="00E010D9" w:rsidRPr="0039540F" w:rsidRDefault="00E010D9">
      <w:pPr>
        <w:spacing w:after="1" w:line="240" w:lineRule="atLeast"/>
        <w:ind w:firstLine="540"/>
        <w:jc w:val="both"/>
      </w:pPr>
      <w:r w:rsidRPr="0039540F">
        <w:rPr>
          <w:rFonts w:ascii="Times New Roman" w:hAnsi="Times New Roman" w:cs="Times New Roman"/>
          <w:b/>
          <w:sz w:val="24"/>
        </w:rPr>
        <w:t>9.</w:t>
      </w:r>
      <w:r w:rsidRPr="0039540F">
        <w:rPr>
          <w:rFonts w:ascii="Times New Roman" w:hAnsi="Times New Roman" w:cs="Times New Roman"/>
          <w:sz w:val="24"/>
        </w:rPr>
        <w:t xml:space="preserve"> При перечислении по исполнительному документу в платежном поручении укажите:</w:t>
      </w:r>
    </w:p>
    <w:p w14:paraId="6B38466B"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 в </w:t>
      </w:r>
      <w:hyperlink r:id="rId44" w:history="1">
        <w:r w:rsidRPr="0039540F">
          <w:rPr>
            <w:rFonts w:ascii="Times New Roman" w:hAnsi="Times New Roman" w:cs="Times New Roman"/>
            <w:sz w:val="24"/>
          </w:rPr>
          <w:t>поле 20</w:t>
        </w:r>
      </w:hyperlink>
      <w:r w:rsidRPr="0039540F">
        <w:rPr>
          <w:rFonts w:ascii="Times New Roman" w:hAnsi="Times New Roman" w:cs="Times New Roman"/>
          <w:sz w:val="24"/>
        </w:rPr>
        <w:t xml:space="preserve"> "Наз. пл." - код 2;</w:t>
      </w:r>
    </w:p>
    <w:p w14:paraId="68F2689C"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 в </w:t>
      </w:r>
      <w:hyperlink r:id="rId45" w:history="1">
        <w:r w:rsidRPr="0039540F">
          <w:rPr>
            <w:rFonts w:ascii="Times New Roman" w:hAnsi="Times New Roman" w:cs="Times New Roman"/>
            <w:sz w:val="24"/>
          </w:rPr>
          <w:t>поле 21</w:t>
        </w:r>
      </w:hyperlink>
      <w:r w:rsidRPr="0039540F">
        <w:rPr>
          <w:rFonts w:ascii="Times New Roman" w:hAnsi="Times New Roman" w:cs="Times New Roman"/>
          <w:sz w:val="24"/>
        </w:rPr>
        <w:t xml:space="preserve"> "Очер. плат." - код 1;</w:t>
      </w:r>
    </w:p>
    <w:p w14:paraId="36A41EAF"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 xml:space="preserve">- в </w:t>
      </w:r>
      <w:hyperlink r:id="rId46" w:history="1">
        <w:r w:rsidRPr="0039540F">
          <w:rPr>
            <w:rFonts w:ascii="Times New Roman" w:hAnsi="Times New Roman" w:cs="Times New Roman"/>
            <w:sz w:val="24"/>
          </w:rPr>
          <w:t>поле 24</w:t>
        </w:r>
      </w:hyperlink>
      <w:r w:rsidRPr="0039540F">
        <w:rPr>
          <w:rFonts w:ascii="Times New Roman" w:hAnsi="Times New Roman" w:cs="Times New Roman"/>
          <w:sz w:val="24"/>
        </w:rPr>
        <w:t xml:space="preserve"> "Назначение платежа" - реквизиты документа, на основании которого перечисляются удержанные суммы, организацию, выдавшую исполнительный документ, и номер дела, на основании которого выдан исполнительный документ.</w:t>
      </w:r>
    </w:p>
    <w:p w14:paraId="5139FCA2"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Например, в таком виде: "Алименты по исполнительному листу N 104/1 от 01.07.2021 за июль 2021 г. Межрайонный отдел судебных приставов по взысканию алиментных платежей N 4 г. Москвы. Дело 1537/</w:t>
      </w:r>
      <w:proofErr w:type="spellStart"/>
      <w:r w:rsidRPr="0039540F">
        <w:rPr>
          <w:rFonts w:ascii="Times New Roman" w:hAnsi="Times New Roman" w:cs="Times New Roman"/>
          <w:sz w:val="24"/>
        </w:rPr>
        <w:t>алим</w:t>
      </w:r>
      <w:proofErr w:type="spellEnd"/>
      <w:r w:rsidRPr="0039540F">
        <w:rPr>
          <w:rFonts w:ascii="Times New Roman" w:hAnsi="Times New Roman" w:cs="Times New Roman"/>
          <w:sz w:val="24"/>
        </w:rPr>
        <w:t>/07. Без НДС".</w:t>
      </w:r>
    </w:p>
    <w:p w14:paraId="389DC39F" w14:textId="77777777" w:rsidR="00E010D9" w:rsidRPr="0039540F" w:rsidRDefault="00E010D9">
      <w:pPr>
        <w:spacing w:after="1" w:line="240" w:lineRule="atLeast"/>
        <w:ind w:firstLine="540"/>
        <w:jc w:val="both"/>
      </w:pPr>
    </w:p>
    <w:p w14:paraId="17666C67" w14:textId="77777777" w:rsidR="00E010D9" w:rsidRPr="0039540F" w:rsidRDefault="00E010D9">
      <w:pPr>
        <w:spacing w:after="1" w:line="240" w:lineRule="atLeast"/>
        <w:jc w:val="center"/>
      </w:pPr>
      <w:r w:rsidRPr="0039540F">
        <w:rPr>
          <w:rFonts w:ascii="Times New Roman" w:hAnsi="Times New Roman" w:cs="Times New Roman"/>
          <w:sz w:val="24"/>
        </w:rPr>
        <w:t>* * *</w:t>
      </w:r>
    </w:p>
    <w:p w14:paraId="4F596364" w14:textId="77777777" w:rsidR="00E010D9" w:rsidRPr="0039540F" w:rsidRDefault="00E010D9">
      <w:pPr>
        <w:spacing w:after="1" w:line="240" w:lineRule="atLeast"/>
        <w:ind w:firstLine="540"/>
        <w:jc w:val="both"/>
      </w:pPr>
    </w:p>
    <w:p w14:paraId="3346C11B" w14:textId="77777777" w:rsidR="00E010D9" w:rsidRPr="0039540F" w:rsidRDefault="00E010D9">
      <w:pPr>
        <w:spacing w:after="1" w:line="240" w:lineRule="atLeast"/>
        <w:ind w:firstLine="540"/>
        <w:jc w:val="both"/>
      </w:pPr>
      <w:r w:rsidRPr="0039540F">
        <w:rPr>
          <w:rFonts w:ascii="Times New Roman" w:hAnsi="Times New Roman" w:cs="Times New Roman"/>
          <w:sz w:val="24"/>
        </w:rPr>
        <w:t>Суммы, удержанные по исполнительным документам или по заявлению работника, отражайте по дебету счета 70 "Расчеты с персоналом по оплате труда" и кредиту счета 76 "Расчеты с разными дебиторами и кредиторами". При удержании недостачи или другого ущерба сделайте запись по дебету счета 70 и кредиту счета 73 "Расчеты с персоналом по прочим операциям".</w:t>
      </w:r>
    </w:p>
    <w:p w14:paraId="3C6AF11D" w14:textId="77777777" w:rsidR="00E010D9" w:rsidRPr="0039540F" w:rsidRDefault="00E010D9">
      <w:pPr>
        <w:spacing w:before="240" w:after="1" w:line="240" w:lineRule="atLeast"/>
        <w:ind w:firstLine="540"/>
        <w:jc w:val="both"/>
      </w:pPr>
      <w:r w:rsidRPr="0039540F">
        <w:rPr>
          <w:rFonts w:ascii="Times New Roman" w:hAnsi="Times New Roman" w:cs="Times New Roman"/>
          <w:sz w:val="24"/>
        </w:rPr>
        <w:t>--------------------------------</w:t>
      </w:r>
    </w:p>
    <w:p w14:paraId="6DB0CA3C" w14:textId="77777777" w:rsidR="00E010D9" w:rsidRPr="0039540F" w:rsidRDefault="00E010D9">
      <w:pPr>
        <w:spacing w:before="240" w:after="1" w:line="240" w:lineRule="atLeast"/>
        <w:ind w:firstLine="540"/>
        <w:jc w:val="both"/>
      </w:pPr>
      <w:bookmarkStart w:id="12" w:name="P202"/>
      <w:bookmarkEnd w:id="12"/>
      <w:r w:rsidRPr="0039540F">
        <w:rPr>
          <w:rFonts w:ascii="Times New Roman" w:hAnsi="Times New Roman" w:cs="Times New Roman"/>
          <w:sz w:val="24"/>
        </w:rPr>
        <w:t xml:space="preserve">&lt;13&gt; </w:t>
      </w:r>
      <w:hyperlink r:id="rId47" w:history="1">
        <w:r w:rsidRPr="0039540F">
          <w:rPr>
            <w:rFonts w:ascii="Times New Roman" w:hAnsi="Times New Roman" w:cs="Times New Roman"/>
            <w:sz w:val="24"/>
          </w:rPr>
          <w:t>п. 1 ст. 210</w:t>
        </w:r>
      </w:hyperlink>
      <w:r w:rsidRPr="0039540F">
        <w:rPr>
          <w:rFonts w:ascii="Times New Roman" w:hAnsi="Times New Roman" w:cs="Times New Roman"/>
          <w:sz w:val="24"/>
        </w:rPr>
        <w:t xml:space="preserve"> НК РФ; </w:t>
      </w:r>
      <w:hyperlink r:id="rId48" w:history="1">
        <w:r w:rsidRPr="0039540F">
          <w:rPr>
            <w:rFonts w:ascii="Times New Roman" w:hAnsi="Times New Roman" w:cs="Times New Roman"/>
            <w:sz w:val="24"/>
          </w:rPr>
          <w:t>ст. 109</w:t>
        </w:r>
      </w:hyperlink>
      <w:r w:rsidRPr="0039540F">
        <w:rPr>
          <w:rFonts w:ascii="Times New Roman" w:hAnsi="Times New Roman" w:cs="Times New Roman"/>
          <w:sz w:val="24"/>
        </w:rPr>
        <w:t xml:space="preserve"> СК РФ; </w:t>
      </w:r>
      <w:hyperlink r:id="rId49" w:history="1">
        <w:r w:rsidRPr="0039540F">
          <w:rPr>
            <w:rFonts w:ascii="Times New Roman" w:hAnsi="Times New Roman" w:cs="Times New Roman"/>
            <w:sz w:val="24"/>
          </w:rPr>
          <w:t>ч. 2</w:t>
        </w:r>
      </w:hyperlink>
      <w:r w:rsidRPr="0039540F">
        <w:rPr>
          <w:rFonts w:ascii="Times New Roman" w:hAnsi="Times New Roman" w:cs="Times New Roman"/>
          <w:sz w:val="24"/>
        </w:rPr>
        <w:t xml:space="preserve">, </w:t>
      </w:r>
      <w:hyperlink r:id="rId50" w:history="1">
        <w:r w:rsidRPr="0039540F">
          <w:rPr>
            <w:rFonts w:ascii="Times New Roman" w:hAnsi="Times New Roman" w:cs="Times New Roman"/>
            <w:sz w:val="24"/>
          </w:rPr>
          <w:t>3 ст. 138</w:t>
        </w:r>
      </w:hyperlink>
      <w:r w:rsidRPr="0039540F">
        <w:rPr>
          <w:rFonts w:ascii="Times New Roman" w:hAnsi="Times New Roman" w:cs="Times New Roman"/>
          <w:sz w:val="24"/>
        </w:rPr>
        <w:t xml:space="preserve"> ТК РФ; </w:t>
      </w:r>
      <w:hyperlink r:id="rId51" w:history="1">
        <w:r w:rsidRPr="0039540F">
          <w:rPr>
            <w:rFonts w:ascii="Times New Roman" w:hAnsi="Times New Roman" w:cs="Times New Roman"/>
            <w:sz w:val="24"/>
          </w:rPr>
          <w:t>ч. 3 ст. 98</w:t>
        </w:r>
      </w:hyperlink>
      <w:r w:rsidRPr="0039540F">
        <w:rPr>
          <w:rFonts w:ascii="Times New Roman" w:hAnsi="Times New Roman" w:cs="Times New Roman"/>
          <w:sz w:val="24"/>
        </w:rPr>
        <w:t xml:space="preserve">, </w:t>
      </w:r>
      <w:hyperlink r:id="rId52" w:history="1">
        <w:r w:rsidRPr="0039540F">
          <w:rPr>
            <w:rFonts w:ascii="Times New Roman" w:hAnsi="Times New Roman" w:cs="Times New Roman"/>
            <w:sz w:val="24"/>
          </w:rPr>
          <w:t>ч. 2</w:t>
        </w:r>
      </w:hyperlink>
      <w:r w:rsidRPr="0039540F">
        <w:rPr>
          <w:rFonts w:ascii="Times New Roman" w:hAnsi="Times New Roman" w:cs="Times New Roman"/>
          <w:sz w:val="24"/>
        </w:rPr>
        <w:t xml:space="preserve">, </w:t>
      </w:r>
      <w:hyperlink r:id="rId53" w:history="1">
        <w:r w:rsidRPr="0039540F">
          <w:rPr>
            <w:rFonts w:ascii="Times New Roman" w:hAnsi="Times New Roman" w:cs="Times New Roman"/>
            <w:sz w:val="24"/>
          </w:rPr>
          <w:t>3 ст. 99</w:t>
        </w:r>
      </w:hyperlink>
      <w:r w:rsidRPr="0039540F">
        <w:rPr>
          <w:rFonts w:ascii="Times New Roman" w:hAnsi="Times New Roman" w:cs="Times New Roman"/>
          <w:sz w:val="24"/>
        </w:rPr>
        <w:t xml:space="preserve"> Закона N 229-ФЗ.</w:t>
      </w:r>
    </w:p>
    <w:p w14:paraId="324B64CC" w14:textId="77777777" w:rsidR="00E010D9" w:rsidRPr="0039540F" w:rsidRDefault="00E010D9">
      <w:pPr>
        <w:spacing w:before="240" w:after="1" w:line="240" w:lineRule="atLeast"/>
        <w:ind w:firstLine="540"/>
        <w:jc w:val="both"/>
      </w:pPr>
      <w:bookmarkStart w:id="13" w:name="P203"/>
      <w:bookmarkEnd w:id="13"/>
      <w:r w:rsidRPr="0039540F">
        <w:rPr>
          <w:rFonts w:ascii="Times New Roman" w:hAnsi="Times New Roman" w:cs="Times New Roman"/>
          <w:sz w:val="24"/>
        </w:rPr>
        <w:t xml:space="preserve">&lt;14&gt; </w:t>
      </w:r>
      <w:hyperlink r:id="rId54" w:history="1">
        <w:r w:rsidRPr="0039540F">
          <w:rPr>
            <w:rFonts w:ascii="Times New Roman" w:hAnsi="Times New Roman" w:cs="Times New Roman"/>
            <w:sz w:val="24"/>
          </w:rPr>
          <w:t>ч. 5.1 ст. 70</w:t>
        </w:r>
      </w:hyperlink>
      <w:r w:rsidRPr="0039540F">
        <w:rPr>
          <w:rFonts w:ascii="Times New Roman" w:hAnsi="Times New Roman" w:cs="Times New Roman"/>
          <w:sz w:val="24"/>
        </w:rPr>
        <w:t xml:space="preserve"> Закона N 229-ФЗ; </w:t>
      </w:r>
      <w:hyperlink r:id="rId55" w:history="1">
        <w:r w:rsidRPr="0039540F">
          <w:rPr>
            <w:rFonts w:ascii="Times New Roman" w:hAnsi="Times New Roman" w:cs="Times New Roman"/>
            <w:sz w:val="24"/>
          </w:rPr>
          <w:t>п. 1</w:t>
        </w:r>
      </w:hyperlink>
      <w:r w:rsidRPr="0039540F">
        <w:rPr>
          <w:rFonts w:ascii="Times New Roman" w:hAnsi="Times New Roman" w:cs="Times New Roman"/>
          <w:sz w:val="24"/>
        </w:rPr>
        <w:t xml:space="preserve"> Указания ЦБ от 14.10.2019 N 5286-У.</w:t>
      </w:r>
    </w:p>
    <w:p w14:paraId="1166A979" w14:textId="77777777" w:rsidR="00E010D9" w:rsidRPr="0039540F" w:rsidRDefault="00E010D9">
      <w:pPr>
        <w:spacing w:before="240" w:after="1" w:line="240" w:lineRule="atLeast"/>
        <w:ind w:firstLine="540"/>
        <w:jc w:val="both"/>
      </w:pPr>
      <w:bookmarkStart w:id="14" w:name="P204"/>
      <w:bookmarkEnd w:id="14"/>
      <w:r w:rsidRPr="0039540F">
        <w:rPr>
          <w:rFonts w:ascii="Times New Roman" w:hAnsi="Times New Roman" w:cs="Times New Roman"/>
          <w:sz w:val="24"/>
        </w:rPr>
        <w:t xml:space="preserve">&lt;15&gt; </w:t>
      </w:r>
      <w:hyperlink r:id="rId56" w:history="1">
        <w:r w:rsidRPr="0039540F">
          <w:rPr>
            <w:rFonts w:ascii="Times New Roman" w:hAnsi="Times New Roman" w:cs="Times New Roman"/>
            <w:sz w:val="24"/>
          </w:rPr>
          <w:t>п. 2 ст. 855</w:t>
        </w:r>
      </w:hyperlink>
      <w:r w:rsidRPr="0039540F">
        <w:rPr>
          <w:rFonts w:ascii="Times New Roman" w:hAnsi="Times New Roman" w:cs="Times New Roman"/>
          <w:sz w:val="24"/>
        </w:rPr>
        <w:t xml:space="preserve"> ГК РФ.</w:t>
      </w:r>
    </w:p>
    <w:p w14:paraId="2A8045C0" w14:textId="77777777" w:rsidR="00E010D9" w:rsidRPr="0039540F" w:rsidRDefault="00E010D9">
      <w:pPr>
        <w:spacing w:after="1" w:line="240" w:lineRule="atLeast"/>
        <w:ind w:firstLine="540"/>
        <w:jc w:val="both"/>
      </w:pPr>
    </w:p>
    <w:p w14:paraId="16009279" w14:textId="77777777" w:rsidR="00E010D9" w:rsidRPr="0039540F" w:rsidRDefault="00E010D9">
      <w:pPr>
        <w:spacing w:after="1" w:line="240" w:lineRule="atLeast"/>
        <w:jc w:val="right"/>
      </w:pPr>
      <w:r w:rsidRPr="0039540F">
        <w:rPr>
          <w:rFonts w:ascii="Times New Roman" w:hAnsi="Times New Roman" w:cs="Times New Roman"/>
          <w:sz w:val="24"/>
        </w:rPr>
        <w:t>Н.Н. Катаева</w:t>
      </w:r>
    </w:p>
    <w:p w14:paraId="2EFFD685" w14:textId="77777777" w:rsidR="00E010D9" w:rsidRPr="0039540F" w:rsidRDefault="00E010D9">
      <w:pPr>
        <w:spacing w:after="1" w:line="240" w:lineRule="atLeast"/>
        <w:jc w:val="right"/>
      </w:pPr>
      <w:r w:rsidRPr="0039540F">
        <w:rPr>
          <w:rFonts w:ascii="Times New Roman" w:hAnsi="Times New Roman" w:cs="Times New Roman"/>
          <w:sz w:val="24"/>
        </w:rPr>
        <w:t>Ведущий эксперт</w:t>
      </w:r>
    </w:p>
    <w:p w14:paraId="27D56663" w14:textId="77777777" w:rsidR="00E010D9" w:rsidRPr="0039540F" w:rsidRDefault="00E010D9">
      <w:pPr>
        <w:spacing w:after="1" w:line="240" w:lineRule="atLeast"/>
      </w:pPr>
      <w:r w:rsidRPr="0039540F">
        <w:rPr>
          <w:rFonts w:ascii="Times New Roman" w:hAnsi="Times New Roman" w:cs="Times New Roman"/>
          <w:sz w:val="24"/>
        </w:rPr>
        <w:t>Подписано в печать</w:t>
      </w:r>
    </w:p>
    <w:p w14:paraId="40C5B50A" w14:textId="77777777" w:rsidR="00E010D9" w:rsidRPr="0039540F" w:rsidRDefault="00E010D9">
      <w:pPr>
        <w:spacing w:before="240" w:after="1" w:line="240" w:lineRule="atLeast"/>
      </w:pPr>
      <w:r w:rsidRPr="0039540F">
        <w:rPr>
          <w:rFonts w:ascii="Times New Roman" w:hAnsi="Times New Roman" w:cs="Times New Roman"/>
          <w:sz w:val="24"/>
        </w:rPr>
        <w:t>17.09.2021</w:t>
      </w:r>
    </w:p>
    <w:p w14:paraId="7BBF08A3" w14:textId="77777777" w:rsidR="00E010D9" w:rsidRPr="0039540F" w:rsidRDefault="00E010D9">
      <w:pPr>
        <w:spacing w:after="1" w:line="240" w:lineRule="atLeast"/>
      </w:pPr>
    </w:p>
    <w:p w14:paraId="6ABB4468" w14:textId="77777777" w:rsidR="00E010D9" w:rsidRPr="0039540F" w:rsidRDefault="00E010D9">
      <w:pPr>
        <w:spacing w:after="1" w:line="240" w:lineRule="atLeast"/>
      </w:pPr>
    </w:p>
    <w:p w14:paraId="177EBE2E" w14:textId="77777777" w:rsidR="00E010D9" w:rsidRPr="0039540F" w:rsidRDefault="00E010D9" w:rsidP="00E010D9">
      <w:pPr>
        <w:ind w:firstLine="567"/>
        <w:jc w:val="both"/>
        <w:rPr>
          <w:rFonts w:ascii="Times New Roman" w:hAnsi="Times New Roman" w:cs="Times New Roman"/>
          <w:bCs/>
          <w:sz w:val="24"/>
          <w:szCs w:val="24"/>
        </w:rPr>
      </w:pPr>
    </w:p>
    <w:p w14:paraId="00DA73EB" w14:textId="3999BF27" w:rsidR="00E010D9" w:rsidRPr="0039540F" w:rsidRDefault="00E010D9" w:rsidP="00E010D9">
      <w:pPr>
        <w:ind w:firstLine="567"/>
        <w:jc w:val="both"/>
        <w:rPr>
          <w:rFonts w:ascii="Times New Roman" w:hAnsi="Times New Roman" w:cs="Times New Roman"/>
          <w:bCs/>
          <w:sz w:val="24"/>
          <w:szCs w:val="24"/>
        </w:rPr>
      </w:pPr>
    </w:p>
    <w:p w14:paraId="5A471FA5" w14:textId="7595ED08" w:rsidR="00205987" w:rsidRPr="0039540F" w:rsidRDefault="00205987" w:rsidP="00E010D9">
      <w:pPr>
        <w:ind w:firstLine="567"/>
        <w:jc w:val="both"/>
        <w:rPr>
          <w:rFonts w:ascii="Times New Roman" w:hAnsi="Times New Roman" w:cs="Times New Roman"/>
          <w:bCs/>
          <w:sz w:val="24"/>
          <w:szCs w:val="24"/>
        </w:rPr>
      </w:pPr>
    </w:p>
    <w:p w14:paraId="13B341EC" w14:textId="77777777" w:rsidR="00205987" w:rsidRPr="0039540F" w:rsidRDefault="00205987" w:rsidP="00E010D9">
      <w:pPr>
        <w:ind w:firstLine="567"/>
        <w:jc w:val="both"/>
        <w:rPr>
          <w:rFonts w:ascii="Times New Roman" w:hAnsi="Times New Roman" w:cs="Times New Roman"/>
          <w:bCs/>
          <w:sz w:val="24"/>
          <w:szCs w:val="24"/>
        </w:rPr>
      </w:pPr>
    </w:p>
    <w:p w14:paraId="42762975" w14:textId="5AFFF748" w:rsidR="00E010D9" w:rsidRPr="0039540F" w:rsidRDefault="00E010D9" w:rsidP="00E010D9">
      <w:pPr>
        <w:ind w:firstLine="567"/>
        <w:jc w:val="both"/>
        <w:rPr>
          <w:rFonts w:ascii="Times New Roman" w:hAnsi="Times New Roman" w:cs="Times New Roman"/>
          <w:b/>
          <w:sz w:val="24"/>
          <w:szCs w:val="24"/>
        </w:rPr>
      </w:pPr>
      <w:r w:rsidRPr="0039540F">
        <w:rPr>
          <w:rFonts w:ascii="Times New Roman" w:hAnsi="Times New Roman" w:cs="Times New Roman"/>
          <w:b/>
          <w:sz w:val="24"/>
          <w:szCs w:val="24"/>
          <w:highlight w:val="yellow"/>
        </w:rPr>
        <w:lastRenderedPageBreak/>
        <w:t>Учет расчетов с подотчетными лицами.</w:t>
      </w:r>
    </w:p>
    <w:p w14:paraId="22E37E88" w14:textId="77777777" w:rsidR="00205987" w:rsidRPr="0039540F" w:rsidRDefault="00205987">
      <w:pPr>
        <w:spacing w:before="520" w:after="1" w:line="240" w:lineRule="atLeast"/>
      </w:pPr>
      <w:r w:rsidRPr="0039540F">
        <w:rPr>
          <w:rFonts w:ascii="Times New Roman" w:hAnsi="Times New Roman" w:cs="Times New Roman"/>
          <w:b/>
          <w:sz w:val="40"/>
        </w:rPr>
        <w:t>Как учитывать расчеты с подотчетными лицами</w:t>
      </w:r>
    </w:p>
    <w:p w14:paraId="0C79DBC9" w14:textId="77777777" w:rsidR="00205987" w:rsidRPr="0039540F" w:rsidRDefault="00205987">
      <w:pPr>
        <w:spacing w:after="1" w:line="24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39540F" w:rsidRPr="0039540F" w14:paraId="7350B32E" w14:textId="77777777">
        <w:tc>
          <w:tcPr>
            <w:tcW w:w="60" w:type="dxa"/>
            <w:tcBorders>
              <w:top w:val="nil"/>
              <w:left w:val="nil"/>
              <w:bottom w:val="nil"/>
              <w:right w:val="nil"/>
            </w:tcBorders>
            <w:shd w:val="clear" w:color="auto" w:fill="FE9500"/>
            <w:tcMar>
              <w:top w:w="0" w:type="dxa"/>
              <w:left w:w="0" w:type="dxa"/>
              <w:bottom w:w="0" w:type="dxa"/>
              <w:right w:w="0" w:type="dxa"/>
            </w:tcMar>
          </w:tcPr>
          <w:p w14:paraId="39F16039" w14:textId="77777777" w:rsidR="00205987" w:rsidRPr="0039540F" w:rsidRDefault="00205987">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7C053901" w14:textId="77777777" w:rsidR="00205987" w:rsidRPr="0039540F" w:rsidRDefault="00205987">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6F68D472" w14:textId="77777777" w:rsidR="00205987" w:rsidRPr="0039540F" w:rsidRDefault="00205987">
            <w:pPr>
              <w:spacing w:after="1" w:line="240" w:lineRule="atLeast"/>
              <w:jc w:val="both"/>
            </w:pPr>
            <w:r w:rsidRPr="0039540F">
              <w:rPr>
                <w:rFonts w:ascii="Times New Roman" w:hAnsi="Times New Roman" w:cs="Times New Roman"/>
                <w:sz w:val="24"/>
              </w:rPr>
              <w:t xml:space="preserve">В бухгалтерском учете расчеты с подотчетными лицами учитывают на </w:t>
            </w:r>
            <w:hyperlink r:id="rId57" w:history="1">
              <w:r w:rsidRPr="0039540F">
                <w:rPr>
                  <w:rFonts w:ascii="Times New Roman" w:hAnsi="Times New Roman" w:cs="Times New Roman"/>
                  <w:sz w:val="24"/>
                </w:rPr>
                <w:t>счете 71</w:t>
              </w:r>
            </w:hyperlink>
            <w:r w:rsidRPr="0039540F">
              <w:rPr>
                <w:rFonts w:ascii="Times New Roman" w:hAnsi="Times New Roman" w:cs="Times New Roman"/>
                <w:sz w:val="24"/>
              </w:rPr>
              <w:t xml:space="preserve">. Выдачу подотчетному лицу аванса на предстоящие расходы отражают по дебету счета, а его расходование - по кредиту. Записи о расходах подотчетного лица делают на основании </w:t>
            </w:r>
            <w:hyperlink r:id="rId58" w:history="1">
              <w:r w:rsidRPr="0039540F">
                <w:rPr>
                  <w:rFonts w:ascii="Times New Roman" w:hAnsi="Times New Roman" w:cs="Times New Roman"/>
                  <w:sz w:val="24"/>
                </w:rPr>
                <w:t>авансового отчета</w:t>
              </w:r>
            </w:hyperlink>
            <w:r w:rsidRPr="0039540F">
              <w:rPr>
                <w:rFonts w:ascii="Times New Roman" w:hAnsi="Times New Roman" w:cs="Times New Roman"/>
                <w:sz w:val="24"/>
              </w:rPr>
              <w:t xml:space="preserve"> и приложенных к нему документов. Утвержденный авансовый отчет является также необходимым условием для признания расходов в налоговом учете.</w:t>
            </w:r>
          </w:p>
        </w:tc>
        <w:tc>
          <w:tcPr>
            <w:tcW w:w="180" w:type="dxa"/>
            <w:tcBorders>
              <w:top w:val="nil"/>
              <w:left w:val="nil"/>
              <w:bottom w:val="nil"/>
              <w:right w:val="nil"/>
            </w:tcBorders>
            <w:shd w:val="clear" w:color="auto" w:fill="F2F4E6"/>
            <w:tcMar>
              <w:top w:w="0" w:type="dxa"/>
              <w:left w:w="0" w:type="dxa"/>
              <w:bottom w:w="0" w:type="dxa"/>
              <w:right w:w="0" w:type="dxa"/>
            </w:tcMar>
          </w:tcPr>
          <w:p w14:paraId="23AB07A3" w14:textId="77777777" w:rsidR="00205987" w:rsidRPr="0039540F" w:rsidRDefault="00205987">
            <w:pPr>
              <w:spacing w:after="1" w:line="0" w:lineRule="atLeast"/>
            </w:pPr>
          </w:p>
        </w:tc>
      </w:tr>
    </w:tbl>
    <w:p w14:paraId="3D4010CF" w14:textId="5EF4B181" w:rsidR="00205987" w:rsidRPr="0039540F" w:rsidRDefault="00205987">
      <w:pPr>
        <w:spacing w:after="1" w:line="240" w:lineRule="atLeast"/>
        <w:ind w:left="180"/>
      </w:pPr>
    </w:p>
    <w:p w14:paraId="5DD1AAEA" w14:textId="77777777" w:rsidR="00205987" w:rsidRPr="0039540F" w:rsidRDefault="00205987">
      <w:pPr>
        <w:spacing w:before="440" w:after="1" w:line="240" w:lineRule="atLeast"/>
        <w:jc w:val="both"/>
      </w:pPr>
    </w:p>
    <w:p w14:paraId="4F96CB6B" w14:textId="77777777" w:rsidR="00205987" w:rsidRPr="0039540F" w:rsidRDefault="00205987">
      <w:pPr>
        <w:spacing w:after="1" w:line="240" w:lineRule="atLeast"/>
        <w:outlineLvl w:val="0"/>
      </w:pPr>
      <w:bookmarkStart w:id="15" w:name="P11"/>
      <w:bookmarkEnd w:id="15"/>
      <w:r w:rsidRPr="0039540F">
        <w:rPr>
          <w:rFonts w:ascii="Times New Roman" w:hAnsi="Times New Roman" w:cs="Times New Roman"/>
          <w:b/>
          <w:sz w:val="34"/>
        </w:rPr>
        <w:t>1. Как в бухгалтерском учете отражать расчеты с подотчетными лицами</w:t>
      </w:r>
    </w:p>
    <w:p w14:paraId="67069DBD"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Расчеты с подотчетными лицами отражайте на </w:t>
      </w:r>
      <w:hyperlink r:id="rId59" w:history="1">
        <w:r w:rsidRPr="0039540F">
          <w:rPr>
            <w:rFonts w:ascii="Times New Roman" w:hAnsi="Times New Roman" w:cs="Times New Roman"/>
            <w:sz w:val="24"/>
          </w:rPr>
          <w:t>счете 71</w:t>
        </w:r>
      </w:hyperlink>
      <w:r w:rsidRPr="0039540F">
        <w:rPr>
          <w:rFonts w:ascii="Times New Roman" w:hAnsi="Times New Roman" w:cs="Times New Roman"/>
          <w:sz w:val="24"/>
        </w:rPr>
        <w:t>:</w:t>
      </w:r>
    </w:p>
    <w:p w14:paraId="03DE3BA6" w14:textId="77777777" w:rsidR="00205987" w:rsidRPr="0039540F" w:rsidRDefault="00205987">
      <w:pPr>
        <w:numPr>
          <w:ilvl w:val="0"/>
          <w:numId w:val="1"/>
        </w:numPr>
        <w:spacing w:before="240" w:after="1" w:line="240" w:lineRule="atLeast"/>
        <w:jc w:val="both"/>
        <w:rPr>
          <w:sz w:val="24"/>
        </w:rPr>
      </w:pPr>
      <w:r w:rsidRPr="0039540F">
        <w:rPr>
          <w:rFonts w:ascii="Times New Roman" w:hAnsi="Times New Roman" w:cs="Times New Roman"/>
          <w:sz w:val="24"/>
        </w:rPr>
        <w:t xml:space="preserve">записями по дебету - выдачу денежных средств под отчет и возмещение </w:t>
      </w:r>
      <w:hyperlink r:id="rId60" w:history="1">
        <w:r w:rsidRPr="0039540F">
          <w:rPr>
            <w:rFonts w:ascii="Times New Roman" w:hAnsi="Times New Roman" w:cs="Times New Roman"/>
            <w:sz w:val="24"/>
          </w:rPr>
          <w:t>перерасхода</w:t>
        </w:r>
      </w:hyperlink>
      <w:r w:rsidRPr="0039540F">
        <w:rPr>
          <w:rFonts w:ascii="Times New Roman" w:hAnsi="Times New Roman" w:cs="Times New Roman"/>
          <w:sz w:val="24"/>
        </w:rPr>
        <w:t xml:space="preserve"> по авансовому отчету;</w:t>
      </w:r>
    </w:p>
    <w:p w14:paraId="7FA2F690" w14:textId="77777777" w:rsidR="00205987" w:rsidRPr="0039540F" w:rsidRDefault="00205987">
      <w:pPr>
        <w:numPr>
          <w:ilvl w:val="0"/>
          <w:numId w:val="1"/>
        </w:numPr>
        <w:spacing w:before="240" w:after="1" w:line="240" w:lineRule="atLeast"/>
        <w:jc w:val="both"/>
        <w:rPr>
          <w:sz w:val="24"/>
        </w:rPr>
      </w:pPr>
      <w:r w:rsidRPr="0039540F">
        <w:rPr>
          <w:rFonts w:ascii="Times New Roman" w:hAnsi="Times New Roman" w:cs="Times New Roman"/>
          <w:sz w:val="24"/>
        </w:rPr>
        <w:t xml:space="preserve">записями по кредиту - расходование подотчетной суммы и возврат </w:t>
      </w:r>
      <w:hyperlink r:id="rId61" w:history="1">
        <w:r w:rsidRPr="0039540F">
          <w:rPr>
            <w:rFonts w:ascii="Times New Roman" w:hAnsi="Times New Roman" w:cs="Times New Roman"/>
            <w:sz w:val="24"/>
          </w:rPr>
          <w:t>остатка</w:t>
        </w:r>
      </w:hyperlink>
      <w:r w:rsidRPr="0039540F">
        <w:rPr>
          <w:rFonts w:ascii="Times New Roman" w:hAnsi="Times New Roman" w:cs="Times New Roman"/>
          <w:sz w:val="24"/>
        </w:rPr>
        <w:t xml:space="preserve"> неиспользованных средств.</w:t>
      </w:r>
    </w:p>
    <w:p w14:paraId="29D9F969" w14:textId="77777777" w:rsidR="00205987" w:rsidRPr="0039540F" w:rsidRDefault="00205987">
      <w:pPr>
        <w:spacing w:after="1" w:line="240" w:lineRule="atLeast"/>
        <w:jc w:val="both"/>
      </w:pPr>
    </w:p>
    <w:p w14:paraId="2A41F7CE" w14:textId="77777777" w:rsidR="00205987" w:rsidRPr="0039540F" w:rsidRDefault="00205987">
      <w:pPr>
        <w:spacing w:after="1" w:line="240" w:lineRule="atLeast"/>
        <w:outlineLvl w:val="1"/>
      </w:pPr>
      <w:r w:rsidRPr="0039540F">
        <w:rPr>
          <w:rFonts w:ascii="Times New Roman" w:hAnsi="Times New Roman" w:cs="Times New Roman"/>
          <w:b/>
          <w:sz w:val="28"/>
        </w:rPr>
        <w:t>1.1. Бухгалтерские проводки при выдаче денег под отчет</w:t>
      </w:r>
    </w:p>
    <w:p w14:paraId="3FCC5854"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655EB350" w14:textId="77777777">
        <w:tc>
          <w:tcPr>
            <w:tcW w:w="3401" w:type="dxa"/>
          </w:tcPr>
          <w:p w14:paraId="1D6554BA"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53701E9D"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0F534BF9"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09964842"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7D147697" w14:textId="77777777">
        <w:tc>
          <w:tcPr>
            <w:tcW w:w="3401" w:type="dxa"/>
          </w:tcPr>
          <w:p w14:paraId="7D11EBC3" w14:textId="77777777" w:rsidR="00205987" w:rsidRPr="0039540F" w:rsidRDefault="00205987">
            <w:pPr>
              <w:spacing w:after="1" w:line="240" w:lineRule="atLeast"/>
            </w:pPr>
            <w:r w:rsidRPr="0039540F">
              <w:rPr>
                <w:rFonts w:ascii="Times New Roman" w:hAnsi="Times New Roman" w:cs="Times New Roman"/>
                <w:sz w:val="24"/>
              </w:rPr>
              <w:t>Отражена выдача денежных средств под отчет из кассы</w:t>
            </w:r>
          </w:p>
        </w:tc>
        <w:tc>
          <w:tcPr>
            <w:tcW w:w="1700" w:type="dxa"/>
          </w:tcPr>
          <w:p w14:paraId="338E80AA" w14:textId="77777777" w:rsidR="00205987" w:rsidRPr="0039540F" w:rsidRDefault="0046322D">
            <w:pPr>
              <w:spacing w:after="1" w:line="240" w:lineRule="atLeast"/>
              <w:jc w:val="center"/>
            </w:pPr>
            <w:hyperlink r:id="rId62" w:history="1">
              <w:r w:rsidR="00205987" w:rsidRPr="0039540F">
                <w:rPr>
                  <w:rFonts w:ascii="Times New Roman" w:hAnsi="Times New Roman" w:cs="Times New Roman"/>
                  <w:sz w:val="24"/>
                </w:rPr>
                <w:t>71</w:t>
              </w:r>
            </w:hyperlink>
          </w:p>
        </w:tc>
        <w:tc>
          <w:tcPr>
            <w:tcW w:w="1700" w:type="dxa"/>
          </w:tcPr>
          <w:p w14:paraId="7CEAD817" w14:textId="77777777" w:rsidR="00205987" w:rsidRPr="0039540F" w:rsidRDefault="0046322D">
            <w:pPr>
              <w:spacing w:after="1" w:line="240" w:lineRule="atLeast"/>
              <w:jc w:val="center"/>
            </w:pPr>
            <w:hyperlink r:id="rId63" w:history="1">
              <w:r w:rsidR="00205987" w:rsidRPr="0039540F">
                <w:rPr>
                  <w:rFonts w:ascii="Times New Roman" w:hAnsi="Times New Roman" w:cs="Times New Roman"/>
                  <w:sz w:val="24"/>
                </w:rPr>
                <w:t>50-1</w:t>
              </w:r>
            </w:hyperlink>
          </w:p>
        </w:tc>
        <w:tc>
          <w:tcPr>
            <w:tcW w:w="2267" w:type="dxa"/>
          </w:tcPr>
          <w:p w14:paraId="5870DE7E"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64" w:history="1">
              <w:r w:rsidRPr="0039540F">
                <w:rPr>
                  <w:rFonts w:ascii="Times New Roman" w:hAnsi="Times New Roman" w:cs="Times New Roman"/>
                  <w:sz w:val="24"/>
                </w:rPr>
                <w:t>ордер</w:t>
              </w:r>
            </w:hyperlink>
          </w:p>
        </w:tc>
      </w:tr>
      <w:tr w:rsidR="00205987" w:rsidRPr="0039540F" w14:paraId="0D116D91" w14:textId="77777777">
        <w:tc>
          <w:tcPr>
            <w:tcW w:w="3401" w:type="dxa"/>
          </w:tcPr>
          <w:p w14:paraId="15167180" w14:textId="77777777" w:rsidR="00205987" w:rsidRPr="0039540F" w:rsidRDefault="00205987">
            <w:pPr>
              <w:spacing w:after="1" w:line="240" w:lineRule="atLeast"/>
            </w:pPr>
            <w:r w:rsidRPr="0039540F">
              <w:rPr>
                <w:rFonts w:ascii="Times New Roman" w:hAnsi="Times New Roman" w:cs="Times New Roman"/>
                <w:sz w:val="24"/>
              </w:rPr>
              <w:t>Отражено перечисление денежных средств на банковскую карту работника под отчет</w:t>
            </w:r>
          </w:p>
        </w:tc>
        <w:tc>
          <w:tcPr>
            <w:tcW w:w="1700" w:type="dxa"/>
          </w:tcPr>
          <w:p w14:paraId="190CEBAE" w14:textId="77777777" w:rsidR="00205987" w:rsidRPr="0039540F" w:rsidRDefault="0046322D">
            <w:pPr>
              <w:spacing w:after="1" w:line="240" w:lineRule="atLeast"/>
              <w:jc w:val="center"/>
            </w:pPr>
            <w:hyperlink r:id="rId65" w:history="1">
              <w:r w:rsidR="00205987" w:rsidRPr="0039540F">
                <w:rPr>
                  <w:rFonts w:ascii="Times New Roman" w:hAnsi="Times New Roman" w:cs="Times New Roman"/>
                  <w:sz w:val="24"/>
                </w:rPr>
                <w:t>71</w:t>
              </w:r>
            </w:hyperlink>
          </w:p>
        </w:tc>
        <w:tc>
          <w:tcPr>
            <w:tcW w:w="1700" w:type="dxa"/>
          </w:tcPr>
          <w:p w14:paraId="1FBA442F" w14:textId="77777777" w:rsidR="00205987" w:rsidRPr="0039540F" w:rsidRDefault="0046322D">
            <w:pPr>
              <w:spacing w:after="1" w:line="240" w:lineRule="atLeast"/>
              <w:jc w:val="center"/>
            </w:pPr>
            <w:hyperlink r:id="rId66" w:history="1">
              <w:r w:rsidR="00205987" w:rsidRPr="0039540F">
                <w:rPr>
                  <w:rFonts w:ascii="Times New Roman" w:hAnsi="Times New Roman" w:cs="Times New Roman"/>
                  <w:sz w:val="24"/>
                </w:rPr>
                <w:t>51</w:t>
              </w:r>
            </w:hyperlink>
          </w:p>
        </w:tc>
        <w:tc>
          <w:tcPr>
            <w:tcW w:w="2267" w:type="dxa"/>
          </w:tcPr>
          <w:p w14:paraId="47D68DF9"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bl>
    <w:p w14:paraId="70A4FA90" w14:textId="77777777" w:rsidR="00205987" w:rsidRPr="0039540F" w:rsidRDefault="00205987">
      <w:pPr>
        <w:spacing w:after="1" w:line="240" w:lineRule="atLeast"/>
        <w:jc w:val="both"/>
      </w:pPr>
    </w:p>
    <w:p w14:paraId="25B1D757" w14:textId="77777777" w:rsidR="00205987" w:rsidRPr="0039540F" w:rsidRDefault="00205987">
      <w:pPr>
        <w:spacing w:before="360" w:after="1" w:line="240" w:lineRule="atLeast"/>
        <w:jc w:val="both"/>
      </w:pPr>
    </w:p>
    <w:p w14:paraId="329EDE3A" w14:textId="77777777" w:rsidR="00205987" w:rsidRPr="0039540F" w:rsidRDefault="00205987">
      <w:pPr>
        <w:spacing w:after="1" w:line="240" w:lineRule="atLeast"/>
        <w:outlineLvl w:val="1"/>
      </w:pPr>
      <w:r w:rsidRPr="0039540F">
        <w:rPr>
          <w:rFonts w:ascii="Times New Roman" w:hAnsi="Times New Roman" w:cs="Times New Roman"/>
          <w:b/>
          <w:sz w:val="28"/>
        </w:rPr>
        <w:t>1.2. Бухгалтерские проводки по учету расчетов по авансовому отчету</w:t>
      </w:r>
    </w:p>
    <w:p w14:paraId="13C024B3" w14:textId="77777777" w:rsidR="00205987" w:rsidRPr="0039540F" w:rsidRDefault="00205987">
      <w:pPr>
        <w:spacing w:after="1" w:line="240" w:lineRule="atLeast"/>
        <w:outlineLvl w:val="2"/>
      </w:pPr>
      <w:r w:rsidRPr="0039540F">
        <w:rPr>
          <w:rFonts w:ascii="Times New Roman" w:hAnsi="Times New Roman" w:cs="Times New Roman"/>
          <w:b/>
          <w:sz w:val="24"/>
        </w:rPr>
        <w:t>Проводки по учету расходов по авансовому отчету</w:t>
      </w:r>
    </w:p>
    <w:p w14:paraId="4D4CA165"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782BD149" w14:textId="77777777">
        <w:tc>
          <w:tcPr>
            <w:tcW w:w="3401" w:type="dxa"/>
          </w:tcPr>
          <w:p w14:paraId="0FD88CA4"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0198271B"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4520DAC6"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1875BEF7"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719F9AF5" w14:textId="77777777">
        <w:tc>
          <w:tcPr>
            <w:tcW w:w="3401" w:type="dxa"/>
          </w:tcPr>
          <w:p w14:paraId="4408C944" w14:textId="77777777" w:rsidR="00205987" w:rsidRPr="0039540F" w:rsidRDefault="00205987">
            <w:pPr>
              <w:spacing w:after="1" w:line="240" w:lineRule="atLeast"/>
            </w:pPr>
            <w:r w:rsidRPr="0039540F">
              <w:rPr>
                <w:rFonts w:ascii="Times New Roman" w:hAnsi="Times New Roman" w:cs="Times New Roman"/>
                <w:sz w:val="24"/>
              </w:rPr>
              <w:t xml:space="preserve">Признаны расходом суточные за время нахождения в </w:t>
            </w:r>
            <w:r w:rsidRPr="0039540F">
              <w:rPr>
                <w:rFonts w:ascii="Times New Roman" w:hAnsi="Times New Roman" w:cs="Times New Roman"/>
                <w:sz w:val="24"/>
              </w:rPr>
              <w:lastRenderedPageBreak/>
              <w:t>командировке (расходы на такси в месте командировки, затраты на услуги почты и др.)</w:t>
            </w:r>
          </w:p>
        </w:tc>
        <w:tc>
          <w:tcPr>
            <w:tcW w:w="1700" w:type="dxa"/>
          </w:tcPr>
          <w:p w14:paraId="201E1756" w14:textId="77777777" w:rsidR="00205987" w:rsidRPr="0039540F" w:rsidRDefault="0046322D">
            <w:pPr>
              <w:spacing w:after="1" w:line="240" w:lineRule="atLeast"/>
              <w:jc w:val="center"/>
            </w:pPr>
            <w:hyperlink r:id="rId67" w:history="1">
              <w:r w:rsidR="00205987" w:rsidRPr="0039540F">
                <w:rPr>
                  <w:rFonts w:ascii="Times New Roman" w:hAnsi="Times New Roman" w:cs="Times New Roman"/>
                  <w:sz w:val="24"/>
                </w:rPr>
                <w:t>20</w:t>
              </w:r>
            </w:hyperlink>
          </w:p>
          <w:p w14:paraId="3D720BB8" w14:textId="77777777" w:rsidR="00205987" w:rsidRPr="0039540F" w:rsidRDefault="00205987">
            <w:pPr>
              <w:spacing w:after="1" w:line="240" w:lineRule="atLeast"/>
              <w:jc w:val="center"/>
            </w:pPr>
            <w:r w:rsidRPr="0039540F">
              <w:rPr>
                <w:rFonts w:ascii="Times New Roman" w:hAnsi="Times New Roman" w:cs="Times New Roman"/>
                <w:sz w:val="24"/>
              </w:rPr>
              <w:t>(</w:t>
            </w:r>
            <w:hyperlink r:id="rId68" w:history="1">
              <w:r w:rsidRPr="0039540F">
                <w:rPr>
                  <w:rFonts w:ascii="Times New Roman" w:hAnsi="Times New Roman" w:cs="Times New Roman"/>
                  <w:sz w:val="24"/>
                </w:rPr>
                <w:t>44</w:t>
              </w:r>
            </w:hyperlink>
          </w:p>
          <w:p w14:paraId="5B3864A3" w14:textId="77777777" w:rsidR="00205987" w:rsidRPr="0039540F" w:rsidRDefault="00205987">
            <w:pPr>
              <w:spacing w:after="1" w:line="240" w:lineRule="atLeast"/>
              <w:jc w:val="center"/>
            </w:pPr>
            <w:r w:rsidRPr="0039540F">
              <w:rPr>
                <w:rFonts w:ascii="Times New Roman" w:hAnsi="Times New Roman" w:cs="Times New Roman"/>
                <w:sz w:val="24"/>
              </w:rPr>
              <w:lastRenderedPageBreak/>
              <w:t>и др.)</w:t>
            </w:r>
          </w:p>
        </w:tc>
        <w:tc>
          <w:tcPr>
            <w:tcW w:w="1700" w:type="dxa"/>
          </w:tcPr>
          <w:p w14:paraId="1D79B668" w14:textId="77777777" w:rsidR="00205987" w:rsidRPr="0039540F" w:rsidRDefault="0046322D">
            <w:pPr>
              <w:spacing w:after="1" w:line="240" w:lineRule="atLeast"/>
              <w:jc w:val="center"/>
            </w:pPr>
            <w:hyperlink r:id="rId69" w:history="1">
              <w:r w:rsidR="00205987" w:rsidRPr="0039540F">
                <w:rPr>
                  <w:rFonts w:ascii="Times New Roman" w:hAnsi="Times New Roman" w:cs="Times New Roman"/>
                  <w:sz w:val="24"/>
                </w:rPr>
                <w:t>71</w:t>
              </w:r>
            </w:hyperlink>
          </w:p>
        </w:tc>
        <w:tc>
          <w:tcPr>
            <w:tcW w:w="2267" w:type="dxa"/>
          </w:tcPr>
          <w:p w14:paraId="61576A8D" w14:textId="77777777" w:rsidR="00205987" w:rsidRPr="0039540F" w:rsidRDefault="00205987">
            <w:pPr>
              <w:spacing w:after="1" w:line="240" w:lineRule="atLeast"/>
              <w:jc w:val="center"/>
            </w:pPr>
            <w:r w:rsidRPr="0039540F">
              <w:rPr>
                <w:rFonts w:ascii="Times New Roman" w:hAnsi="Times New Roman" w:cs="Times New Roman"/>
                <w:sz w:val="24"/>
              </w:rPr>
              <w:t xml:space="preserve">Авансовый </w:t>
            </w:r>
            <w:hyperlink r:id="rId70" w:history="1">
              <w:r w:rsidRPr="0039540F">
                <w:rPr>
                  <w:rFonts w:ascii="Times New Roman" w:hAnsi="Times New Roman" w:cs="Times New Roman"/>
                  <w:sz w:val="24"/>
                </w:rPr>
                <w:t>отчет</w:t>
              </w:r>
            </w:hyperlink>
          </w:p>
        </w:tc>
      </w:tr>
    </w:tbl>
    <w:p w14:paraId="13088CE3" w14:textId="77777777" w:rsidR="00205987" w:rsidRPr="0039540F" w:rsidRDefault="00205987">
      <w:pPr>
        <w:spacing w:after="1" w:line="240" w:lineRule="atLeast"/>
        <w:jc w:val="both"/>
      </w:pPr>
    </w:p>
    <w:p w14:paraId="4A1198E3" w14:textId="77777777" w:rsidR="00205987" w:rsidRPr="0039540F" w:rsidRDefault="00205987">
      <w:pPr>
        <w:spacing w:after="1" w:line="240" w:lineRule="atLeast"/>
        <w:outlineLvl w:val="2"/>
      </w:pPr>
      <w:r w:rsidRPr="0039540F">
        <w:rPr>
          <w:rFonts w:ascii="Times New Roman" w:hAnsi="Times New Roman" w:cs="Times New Roman"/>
          <w:b/>
          <w:sz w:val="24"/>
        </w:rPr>
        <w:t>Проводки при оприходовании материалов по авансовому отчету</w:t>
      </w:r>
    </w:p>
    <w:p w14:paraId="20230DB0"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2FD9A8E8" w14:textId="77777777">
        <w:tc>
          <w:tcPr>
            <w:tcW w:w="3401" w:type="dxa"/>
          </w:tcPr>
          <w:p w14:paraId="7BD0EEE0"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196914B1"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6F4B93F4"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4177E6AF"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1366FB0C" w14:textId="77777777">
        <w:tc>
          <w:tcPr>
            <w:tcW w:w="3401" w:type="dxa"/>
          </w:tcPr>
          <w:p w14:paraId="4C31A43F" w14:textId="77777777" w:rsidR="00205987" w:rsidRPr="0039540F" w:rsidRDefault="00205987">
            <w:pPr>
              <w:spacing w:after="1" w:line="240" w:lineRule="atLeast"/>
            </w:pPr>
            <w:r w:rsidRPr="0039540F">
              <w:rPr>
                <w:rFonts w:ascii="Times New Roman" w:hAnsi="Times New Roman" w:cs="Times New Roman"/>
                <w:sz w:val="24"/>
              </w:rPr>
              <w:t>Отражена оплата подотчетным лицом материалов</w:t>
            </w:r>
          </w:p>
        </w:tc>
        <w:tc>
          <w:tcPr>
            <w:tcW w:w="1700" w:type="dxa"/>
          </w:tcPr>
          <w:p w14:paraId="2776E82B" w14:textId="77777777" w:rsidR="00205987" w:rsidRPr="0039540F" w:rsidRDefault="0046322D">
            <w:pPr>
              <w:spacing w:after="1" w:line="240" w:lineRule="atLeast"/>
              <w:jc w:val="center"/>
            </w:pPr>
            <w:hyperlink r:id="rId71" w:history="1">
              <w:r w:rsidR="00205987" w:rsidRPr="0039540F">
                <w:rPr>
                  <w:rFonts w:ascii="Times New Roman" w:hAnsi="Times New Roman" w:cs="Times New Roman"/>
                  <w:sz w:val="24"/>
                </w:rPr>
                <w:t>60</w:t>
              </w:r>
            </w:hyperlink>
          </w:p>
        </w:tc>
        <w:tc>
          <w:tcPr>
            <w:tcW w:w="1700" w:type="dxa"/>
          </w:tcPr>
          <w:p w14:paraId="17B586F3" w14:textId="77777777" w:rsidR="00205987" w:rsidRPr="0039540F" w:rsidRDefault="0046322D">
            <w:pPr>
              <w:spacing w:after="1" w:line="240" w:lineRule="atLeast"/>
              <w:jc w:val="center"/>
            </w:pPr>
            <w:hyperlink r:id="rId72" w:history="1">
              <w:r w:rsidR="00205987" w:rsidRPr="0039540F">
                <w:rPr>
                  <w:rFonts w:ascii="Times New Roman" w:hAnsi="Times New Roman" w:cs="Times New Roman"/>
                  <w:sz w:val="24"/>
                </w:rPr>
                <w:t>71</w:t>
              </w:r>
            </w:hyperlink>
          </w:p>
        </w:tc>
        <w:tc>
          <w:tcPr>
            <w:tcW w:w="2267" w:type="dxa"/>
          </w:tcPr>
          <w:p w14:paraId="2A06DD23" w14:textId="77777777" w:rsidR="00205987" w:rsidRPr="0039540F" w:rsidRDefault="00205987">
            <w:pPr>
              <w:spacing w:after="1" w:line="240" w:lineRule="atLeast"/>
              <w:jc w:val="center"/>
            </w:pPr>
            <w:r w:rsidRPr="0039540F">
              <w:rPr>
                <w:rFonts w:ascii="Times New Roman" w:hAnsi="Times New Roman" w:cs="Times New Roman"/>
                <w:sz w:val="24"/>
              </w:rPr>
              <w:t xml:space="preserve">Авансовый </w:t>
            </w:r>
            <w:hyperlink r:id="rId73" w:history="1">
              <w:r w:rsidRPr="0039540F">
                <w:rPr>
                  <w:rFonts w:ascii="Times New Roman" w:hAnsi="Times New Roman" w:cs="Times New Roman"/>
                  <w:sz w:val="24"/>
                </w:rPr>
                <w:t>отчет</w:t>
              </w:r>
            </w:hyperlink>
            <w:r w:rsidRPr="0039540F">
              <w:rPr>
                <w:rFonts w:ascii="Times New Roman" w:hAnsi="Times New Roman" w:cs="Times New Roman"/>
                <w:sz w:val="24"/>
              </w:rPr>
              <w:t>,</w:t>
            </w:r>
          </w:p>
          <w:p w14:paraId="645E5EC8" w14:textId="77777777" w:rsidR="00205987" w:rsidRPr="0039540F" w:rsidRDefault="00205987">
            <w:pPr>
              <w:spacing w:after="1" w:line="240" w:lineRule="atLeast"/>
              <w:jc w:val="center"/>
            </w:pPr>
            <w:r w:rsidRPr="0039540F">
              <w:rPr>
                <w:rFonts w:ascii="Times New Roman" w:hAnsi="Times New Roman" w:cs="Times New Roman"/>
                <w:sz w:val="24"/>
              </w:rPr>
              <w:t>чек ККТ (товарный чек)</w:t>
            </w:r>
          </w:p>
        </w:tc>
      </w:tr>
      <w:tr w:rsidR="00205987" w:rsidRPr="0039540F" w14:paraId="64D1522D" w14:textId="77777777">
        <w:tc>
          <w:tcPr>
            <w:tcW w:w="3401" w:type="dxa"/>
          </w:tcPr>
          <w:p w14:paraId="70B9AD69" w14:textId="77777777" w:rsidR="00205987" w:rsidRPr="0039540F" w:rsidRDefault="00205987">
            <w:pPr>
              <w:spacing w:after="1" w:line="240" w:lineRule="atLeast"/>
            </w:pPr>
            <w:r w:rsidRPr="0039540F">
              <w:rPr>
                <w:rFonts w:ascii="Times New Roman" w:hAnsi="Times New Roman" w:cs="Times New Roman"/>
                <w:sz w:val="24"/>
              </w:rPr>
              <w:t>Оприходованы материалы</w:t>
            </w:r>
          </w:p>
        </w:tc>
        <w:tc>
          <w:tcPr>
            <w:tcW w:w="1700" w:type="dxa"/>
          </w:tcPr>
          <w:p w14:paraId="1E3E7BE0" w14:textId="77777777" w:rsidR="00205987" w:rsidRPr="0039540F" w:rsidRDefault="0046322D">
            <w:pPr>
              <w:spacing w:after="1" w:line="240" w:lineRule="atLeast"/>
              <w:jc w:val="center"/>
            </w:pPr>
            <w:hyperlink r:id="rId74" w:history="1">
              <w:r w:rsidR="00205987" w:rsidRPr="0039540F">
                <w:rPr>
                  <w:rFonts w:ascii="Times New Roman" w:hAnsi="Times New Roman" w:cs="Times New Roman"/>
                  <w:sz w:val="24"/>
                </w:rPr>
                <w:t>10</w:t>
              </w:r>
            </w:hyperlink>
          </w:p>
        </w:tc>
        <w:tc>
          <w:tcPr>
            <w:tcW w:w="1700" w:type="dxa"/>
          </w:tcPr>
          <w:p w14:paraId="5E22F50C" w14:textId="77777777" w:rsidR="00205987" w:rsidRPr="0039540F" w:rsidRDefault="0046322D">
            <w:pPr>
              <w:spacing w:after="1" w:line="240" w:lineRule="atLeast"/>
              <w:jc w:val="center"/>
            </w:pPr>
            <w:hyperlink r:id="rId75" w:history="1">
              <w:r w:rsidR="00205987" w:rsidRPr="0039540F">
                <w:rPr>
                  <w:rFonts w:ascii="Times New Roman" w:hAnsi="Times New Roman" w:cs="Times New Roman"/>
                  <w:sz w:val="24"/>
                </w:rPr>
                <w:t>60</w:t>
              </w:r>
            </w:hyperlink>
          </w:p>
        </w:tc>
        <w:tc>
          <w:tcPr>
            <w:tcW w:w="2267" w:type="dxa"/>
          </w:tcPr>
          <w:p w14:paraId="7E1FC1CB" w14:textId="77777777" w:rsidR="00205987" w:rsidRPr="0039540F" w:rsidRDefault="00205987">
            <w:pPr>
              <w:spacing w:after="1" w:line="240" w:lineRule="atLeast"/>
              <w:jc w:val="center"/>
            </w:pPr>
            <w:r w:rsidRPr="0039540F">
              <w:rPr>
                <w:rFonts w:ascii="Times New Roman" w:hAnsi="Times New Roman" w:cs="Times New Roman"/>
                <w:sz w:val="24"/>
              </w:rPr>
              <w:t>Отгрузочные документы поставщика,</w:t>
            </w:r>
          </w:p>
          <w:p w14:paraId="235A934A"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w:t>
            </w:r>
            <w:hyperlink r:id="rId76" w:history="1">
              <w:r w:rsidRPr="0039540F">
                <w:rPr>
                  <w:rFonts w:ascii="Times New Roman" w:hAnsi="Times New Roman" w:cs="Times New Roman"/>
                  <w:sz w:val="24"/>
                </w:rPr>
                <w:t>ордер</w:t>
              </w:r>
            </w:hyperlink>
          </w:p>
        </w:tc>
      </w:tr>
    </w:tbl>
    <w:p w14:paraId="4D4A6F73" w14:textId="77777777" w:rsidR="00205987" w:rsidRPr="0039540F" w:rsidRDefault="00205987">
      <w:pPr>
        <w:spacing w:after="1" w:line="240" w:lineRule="atLeast"/>
        <w:jc w:val="both"/>
      </w:pPr>
    </w:p>
    <w:p w14:paraId="3BA26638" w14:textId="77777777" w:rsidR="00205987" w:rsidRPr="0039540F" w:rsidRDefault="00205987">
      <w:pPr>
        <w:spacing w:after="1" w:line="240" w:lineRule="atLeast"/>
        <w:outlineLvl w:val="2"/>
      </w:pPr>
      <w:r w:rsidRPr="0039540F">
        <w:rPr>
          <w:rFonts w:ascii="Times New Roman" w:hAnsi="Times New Roman" w:cs="Times New Roman"/>
          <w:b/>
          <w:sz w:val="24"/>
        </w:rPr>
        <w:t>Проводки при приобретении товаров и иных ценностей через подотчетное лицо</w:t>
      </w:r>
    </w:p>
    <w:p w14:paraId="60384B35"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532D9ABB" w14:textId="77777777">
        <w:tc>
          <w:tcPr>
            <w:tcW w:w="3401" w:type="dxa"/>
          </w:tcPr>
          <w:p w14:paraId="6AAA1A6D"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1AC4B033"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06A85DE3"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04267A47"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687CD5CC" w14:textId="77777777">
        <w:tc>
          <w:tcPr>
            <w:tcW w:w="3401" w:type="dxa"/>
          </w:tcPr>
          <w:p w14:paraId="1795E6D5" w14:textId="77777777" w:rsidR="00205987" w:rsidRPr="0039540F" w:rsidRDefault="00205987">
            <w:pPr>
              <w:spacing w:after="1" w:line="240" w:lineRule="atLeast"/>
            </w:pPr>
            <w:r w:rsidRPr="0039540F">
              <w:rPr>
                <w:rFonts w:ascii="Times New Roman" w:hAnsi="Times New Roman" w:cs="Times New Roman"/>
                <w:sz w:val="24"/>
              </w:rPr>
              <w:t>Отражена оплата поставщику через подотчетное лицо</w:t>
            </w:r>
          </w:p>
        </w:tc>
        <w:tc>
          <w:tcPr>
            <w:tcW w:w="1700" w:type="dxa"/>
          </w:tcPr>
          <w:p w14:paraId="6CC52642" w14:textId="77777777" w:rsidR="00205987" w:rsidRPr="0039540F" w:rsidRDefault="0046322D">
            <w:pPr>
              <w:spacing w:after="1" w:line="240" w:lineRule="atLeast"/>
              <w:jc w:val="center"/>
            </w:pPr>
            <w:hyperlink r:id="rId77" w:history="1">
              <w:r w:rsidR="00205987" w:rsidRPr="0039540F">
                <w:rPr>
                  <w:rFonts w:ascii="Times New Roman" w:hAnsi="Times New Roman" w:cs="Times New Roman"/>
                  <w:sz w:val="24"/>
                </w:rPr>
                <w:t>60</w:t>
              </w:r>
            </w:hyperlink>
          </w:p>
        </w:tc>
        <w:tc>
          <w:tcPr>
            <w:tcW w:w="1700" w:type="dxa"/>
          </w:tcPr>
          <w:p w14:paraId="6259AA9C" w14:textId="77777777" w:rsidR="00205987" w:rsidRPr="0039540F" w:rsidRDefault="0046322D">
            <w:pPr>
              <w:spacing w:after="1" w:line="240" w:lineRule="atLeast"/>
              <w:jc w:val="center"/>
            </w:pPr>
            <w:hyperlink r:id="rId78" w:history="1">
              <w:r w:rsidR="00205987" w:rsidRPr="0039540F">
                <w:rPr>
                  <w:rFonts w:ascii="Times New Roman" w:hAnsi="Times New Roman" w:cs="Times New Roman"/>
                  <w:sz w:val="24"/>
                </w:rPr>
                <w:t>71</w:t>
              </w:r>
            </w:hyperlink>
          </w:p>
        </w:tc>
        <w:tc>
          <w:tcPr>
            <w:tcW w:w="2267" w:type="dxa"/>
          </w:tcPr>
          <w:p w14:paraId="24F30D99" w14:textId="77777777" w:rsidR="00205987" w:rsidRPr="0039540F" w:rsidRDefault="00205987">
            <w:pPr>
              <w:spacing w:after="1" w:line="240" w:lineRule="atLeast"/>
              <w:jc w:val="center"/>
            </w:pPr>
            <w:r w:rsidRPr="0039540F">
              <w:rPr>
                <w:rFonts w:ascii="Times New Roman" w:hAnsi="Times New Roman" w:cs="Times New Roman"/>
                <w:sz w:val="24"/>
              </w:rPr>
              <w:t xml:space="preserve">Авансовый </w:t>
            </w:r>
            <w:hyperlink r:id="rId79" w:history="1">
              <w:r w:rsidRPr="0039540F">
                <w:rPr>
                  <w:rFonts w:ascii="Times New Roman" w:hAnsi="Times New Roman" w:cs="Times New Roman"/>
                  <w:sz w:val="24"/>
                </w:rPr>
                <w:t>отчет</w:t>
              </w:r>
            </w:hyperlink>
            <w:r w:rsidRPr="0039540F">
              <w:rPr>
                <w:rFonts w:ascii="Times New Roman" w:hAnsi="Times New Roman" w:cs="Times New Roman"/>
                <w:sz w:val="24"/>
              </w:rPr>
              <w:t>,</w:t>
            </w:r>
          </w:p>
          <w:p w14:paraId="1B5D61C7" w14:textId="77777777" w:rsidR="00205987" w:rsidRPr="0039540F" w:rsidRDefault="00205987">
            <w:pPr>
              <w:spacing w:after="1" w:line="240" w:lineRule="atLeast"/>
              <w:jc w:val="center"/>
            </w:pPr>
            <w:r w:rsidRPr="0039540F">
              <w:rPr>
                <w:rFonts w:ascii="Times New Roman" w:hAnsi="Times New Roman" w:cs="Times New Roman"/>
                <w:sz w:val="24"/>
              </w:rPr>
              <w:t>чек ККТ (товарный чек)</w:t>
            </w:r>
          </w:p>
        </w:tc>
      </w:tr>
      <w:tr w:rsidR="00205987" w:rsidRPr="0039540F" w14:paraId="0931C4B8" w14:textId="77777777">
        <w:tc>
          <w:tcPr>
            <w:tcW w:w="3401" w:type="dxa"/>
          </w:tcPr>
          <w:p w14:paraId="1822F064" w14:textId="77777777" w:rsidR="00205987" w:rsidRPr="0039540F" w:rsidRDefault="00205987">
            <w:pPr>
              <w:spacing w:after="1" w:line="240" w:lineRule="atLeast"/>
            </w:pPr>
            <w:r w:rsidRPr="0039540F">
              <w:rPr>
                <w:rFonts w:ascii="Times New Roman" w:hAnsi="Times New Roman" w:cs="Times New Roman"/>
                <w:sz w:val="24"/>
              </w:rPr>
              <w:t>Оприходованы товары (иные ценности)</w:t>
            </w:r>
          </w:p>
        </w:tc>
        <w:tc>
          <w:tcPr>
            <w:tcW w:w="1700" w:type="dxa"/>
          </w:tcPr>
          <w:p w14:paraId="0F6CFAC8" w14:textId="77777777" w:rsidR="00205987" w:rsidRPr="0039540F" w:rsidRDefault="0046322D">
            <w:pPr>
              <w:spacing w:after="1" w:line="240" w:lineRule="atLeast"/>
              <w:jc w:val="center"/>
            </w:pPr>
            <w:hyperlink r:id="rId80" w:history="1">
              <w:r w:rsidR="00205987" w:rsidRPr="0039540F">
                <w:rPr>
                  <w:rFonts w:ascii="Times New Roman" w:hAnsi="Times New Roman" w:cs="Times New Roman"/>
                  <w:sz w:val="24"/>
                </w:rPr>
                <w:t>41</w:t>
              </w:r>
            </w:hyperlink>
            <w:r w:rsidR="00205987" w:rsidRPr="0039540F">
              <w:rPr>
                <w:rFonts w:ascii="Times New Roman" w:hAnsi="Times New Roman" w:cs="Times New Roman"/>
                <w:sz w:val="24"/>
              </w:rPr>
              <w:t xml:space="preserve"> (</w:t>
            </w:r>
            <w:hyperlink r:id="rId81" w:history="1">
              <w:r w:rsidR="00205987" w:rsidRPr="0039540F">
                <w:rPr>
                  <w:rFonts w:ascii="Times New Roman" w:hAnsi="Times New Roman" w:cs="Times New Roman"/>
                  <w:sz w:val="24"/>
                </w:rPr>
                <w:t>08</w:t>
              </w:r>
            </w:hyperlink>
            <w:r w:rsidR="00205987" w:rsidRPr="0039540F">
              <w:rPr>
                <w:rFonts w:ascii="Times New Roman" w:hAnsi="Times New Roman" w:cs="Times New Roman"/>
                <w:sz w:val="24"/>
              </w:rPr>
              <w:t xml:space="preserve"> и др.)</w:t>
            </w:r>
          </w:p>
        </w:tc>
        <w:tc>
          <w:tcPr>
            <w:tcW w:w="1700" w:type="dxa"/>
          </w:tcPr>
          <w:p w14:paraId="62DD84F3" w14:textId="77777777" w:rsidR="00205987" w:rsidRPr="0039540F" w:rsidRDefault="0046322D">
            <w:pPr>
              <w:spacing w:after="1" w:line="240" w:lineRule="atLeast"/>
              <w:jc w:val="center"/>
            </w:pPr>
            <w:hyperlink r:id="rId82" w:history="1">
              <w:r w:rsidR="00205987" w:rsidRPr="0039540F">
                <w:rPr>
                  <w:rFonts w:ascii="Times New Roman" w:hAnsi="Times New Roman" w:cs="Times New Roman"/>
                  <w:sz w:val="24"/>
                </w:rPr>
                <w:t>60</w:t>
              </w:r>
            </w:hyperlink>
          </w:p>
        </w:tc>
        <w:tc>
          <w:tcPr>
            <w:tcW w:w="2267" w:type="dxa"/>
          </w:tcPr>
          <w:p w14:paraId="67424441" w14:textId="77777777" w:rsidR="00205987" w:rsidRPr="0039540F" w:rsidRDefault="00205987">
            <w:pPr>
              <w:spacing w:after="1" w:line="240" w:lineRule="atLeast"/>
              <w:jc w:val="center"/>
            </w:pPr>
            <w:r w:rsidRPr="0039540F">
              <w:rPr>
                <w:rFonts w:ascii="Times New Roman" w:hAnsi="Times New Roman" w:cs="Times New Roman"/>
                <w:sz w:val="24"/>
              </w:rPr>
              <w:t>Отгрузочные документы поставщика,</w:t>
            </w:r>
          </w:p>
          <w:p w14:paraId="7441539E" w14:textId="77777777" w:rsidR="00205987" w:rsidRPr="0039540F" w:rsidRDefault="0046322D">
            <w:pPr>
              <w:spacing w:after="1" w:line="240" w:lineRule="atLeast"/>
              <w:jc w:val="center"/>
            </w:pPr>
            <w:hyperlink r:id="rId83" w:history="1">
              <w:r w:rsidR="00205987" w:rsidRPr="0039540F">
                <w:rPr>
                  <w:rFonts w:ascii="Times New Roman" w:hAnsi="Times New Roman" w:cs="Times New Roman"/>
                  <w:sz w:val="24"/>
                </w:rPr>
                <w:t>Акт</w:t>
              </w:r>
            </w:hyperlink>
            <w:r w:rsidR="00205987" w:rsidRPr="0039540F">
              <w:rPr>
                <w:rFonts w:ascii="Times New Roman" w:hAnsi="Times New Roman" w:cs="Times New Roman"/>
                <w:sz w:val="24"/>
              </w:rPr>
              <w:t xml:space="preserve"> о приемке товаров</w:t>
            </w:r>
          </w:p>
        </w:tc>
      </w:tr>
    </w:tbl>
    <w:p w14:paraId="5554851C" w14:textId="77777777" w:rsidR="00205987" w:rsidRPr="0039540F" w:rsidRDefault="00205987">
      <w:pPr>
        <w:spacing w:after="1" w:line="240" w:lineRule="atLeast"/>
        <w:jc w:val="both"/>
      </w:pPr>
    </w:p>
    <w:p w14:paraId="26835AD7" w14:textId="77777777" w:rsidR="00205987" w:rsidRPr="0039540F" w:rsidRDefault="00205987">
      <w:pPr>
        <w:spacing w:after="1" w:line="240" w:lineRule="atLeast"/>
        <w:outlineLvl w:val="2"/>
      </w:pPr>
      <w:r w:rsidRPr="0039540F">
        <w:rPr>
          <w:rFonts w:ascii="Times New Roman" w:hAnsi="Times New Roman" w:cs="Times New Roman"/>
          <w:b/>
          <w:sz w:val="24"/>
        </w:rPr>
        <w:t>Проводки при возврате остатка подотчетных средств</w:t>
      </w:r>
    </w:p>
    <w:p w14:paraId="1840B184"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6F6EC90F" w14:textId="77777777">
        <w:tc>
          <w:tcPr>
            <w:tcW w:w="3401" w:type="dxa"/>
          </w:tcPr>
          <w:p w14:paraId="04E6CC67"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253C4EC8"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15A70D73"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44BBB07F"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76DCE786" w14:textId="77777777">
        <w:tc>
          <w:tcPr>
            <w:tcW w:w="3401" w:type="dxa"/>
          </w:tcPr>
          <w:p w14:paraId="082424E3" w14:textId="77777777" w:rsidR="00205987" w:rsidRPr="0039540F" w:rsidRDefault="00205987">
            <w:pPr>
              <w:spacing w:after="1" w:line="240" w:lineRule="atLeast"/>
            </w:pPr>
            <w:r w:rsidRPr="0039540F">
              <w:rPr>
                <w:rFonts w:ascii="Times New Roman" w:hAnsi="Times New Roman" w:cs="Times New Roman"/>
                <w:sz w:val="24"/>
              </w:rPr>
              <w:t>Возвращен в кассу неизрасходованный остаток подотчетной суммы</w:t>
            </w:r>
          </w:p>
        </w:tc>
        <w:tc>
          <w:tcPr>
            <w:tcW w:w="1700" w:type="dxa"/>
          </w:tcPr>
          <w:p w14:paraId="6DA7C33F" w14:textId="77777777" w:rsidR="00205987" w:rsidRPr="0039540F" w:rsidRDefault="0046322D">
            <w:pPr>
              <w:spacing w:after="1" w:line="240" w:lineRule="atLeast"/>
              <w:jc w:val="center"/>
            </w:pPr>
            <w:hyperlink r:id="rId84" w:history="1">
              <w:r w:rsidR="00205987" w:rsidRPr="0039540F">
                <w:rPr>
                  <w:rFonts w:ascii="Times New Roman" w:hAnsi="Times New Roman" w:cs="Times New Roman"/>
                  <w:sz w:val="24"/>
                </w:rPr>
                <w:t>50-1</w:t>
              </w:r>
            </w:hyperlink>
          </w:p>
        </w:tc>
        <w:tc>
          <w:tcPr>
            <w:tcW w:w="1700" w:type="dxa"/>
          </w:tcPr>
          <w:p w14:paraId="57FA3D39" w14:textId="77777777" w:rsidR="00205987" w:rsidRPr="0039540F" w:rsidRDefault="0046322D">
            <w:pPr>
              <w:spacing w:after="1" w:line="240" w:lineRule="atLeast"/>
              <w:jc w:val="center"/>
            </w:pPr>
            <w:hyperlink r:id="rId85" w:history="1">
              <w:r w:rsidR="00205987" w:rsidRPr="0039540F">
                <w:rPr>
                  <w:rFonts w:ascii="Times New Roman" w:hAnsi="Times New Roman" w:cs="Times New Roman"/>
                  <w:sz w:val="24"/>
                </w:rPr>
                <w:t>71</w:t>
              </w:r>
            </w:hyperlink>
          </w:p>
        </w:tc>
        <w:tc>
          <w:tcPr>
            <w:tcW w:w="2267" w:type="dxa"/>
          </w:tcPr>
          <w:p w14:paraId="360B9EEE"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кассовый </w:t>
            </w:r>
            <w:hyperlink r:id="rId86" w:history="1">
              <w:r w:rsidRPr="0039540F">
                <w:rPr>
                  <w:rFonts w:ascii="Times New Roman" w:hAnsi="Times New Roman" w:cs="Times New Roman"/>
                  <w:sz w:val="24"/>
                </w:rPr>
                <w:t>ордер</w:t>
              </w:r>
            </w:hyperlink>
          </w:p>
        </w:tc>
      </w:tr>
      <w:tr w:rsidR="00205987" w:rsidRPr="0039540F" w14:paraId="7DCC0F07" w14:textId="77777777">
        <w:tc>
          <w:tcPr>
            <w:tcW w:w="3401" w:type="dxa"/>
          </w:tcPr>
          <w:p w14:paraId="13AB026F" w14:textId="77777777" w:rsidR="00205987" w:rsidRPr="0039540F" w:rsidRDefault="00205987">
            <w:pPr>
              <w:spacing w:after="1" w:line="240" w:lineRule="atLeast"/>
            </w:pPr>
            <w:r w:rsidRPr="0039540F">
              <w:rPr>
                <w:rFonts w:ascii="Times New Roman" w:hAnsi="Times New Roman" w:cs="Times New Roman"/>
                <w:sz w:val="24"/>
              </w:rPr>
              <w:t>Неизрасходованный остаток подотчетной суммы перечислен с банковской карты подотчетного лица на расчетный счет организации</w:t>
            </w:r>
          </w:p>
        </w:tc>
        <w:tc>
          <w:tcPr>
            <w:tcW w:w="1700" w:type="dxa"/>
          </w:tcPr>
          <w:p w14:paraId="22890E74" w14:textId="77777777" w:rsidR="00205987" w:rsidRPr="0039540F" w:rsidRDefault="0046322D">
            <w:pPr>
              <w:spacing w:after="1" w:line="240" w:lineRule="atLeast"/>
              <w:jc w:val="center"/>
            </w:pPr>
            <w:hyperlink r:id="rId87" w:history="1">
              <w:r w:rsidR="00205987" w:rsidRPr="0039540F">
                <w:rPr>
                  <w:rFonts w:ascii="Times New Roman" w:hAnsi="Times New Roman" w:cs="Times New Roman"/>
                  <w:sz w:val="24"/>
                </w:rPr>
                <w:t>51</w:t>
              </w:r>
            </w:hyperlink>
          </w:p>
        </w:tc>
        <w:tc>
          <w:tcPr>
            <w:tcW w:w="1700" w:type="dxa"/>
          </w:tcPr>
          <w:p w14:paraId="7EFC3F78" w14:textId="77777777" w:rsidR="00205987" w:rsidRPr="0039540F" w:rsidRDefault="0046322D">
            <w:pPr>
              <w:spacing w:after="1" w:line="240" w:lineRule="atLeast"/>
              <w:jc w:val="center"/>
            </w:pPr>
            <w:hyperlink r:id="rId88" w:history="1">
              <w:r w:rsidR="00205987" w:rsidRPr="0039540F">
                <w:rPr>
                  <w:rFonts w:ascii="Times New Roman" w:hAnsi="Times New Roman" w:cs="Times New Roman"/>
                  <w:sz w:val="24"/>
                </w:rPr>
                <w:t>71</w:t>
              </w:r>
            </w:hyperlink>
          </w:p>
        </w:tc>
        <w:tc>
          <w:tcPr>
            <w:tcW w:w="2267" w:type="dxa"/>
          </w:tcPr>
          <w:p w14:paraId="2E1BDBCD"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bl>
    <w:p w14:paraId="18696B4B" w14:textId="77777777" w:rsidR="00205987" w:rsidRPr="0039540F" w:rsidRDefault="00205987">
      <w:pPr>
        <w:spacing w:after="1" w:line="240" w:lineRule="atLeast"/>
        <w:jc w:val="both"/>
      </w:pPr>
    </w:p>
    <w:p w14:paraId="2D9626E4" w14:textId="77777777" w:rsidR="00205987" w:rsidRPr="0039540F" w:rsidRDefault="00205987">
      <w:pPr>
        <w:spacing w:after="1" w:line="240" w:lineRule="atLeast"/>
        <w:outlineLvl w:val="2"/>
        <w:rPr>
          <w:rFonts w:ascii="Times New Roman" w:hAnsi="Times New Roman" w:cs="Times New Roman"/>
          <w:b/>
          <w:sz w:val="24"/>
        </w:rPr>
      </w:pPr>
    </w:p>
    <w:p w14:paraId="742F4284" w14:textId="77777777" w:rsidR="00205987" w:rsidRPr="0039540F" w:rsidRDefault="00205987">
      <w:pPr>
        <w:spacing w:after="1" w:line="240" w:lineRule="atLeast"/>
        <w:outlineLvl w:val="2"/>
        <w:rPr>
          <w:rFonts w:ascii="Times New Roman" w:hAnsi="Times New Roman" w:cs="Times New Roman"/>
          <w:b/>
          <w:sz w:val="24"/>
        </w:rPr>
      </w:pPr>
    </w:p>
    <w:p w14:paraId="1F45D784" w14:textId="745ECEC5" w:rsidR="00205987" w:rsidRPr="0039540F" w:rsidRDefault="00205987">
      <w:pPr>
        <w:spacing w:after="1" w:line="240" w:lineRule="atLeast"/>
        <w:outlineLvl w:val="2"/>
      </w:pPr>
      <w:r w:rsidRPr="0039540F">
        <w:rPr>
          <w:rFonts w:ascii="Times New Roman" w:hAnsi="Times New Roman" w:cs="Times New Roman"/>
          <w:b/>
          <w:sz w:val="24"/>
        </w:rPr>
        <w:lastRenderedPageBreak/>
        <w:t>Проводки при возмещении перерасхода по авансовому отчету</w:t>
      </w:r>
    </w:p>
    <w:p w14:paraId="5569B06E"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205987" w:rsidRPr="0039540F" w14:paraId="49F5B160" w14:textId="77777777">
        <w:tc>
          <w:tcPr>
            <w:tcW w:w="3401" w:type="dxa"/>
          </w:tcPr>
          <w:p w14:paraId="52A23EC2"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354E674D"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1BDDD21C"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27D24D8C"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22EC76FA" w14:textId="77777777">
        <w:tc>
          <w:tcPr>
            <w:tcW w:w="3401" w:type="dxa"/>
          </w:tcPr>
          <w:p w14:paraId="71A28E95" w14:textId="77777777" w:rsidR="00205987" w:rsidRPr="0039540F" w:rsidRDefault="00205987">
            <w:pPr>
              <w:spacing w:after="1" w:line="240" w:lineRule="atLeast"/>
            </w:pPr>
            <w:r w:rsidRPr="0039540F">
              <w:rPr>
                <w:rFonts w:ascii="Times New Roman" w:hAnsi="Times New Roman" w:cs="Times New Roman"/>
                <w:sz w:val="24"/>
              </w:rPr>
              <w:t>Выплачен перерасход по авансовому отчету из кассы</w:t>
            </w:r>
          </w:p>
        </w:tc>
        <w:tc>
          <w:tcPr>
            <w:tcW w:w="1700" w:type="dxa"/>
          </w:tcPr>
          <w:p w14:paraId="0444DAC0" w14:textId="77777777" w:rsidR="00205987" w:rsidRPr="0039540F" w:rsidRDefault="0046322D">
            <w:pPr>
              <w:spacing w:after="1" w:line="240" w:lineRule="atLeast"/>
              <w:jc w:val="center"/>
            </w:pPr>
            <w:hyperlink r:id="rId89" w:history="1">
              <w:r w:rsidR="00205987" w:rsidRPr="0039540F">
                <w:rPr>
                  <w:rFonts w:ascii="Times New Roman" w:hAnsi="Times New Roman" w:cs="Times New Roman"/>
                  <w:sz w:val="24"/>
                </w:rPr>
                <w:t>71</w:t>
              </w:r>
            </w:hyperlink>
          </w:p>
        </w:tc>
        <w:tc>
          <w:tcPr>
            <w:tcW w:w="1700" w:type="dxa"/>
          </w:tcPr>
          <w:p w14:paraId="6088AB86" w14:textId="77777777" w:rsidR="00205987" w:rsidRPr="0039540F" w:rsidRDefault="0046322D">
            <w:pPr>
              <w:spacing w:after="1" w:line="240" w:lineRule="atLeast"/>
              <w:jc w:val="center"/>
            </w:pPr>
            <w:hyperlink r:id="rId90" w:history="1">
              <w:r w:rsidR="00205987" w:rsidRPr="0039540F">
                <w:rPr>
                  <w:rFonts w:ascii="Times New Roman" w:hAnsi="Times New Roman" w:cs="Times New Roman"/>
                  <w:sz w:val="24"/>
                </w:rPr>
                <w:t>50-1</w:t>
              </w:r>
            </w:hyperlink>
          </w:p>
        </w:tc>
        <w:tc>
          <w:tcPr>
            <w:tcW w:w="2267" w:type="dxa"/>
          </w:tcPr>
          <w:p w14:paraId="76292139"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91" w:history="1">
              <w:r w:rsidRPr="0039540F">
                <w:rPr>
                  <w:rFonts w:ascii="Times New Roman" w:hAnsi="Times New Roman" w:cs="Times New Roman"/>
                  <w:sz w:val="24"/>
                </w:rPr>
                <w:t>ордер</w:t>
              </w:r>
            </w:hyperlink>
          </w:p>
        </w:tc>
      </w:tr>
      <w:tr w:rsidR="00205987" w:rsidRPr="0039540F" w14:paraId="0BDF8A19" w14:textId="77777777">
        <w:tc>
          <w:tcPr>
            <w:tcW w:w="3401" w:type="dxa"/>
          </w:tcPr>
          <w:p w14:paraId="649D249E" w14:textId="77777777" w:rsidR="00205987" w:rsidRPr="0039540F" w:rsidRDefault="00205987">
            <w:pPr>
              <w:spacing w:after="1" w:line="240" w:lineRule="atLeast"/>
            </w:pPr>
            <w:r w:rsidRPr="0039540F">
              <w:rPr>
                <w:rFonts w:ascii="Times New Roman" w:hAnsi="Times New Roman" w:cs="Times New Roman"/>
                <w:sz w:val="24"/>
              </w:rPr>
              <w:t>Перерасход по авансовому отчету перечислен на банковскую карту подотчетного лица</w:t>
            </w:r>
          </w:p>
        </w:tc>
        <w:tc>
          <w:tcPr>
            <w:tcW w:w="1700" w:type="dxa"/>
          </w:tcPr>
          <w:p w14:paraId="7B92AC65" w14:textId="77777777" w:rsidR="00205987" w:rsidRPr="0039540F" w:rsidRDefault="0046322D">
            <w:pPr>
              <w:spacing w:after="1" w:line="240" w:lineRule="atLeast"/>
              <w:jc w:val="center"/>
            </w:pPr>
            <w:hyperlink r:id="rId92" w:history="1">
              <w:r w:rsidR="00205987" w:rsidRPr="0039540F">
                <w:rPr>
                  <w:rFonts w:ascii="Times New Roman" w:hAnsi="Times New Roman" w:cs="Times New Roman"/>
                  <w:sz w:val="24"/>
                </w:rPr>
                <w:t>71</w:t>
              </w:r>
            </w:hyperlink>
          </w:p>
        </w:tc>
        <w:tc>
          <w:tcPr>
            <w:tcW w:w="1700" w:type="dxa"/>
          </w:tcPr>
          <w:p w14:paraId="44EC8737" w14:textId="77777777" w:rsidR="00205987" w:rsidRPr="0039540F" w:rsidRDefault="0046322D">
            <w:pPr>
              <w:spacing w:after="1" w:line="240" w:lineRule="atLeast"/>
              <w:jc w:val="center"/>
            </w:pPr>
            <w:hyperlink r:id="rId93" w:history="1">
              <w:r w:rsidR="00205987" w:rsidRPr="0039540F">
                <w:rPr>
                  <w:rFonts w:ascii="Times New Roman" w:hAnsi="Times New Roman" w:cs="Times New Roman"/>
                  <w:sz w:val="24"/>
                </w:rPr>
                <w:t>51</w:t>
              </w:r>
            </w:hyperlink>
          </w:p>
        </w:tc>
        <w:tc>
          <w:tcPr>
            <w:tcW w:w="2267" w:type="dxa"/>
          </w:tcPr>
          <w:p w14:paraId="410C31CE"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bl>
    <w:p w14:paraId="19C1A7E4"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9540F" w:rsidRPr="0039540F" w14:paraId="707E9936"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552A242" w14:textId="77777777" w:rsidR="00205987" w:rsidRPr="0039540F" w:rsidRDefault="00205987">
            <w:pPr>
              <w:spacing w:after="1" w:line="240" w:lineRule="atLeast"/>
              <w:jc w:val="both"/>
            </w:pPr>
            <w:bookmarkStart w:id="16" w:name="P112"/>
            <w:bookmarkEnd w:id="16"/>
            <w:r w:rsidRPr="0039540F">
              <w:rPr>
                <w:rFonts w:ascii="Times New Roman" w:hAnsi="Times New Roman" w:cs="Times New Roman"/>
                <w:sz w:val="24"/>
                <w:u w:val="single"/>
              </w:rPr>
              <w:t>Пример проводок по учету хозяйственных расходов по авансовому отчету</w:t>
            </w:r>
          </w:p>
          <w:p w14:paraId="3E277BF1" w14:textId="77777777" w:rsidR="00205987" w:rsidRPr="0039540F" w:rsidRDefault="00205987">
            <w:pPr>
              <w:spacing w:before="240" w:after="1" w:line="240" w:lineRule="atLeast"/>
              <w:jc w:val="both"/>
            </w:pPr>
            <w:r w:rsidRPr="0039540F">
              <w:rPr>
                <w:rFonts w:ascii="Times New Roman" w:hAnsi="Times New Roman" w:cs="Times New Roman"/>
                <w:sz w:val="24"/>
              </w:rPr>
              <w:t>Подотчетному лицу выданы из кассы деньги на приобретение хозяйственных товаров, предназначенных для обеспечения нормальных условий труда в помещениях организации. Работник приобрел хозтовары в розничном магазине. Они оприходованы на склад и впоследствии переданы для использования по назначению. Неизрасходованную сумму работник своевременно вернул в кассу организации.</w:t>
            </w:r>
          </w:p>
          <w:p w14:paraId="0BCAAEB6" w14:textId="77777777" w:rsidR="00205987" w:rsidRPr="0039540F" w:rsidRDefault="00205987">
            <w:pPr>
              <w:spacing w:before="240"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01"/>
              <w:gridCol w:w="1700"/>
              <w:gridCol w:w="1700"/>
              <w:gridCol w:w="2267"/>
            </w:tblGrid>
            <w:tr w:rsidR="0039540F" w:rsidRPr="0039540F" w14:paraId="7A787232" w14:textId="77777777">
              <w:tc>
                <w:tcPr>
                  <w:tcW w:w="3401" w:type="dxa"/>
                </w:tcPr>
                <w:p w14:paraId="799D2DA4"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1DECEF41"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25A36210"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07F5C44D"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39540F" w:rsidRPr="0039540F" w14:paraId="439C776D" w14:textId="77777777">
              <w:tc>
                <w:tcPr>
                  <w:tcW w:w="3401" w:type="dxa"/>
                </w:tcPr>
                <w:p w14:paraId="79C1D927" w14:textId="77777777" w:rsidR="00205987" w:rsidRPr="0039540F" w:rsidRDefault="00205987">
                  <w:pPr>
                    <w:spacing w:after="1" w:line="240" w:lineRule="atLeast"/>
                  </w:pPr>
                  <w:r w:rsidRPr="0039540F">
                    <w:rPr>
                      <w:rFonts w:ascii="Times New Roman" w:hAnsi="Times New Roman" w:cs="Times New Roman"/>
                      <w:sz w:val="24"/>
                    </w:rPr>
                    <w:t>Отражена выдача денежных средств под отчет из кассы</w:t>
                  </w:r>
                </w:p>
              </w:tc>
              <w:tc>
                <w:tcPr>
                  <w:tcW w:w="1700" w:type="dxa"/>
                </w:tcPr>
                <w:p w14:paraId="1CB4AA13" w14:textId="77777777" w:rsidR="00205987" w:rsidRPr="0039540F" w:rsidRDefault="0046322D">
                  <w:pPr>
                    <w:spacing w:after="1" w:line="240" w:lineRule="atLeast"/>
                    <w:jc w:val="center"/>
                  </w:pPr>
                  <w:hyperlink r:id="rId94" w:history="1">
                    <w:r w:rsidR="00205987" w:rsidRPr="0039540F">
                      <w:rPr>
                        <w:rFonts w:ascii="Times New Roman" w:hAnsi="Times New Roman" w:cs="Times New Roman"/>
                        <w:sz w:val="24"/>
                      </w:rPr>
                      <w:t>71</w:t>
                    </w:r>
                  </w:hyperlink>
                </w:p>
              </w:tc>
              <w:tc>
                <w:tcPr>
                  <w:tcW w:w="1700" w:type="dxa"/>
                </w:tcPr>
                <w:p w14:paraId="59ED6CF3" w14:textId="77777777" w:rsidR="00205987" w:rsidRPr="0039540F" w:rsidRDefault="0046322D">
                  <w:pPr>
                    <w:spacing w:after="1" w:line="240" w:lineRule="atLeast"/>
                    <w:jc w:val="center"/>
                  </w:pPr>
                  <w:hyperlink r:id="rId95" w:history="1">
                    <w:r w:rsidR="00205987" w:rsidRPr="0039540F">
                      <w:rPr>
                        <w:rFonts w:ascii="Times New Roman" w:hAnsi="Times New Roman" w:cs="Times New Roman"/>
                        <w:sz w:val="24"/>
                      </w:rPr>
                      <w:t>50-1</w:t>
                    </w:r>
                  </w:hyperlink>
                </w:p>
              </w:tc>
              <w:tc>
                <w:tcPr>
                  <w:tcW w:w="2267" w:type="dxa"/>
                </w:tcPr>
                <w:p w14:paraId="04797C26"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96" w:history="1">
                    <w:r w:rsidRPr="0039540F">
                      <w:rPr>
                        <w:rFonts w:ascii="Times New Roman" w:hAnsi="Times New Roman" w:cs="Times New Roman"/>
                        <w:sz w:val="24"/>
                      </w:rPr>
                      <w:t>ордер</w:t>
                    </w:r>
                  </w:hyperlink>
                </w:p>
              </w:tc>
            </w:tr>
            <w:tr w:rsidR="0039540F" w:rsidRPr="0039540F" w14:paraId="093224F2" w14:textId="77777777">
              <w:tc>
                <w:tcPr>
                  <w:tcW w:w="3401" w:type="dxa"/>
                </w:tcPr>
                <w:p w14:paraId="649E5E39" w14:textId="77777777" w:rsidR="00205987" w:rsidRPr="0039540F" w:rsidRDefault="00205987">
                  <w:pPr>
                    <w:spacing w:after="1" w:line="240" w:lineRule="atLeast"/>
                  </w:pPr>
                  <w:r w:rsidRPr="0039540F">
                    <w:rPr>
                      <w:rFonts w:ascii="Times New Roman" w:hAnsi="Times New Roman" w:cs="Times New Roman"/>
                      <w:sz w:val="24"/>
                    </w:rPr>
                    <w:t>Оприходованы приобретенные хозтовары</w:t>
                  </w:r>
                </w:p>
              </w:tc>
              <w:tc>
                <w:tcPr>
                  <w:tcW w:w="1700" w:type="dxa"/>
                </w:tcPr>
                <w:p w14:paraId="2A919171" w14:textId="77777777" w:rsidR="00205987" w:rsidRPr="0039540F" w:rsidRDefault="0046322D">
                  <w:pPr>
                    <w:spacing w:after="1" w:line="240" w:lineRule="atLeast"/>
                    <w:jc w:val="center"/>
                  </w:pPr>
                  <w:hyperlink r:id="rId97" w:history="1">
                    <w:r w:rsidR="00205987" w:rsidRPr="0039540F">
                      <w:rPr>
                        <w:rFonts w:ascii="Times New Roman" w:hAnsi="Times New Roman" w:cs="Times New Roman"/>
                        <w:sz w:val="24"/>
                      </w:rPr>
                      <w:t>10-9</w:t>
                    </w:r>
                  </w:hyperlink>
                </w:p>
              </w:tc>
              <w:tc>
                <w:tcPr>
                  <w:tcW w:w="1700" w:type="dxa"/>
                </w:tcPr>
                <w:p w14:paraId="2D8562A2" w14:textId="77777777" w:rsidR="00205987" w:rsidRPr="0039540F" w:rsidRDefault="0046322D">
                  <w:pPr>
                    <w:spacing w:after="1" w:line="240" w:lineRule="atLeast"/>
                    <w:jc w:val="center"/>
                  </w:pPr>
                  <w:hyperlink r:id="rId98" w:history="1">
                    <w:r w:rsidR="00205987" w:rsidRPr="0039540F">
                      <w:rPr>
                        <w:rFonts w:ascii="Times New Roman" w:hAnsi="Times New Roman" w:cs="Times New Roman"/>
                        <w:sz w:val="24"/>
                      </w:rPr>
                      <w:t>71</w:t>
                    </w:r>
                  </w:hyperlink>
                </w:p>
              </w:tc>
              <w:tc>
                <w:tcPr>
                  <w:tcW w:w="2267" w:type="dxa"/>
                </w:tcPr>
                <w:p w14:paraId="7125BEBC"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w:t>
                  </w:r>
                  <w:hyperlink r:id="rId99" w:history="1">
                    <w:r w:rsidRPr="0039540F">
                      <w:rPr>
                        <w:rFonts w:ascii="Times New Roman" w:hAnsi="Times New Roman" w:cs="Times New Roman"/>
                        <w:sz w:val="24"/>
                      </w:rPr>
                      <w:t>ордер</w:t>
                    </w:r>
                  </w:hyperlink>
                  <w:r w:rsidRPr="0039540F">
                    <w:rPr>
                      <w:rFonts w:ascii="Times New Roman" w:hAnsi="Times New Roman" w:cs="Times New Roman"/>
                      <w:sz w:val="24"/>
                    </w:rPr>
                    <w:t>,</w:t>
                  </w:r>
                </w:p>
                <w:p w14:paraId="501322FD" w14:textId="77777777" w:rsidR="00205987" w:rsidRPr="0039540F" w:rsidRDefault="00205987">
                  <w:pPr>
                    <w:spacing w:before="240" w:after="1" w:line="240" w:lineRule="atLeast"/>
                    <w:jc w:val="center"/>
                  </w:pPr>
                  <w:r w:rsidRPr="0039540F">
                    <w:rPr>
                      <w:rFonts w:ascii="Times New Roman" w:hAnsi="Times New Roman" w:cs="Times New Roman"/>
                      <w:sz w:val="24"/>
                    </w:rPr>
                    <w:t>Авансовый отчет</w:t>
                  </w:r>
                </w:p>
              </w:tc>
            </w:tr>
            <w:tr w:rsidR="0039540F" w:rsidRPr="0039540F" w14:paraId="4D7396D9" w14:textId="77777777">
              <w:tc>
                <w:tcPr>
                  <w:tcW w:w="3401" w:type="dxa"/>
                </w:tcPr>
                <w:p w14:paraId="63C01401" w14:textId="77777777" w:rsidR="00205987" w:rsidRPr="0039540F" w:rsidRDefault="00205987">
                  <w:pPr>
                    <w:spacing w:after="1" w:line="240" w:lineRule="atLeast"/>
                  </w:pPr>
                  <w:r w:rsidRPr="0039540F">
                    <w:rPr>
                      <w:rFonts w:ascii="Times New Roman" w:hAnsi="Times New Roman" w:cs="Times New Roman"/>
                      <w:sz w:val="24"/>
                    </w:rPr>
                    <w:t>Возвращен в кассу неизрасходованный остаток подотчетной суммы</w:t>
                  </w:r>
                </w:p>
              </w:tc>
              <w:tc>
                <w:tcPr>
                  <w:tcW w:w="1700" w:type="dxa"/>
                </w:tcPr>
                <w:p w14:paraId="5ACC5E20" w14:textId="77777777" w:rsidR="00205987" w:rsidRPr="0039540F" w:rsidRDefault="0046322D">
                  <w:pPr>
                    <w:spacing w:after="1" w:line="240" w:lineRule="atLeast"/>
                    <w:jc w:val="center"/>
                  </w:pPr>
                  <w:hyperlink r:id="rId100" w:history="1">
                    <w:r w:rsidR="00205987" w:rsidRPr="0039540F">
                      <w:rPr>
                        <w:rFonts w:ascii="Times New Roman" w:hAnsi="Times New Roman" w:cs="Times New Roman"/>
                        <w:sz w:val="24"/>
                      </w:rPr>
                      <w:t>50-1</w:t>
                    </w:r>
                  </w:hyperlink>
                </w:p>
              </w:tc>
              <w:tc>
                <w:tcPr>
                  <w:tcW w:w="1700" w:type="dxa"/>
                </w:tcPr>
                <w:p w14:paraId="6D43E3D0" w14:textId="77777777" w:rsidR="00205987" w:rsidRPr="0039540F" w:rsidRDefault="0046322D">
                  <w:pPr>
                    <w:spacing w:after="1" w:line="240" w:lineRule="atLeast"/>
                    <w:jc w:val="center"/>
                  </w:pPr>
                  <w:hyperlink r:id="rId101" w:history="1">
                    <w:r w:rsidR="00205987" w:rsidRPr="0039540F">
                      <w:rPr>
                        <w:rFonts w:ascii="Times New Roman" w:hAnsi="Times New Roman" w:cs="Times New Roman"/>
                        <w:sz w:val="24"/>
                      </w:rPr>
                      <w:t>71</w:t>
                    </w:r>
                  </w:hyperlink>
                </w:p>
              </w:tc>
              <w:tc>
                <w:tcPr>
                  <w:tcW w:w="2267" w:type="dxa"/>
                </w:tcPr>
                <w:p w14:paraId="60879BDF"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кассовый </w:t>
                  </w:r>
                  <w:hyperlink r:id="rId102" w:history="1">
                    <w:r w:rsidRPr="0039540F">
                      <w:rPr>
                        <w:rFonts w:ascii="Times New Roman" w:hAnsi="Times New Roman" w:cs="Times New Roman"/>
                        <w:sz w:val="24"/>
                      </w:rPr>
                      <w:t>ордер</w:t>
                    </w:r>
                  </w:hyperlink>
                </w:p>
              </w:tc>
            </w:tr>
            <w:tr w:rsidR="0039540F" w:rsidRPr="0039540F" w14:paraId="1A166216" w14:textId="77777777">
              <w:tc>
                <w:tcPr>
                  <w:tcW w:w="3401" w:type="dxa"/>
                </w:tcPr>
                <w:p w14:paraId="666EDEB1" w14:textId="77777777" w:rsidR="00205987" w:rsidRPr="0039540F" w:rsidRDefault="00205987">
                  <w:pPr>
                    <w:spacing w:after="1" w:line="240" w:lineRule="atLeast"/>
                  </w:pPr>
                  <w:r w:rsidRPr="0039540F">
                    <w:rPr>
                      <w:rFonts w:ascii="Times New Roman" w:hAnsi="Times New Roman" w:cs="Times New Roman"/>
                      <w:sz w:val="24"/>
                    </w:rPr>
                    <w:t>Хозтовары переданы для использования по назначению</w:t>
                  </w:r>
                </w:p>
              </w:tc>
              <w:tc>
                <w:tcPr>
                  <w:tcW w:w="1700" w:type="dxa"/>
                </w:tcPr>
                <w:p w14:paraId="466220AA" w14:textId="77777777" w:rsidR="00205987" w:rsidRPr="0039540F" w:rsidRDefault="0046322D">
                  <w:pPr>
                    <w:spacing w:after="1" w:line="240" w:lineRule="atLeast"/>
                    <w:jc w:val="center"/>
                  </w:pPr>
                  <w:hyperlink r:id="rId103" w:history="1">
                    <w:r w:rsidR="00205987" w:rsidRPr="0039540F">
                      <w:rPr>
                        <w:rFonts w:ascii="Times New Roman" w:hAnsi="Times New Roman" w:cs="Times New Roman"/>
                        <w:sz w:val="24"/>
                      </w:rPr>
                      <w:t>26</w:t>
                    </w:r>
                  </w:hyperlink>
                </w:p>
              </w:tc>
              <w:tc>
                <w:tcPr>
                  <w:tcW w:w="1700" w:type="dxa"/>
                </w:tcPr>
                <w:p w14:paraId="3D8BF6F8" w14:textId="77777777" w:rsidR="00205987" w:rsidRPr="0039540F" w:rsidRDefault="0046322D">
                  <w:pPr>
                    <w:spacing w:after="1" w:line="240" w:lineRule="atLeast"/>
                    <w:jc w:val="center"/>
                  </w:pPr>
                  <w:hyperlink r:id="rId104" w:history="1">
                    <w:r w:rsidR="00205987" w:rsidRPr="0039540F">
                      <w:rPr>
                        <w:rFonts w:ascii="Times New Roman" w:hAnsi="Times New Roman" w:cs="Times New Roman"/>
                        <w:sz w:val="24"/>
                      </w:rPr>
                      <w:t>10-9</w:t>
                    </w:r>
                  </w:hyperlink>
                </w:p>
              </w:tc>
              <w:tc>
                <w:tcPr>
                  <w:tcW w:w="2267" w:type="dxa"/>
                </w:tcPr>
                <w:p w14:paraId="3D8E606F" w14:textId="77777777" w:rsidR="00205987" w:rsidRPr="0039540F" w:rsidRDefault="00205987">
                  <w:pPr>
                    <w:spacing w:after="1" w:line="240" w:lineRule="atLeast"/>
                    <w:jc w:val="center"/>
                  </w:pPr>
                  <w:r w:rsidRPr="0039540F">
                    <w:rPr>
                      <w:rFonts w:ascii="Times New Roman" w:hAnsi="Times New Roman" w:cs="Times New Roman"/>
                      <w:sz w:val="24"/>
                    </w:rPr>
                    <w:t>Требование-накладная</w:t>
                  </w:r>
                </w:p>
              </w:tc>
            </w:tr>
          </w:tbl>
          <w:p w14:paraId="67BD9EB6" w14:textId="77777777" w:rsidR="00205987" w:rsidRPr="0039540F" w:rsidRDefault="00205987">
            <w:pPr>
              <w:spacing w:before="240" w:after="1" w:line="240" w:lineRule="atLeast"/>
              <w:jc w:val="both"/>
            </w:pPr>
          </w:p>
        </w:tc>
      </w:tr>
    </w:tbl>
    <w:p w14:paraId="43C89870" w14:textId="77777777" w:rsidR="00205987" w:rsidRPr="0039540F" w:rsidRDefault="00205987">
      <w:pPr>
        <w:spacing w:after="1" w:line="240" w:lineRule="atLeast"/>
        <w:jc w:val="both"/>
      </w:pPr>
    </w:p>
    <w:p w14:paraId="018CE937" w14:textId="77777777" w:rsidR="00205987" w:rsidRPr="0039540F" w:rsidRDefault="00205987">
      <w:pPr>
        <w:spacing w:after="1" w:line="240" w:lineRule="atLeast"/>
        <w:outlineLvl w:val="0"/>
      </w:pPr>
      <w:bookmarkStart w:id="17" w:name="P138"/>
      <w:bookmarkEnd w:id="17"/>
      <w:r w:rsidRPr="0039540F">
        <w:rPr>
          <w:rFonts w:ascii="Times New Roman" w:hAnsi="Times New Roman" w:cs="Times New Roman"/>
          <w:b/>
          <w:sz w:val="34"/>
        </w:rPr>
        <w:t>2. Как учитывать расходы по авансовому отчету при расчете налога на прибыль</w:t>
      </w:r>
    </w:p>
    <w:p w14:paraId="15DBA55F" w14:textId="77777777" w:rsidR="00205987" w:rsidRPr="0039540F" w:rsidRDefault="00205987">
      <w:pPr>
        <w:spacing w:before="240" w:after="1" w:line="240" w:lineRule="atLeast"/>
        <w:jc w:val="both"/>
      </w:pPr>
      <w:r w:rsidRPr="0039540F">
        <w:rPr>
          <w:rFonts w:ascii="Times New Roman" w:hAnsi="Times New Roman" w:cs="Times New Roman"/>
          <w:sz w:val="24"/>
        </w:rPr>
        <w:t>Порядок признания расходов по авансовому отчету зависит от их вида:</w:t>
      </w:r>
    </w:p>
    <w:p w14:paraId="2663DE71" w14:textId="77777777" w:rsidR="00205987" w:rsidRPr="0039540F" w:rsidRDefault="00205987">
      <w:pPr>
        <w:numPr>
          <w:ilvl w:val="0"/>
          <w:numId w:val="2"/>
        </w:numPr>
        <w:spacing w:before="240" w:after="1" w:line="240" w:lineRule="atLeast"/>
        <w:jc w:val="both"/>
        <w:rPr>
          <w:sz w:val="24"/>
        </w:rPr>
      </w:pPr>
      <w:r w:rsidRPr="0039540F">
        <w:rPr>
          <w:rFonts w:ascii="Times New Roman" w:hAnsi="Times New Roman" w:cs="Times New Roman"/>
          <w:sz w:val="24"/>
        </w:rPr>
        <w:t>внереализационные и прочие расходы (например, расходы на командировки, представительские расходы, стоимость парковок служебного автомобиля, расходы на почтовую рассылку участникам ООО приглашений на собрание) признавайте на дату утверждения авансового отчета (</w:t>
      </w:r>
      <w:proofErr w:type="spellStart"/>
      <w:r w:rsidRPr="0039540F">
        <w:fldChar w:fldCharType="begin"/>
      </w:r>
      <w:r w:rsidRPr="0039540F">
        <w:instrText xml:space="preserve"> HYPERLINK "consultantplus://offline/ref=7456D0492F11E894CC9C5161FCF780542898443122420A0A8653C590FFD99B3C6B89F75B2CD5B4FAEB75E13BA442DF6D9586BB3B91F9E824QDr1H"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5 п. 7 ст. 272</w:t>
      </w:r>
      <w:r w:rsidRPr="0039540F">
        <w:rPr>
          <w:sz w:val="24"/>
        </w:rPr>
        <w:fldChar w:fldCharType="end"/>
      </w:r>
      <w:r w:rsidRPr="0039540F">
        <w:rPr>
          <w:rFonts w:ascii="Times New Roman" w:hAnsi="Times New Roman" w:cs="Times New Roman"/>
          <w:sz w:val="24"/>
        </w:rPr>
        <w:t xml:space="preserve"> НК РФ);</w:t>
      </w:r>
    </w:p>
    <w:p w14:paraId="60596B7B" w14:textId="77777777" w:rsidR="00205987" w:rsidRPr="0039540F" w:rsidRDefault="00205987">
      <w:pPr>
        <w:numPr>
          <w:ilvl w:val="0"/>
          <w:numId w:val="2"/>
        </w:numPr>
        <w:spacing w:before="240" w:after="1" w:line="240" w:lineRule="atLeast"/>
        <w:jc w:val="both"/>
        <w:rPr>
          <w:sz w:val="24"/>
        </w:rPr>
      </w:pPr>
      <w:r w:rsidRPr="0039540F">
        <w:rPr>
          <w:rFonts w:ascii="Times New Roman" w:hAnsi="Times New Roman" w:cs="Times New Roman"/>
          <w:sz w:val="24"/>
        </w:rPr>
        <w:lastRenderedPageBreak/>
        <w:t>если подотчетное лицо приобрело МПЗ (например, материалы для производства продукции), затраты на их приобретение признайте в расходах на дату передачи МПЗ в производство (</w:t>
      </w:r>
      <w:hyperlink r:id="rId105" w:history="1">
        <w:r w:rsidRPr="0039540F">
          <w:rPr>
            <w:rFonts w:ascii="Times New Roman" w:hAnsi="Times New Roman" w:cs="Times New Roman"/>
            <w:sz w:val="24"/>
          </w:rPr>
          <w:t>п. 2 ст. 254</w:t>
        </w:r>
      </w:hyperlink>
      <w:r w:rsidRPr="0039540F">
        <w:rPr>
          <w:rFonts w:ascii="Times New Roman" w:hAnsi="Times New Roman" w:cs="Times New Roman"/>
          <w:sz w:val="24"/>
        </w:rPr>
        <w:t xml:space="preserve">, </w:t>
      </w:r>
      <w:hyperlink r:id="rId106" w:history="1">
        <w:r w:rsidRPr="0039540F">
          <w:rPr>
            <w:rFonts w:ascii="Times New Roman" w:hAnsi="Times New Roman" w:cs="Times New Roman"/>
            <w:sz w:val="24"/>
          </w:rPr>
          <w:t>п. 2 ст. 272</w:t>
        </w:r>
      </w:hyperlink>
      <w:r w:rsidRPr="0039540F">
        <w:rPr>
          <w:rFonts w:ascii="Times New Roman" w:hAnsi="Times New Roman" w:cs="Times New Roman"/>
          <w:sz w:val="24"/>
        </w:rPr>
        <w:t xml:space="preserve"> НК РФ);</w:t>
      </w:r>
    </w:p>
    <w:p w14:paraId="617D2862" w14:textId="77777777" w:rsidR="00205987" w:rsidRPr="0039540F" w:rsidRDefault="00205987">
      <w:pPr>
        <w:numPr>
          <w:ilvl w:val="0"/>
          <w:numId w:val="2"/>
        </w:numPr>
        <w:spacing w:before="240" w:after="1" w:line="240" w:lineRule="atLeast"/>
        <w:jc w:val="both"/>
        <w:rPr>
          <w:sz w:val="24"/>
        </w:rPr>
      </w:pPr>
      <w:r w:rsidRPr="0039540F">
        <w:rPr>
          <w:rFonts w:ascii="Times New Roman" w:hAnsi="Times New Roman" w:cs="Times New Roman"/>
          <w:sz w:val="24"/>
        </w:rPr>
        <w:t>если подотчетное лицо приобрело товары для перепродажи, то стоимость их приобретения можно признать в расходах на дату продажи товаров, уменьшив доход от реализации (</w:t>
      </w:r>
      <w:proofErr w:type="spellStart"/>
      <w:r w:rsidRPr="0039540F">
        <w:fldChar w:fldCharType="begin"/>
      </w:r>
      <w:r w:rsidRPr="0039540F">
        <w:instrText xml:space="preserve"> HYPERLINK "consultantplus://offline/ref=7456D0492F11E894CC9C5161FCF780542898443122420A0A8653C590FFD99B3C6B89F75B2CD5B3F6ED75E13BA442DF6D9586BB3B91F9E824QDr1H"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3 п. 1 ст. 268</w:t>
      </w:r>
      <w:r w:rsidRPr="0039540F">
        <w:rPr>
          <w:sz w:val="24"/>
        </w:rPr>
        <w:fldChar w:fldCharType="end"/>
      </w:r>
      <w:r w:rsidRPr="0039540F">
        <w:rPr>
          <w:rFonts w:ascii="Times New Roman" w:hAnsi="Times New Roman" w:cs="Times New Roman"/>
          <w:sz w:val="24"/>
        </w:rPr>
        <w:t xml:space="preserve"> НК РФ);</w:t>
      </w:r>
    </w:p>
    <w:p w14:paraId="19831FE8" w14:textId="77777777" w:rsidR="00205987" w:rsidRPr="0039540F" w:rsidRDefault="00205987">
      <w:pPr>
        <w:numPr>
          <w:ilvl w:val="0"/>
          <w:numId w:val="2"/>
        </w:numPr>
        <w:spacing w:before="240" w:after="1" w:line="240" w:lineRule="atLeast"/>
        <w:jc w:val="both"/>
        <w:rPr>
          <w:sz w:val="24"/>
        </w:rPr>
      </w:pPr>
      <w:r w:rsidRPr="0039540F">
        <w:rPr>
          <w:rFonts w:ascii="Times New Roman" w:hAnsi="Times New Roman" w:cs="Times New Roman"/>
          <w:sz w:val="24"/>
        </w:rPr>
        <w:t>если подотчетное лицо приобрело ОС или НМА, затраты на их приобретение включите в первоначальную стоимость ОС (НМА) (</w:t>
      </w:r>
      <w:hyperlink r:id="rId107" w:history="1">
        <w:r w:rsidRPr="0039540F">
          <w:rPr>
            <w:rFonts w:ascii="Times New Roman" w:hAnsi="Times New Roman" w:cs="Times New Roman"/>
            <w:sz w:val="24"/>
          </w:rPr>
          <w:t>п. п. 1</w:t>
        </w:r>
      </w:hyperlink>
      <w:r w:rsidRPr="0039540F">
        <w:rPr>
          <w:rFonts w:ascii="Times New Roman" w:hAnsi="Times New Roman" w:cs="Times New Roman"/>
          <w:sz w:val="24"/>
        </w:rPr>
        <w:t xml:space="preserve">, </w:t>
      </w:r>
      <w:hyperlink r:id="rId108" w:history="1">
        <w:r w:rsidRPr="0039540F">
          <w:rPr>
            <w:rFonts w:ascii="Times New Roman" w:hAnsi="Times New Roman" w:cs="Times New Roman"/>
            <w:sz w:val="24"/>
          </w:rPr>
          <w:t>3 ст. 257</w:t>
        </w:r>
      </w:hyperlink>
      <w:r w:rsidRPr="0039540F">
        <w:rPr>
          <w:rFonts w:ascii="Times New Roman" w:hAnsi="Times New Roman" w:cs="Times New Roman"/>
          <w:sz w:val="24"/>
        </w:rPr>
        <w:t xml:space="preserve"> НК РФ);</w:t>
      </w:r>
    </w:p>
    <w:p w14:paraId="566BB4C3" w14:textId="77777777" w:rsidR="00205987" w:rsidRPr="0039540F" w:rsidRDefault="00205987">
      <w:pPr>
        <w:numPr>
          <w:ilvl w:val="0"/>
          <w:numId w:val="2"/>
        </w:numPr>
        <w:spacing w:before="240" w:after="1" w:line="240" w:lineRule="atLeast"/>
        <w:jc w:val="both"/>
        <w:rPr>
          <w:sz w:val="24"/>
        </w:rPr>
      </w:pPr>
      <w:r w:rsidRPr="0039540F">
        <w:rPr>
          <w:rFonts w:ascii="Times New Roman" w:hAnsi="Times New Roman" w:cs="Times New Roman"/>
          <w:sz w:val="24"/>
        </w:rPr>
        <w:t>если подотчетное лицо внесло предоплату контрагенту, то уплаченную сумму в расходах не учитывайте (</w:t>
      </w:r>
      <w:hyperlink r:id="rId109" w:history="1">
        <w:r w:rsidRPr="0039540F">
          <w:rPr>
            <w:rFonts w:ascii="Times New Roman" w:hAnsi="Times New Roman" w:cs="Times New Roman"/>
            <w:sz w:val="24"/>
          </w:rPr>
          <w:t>п. 14 ст. 270</w:t>
        </w:r>
      </w:hyperlink>
      <w:r w:rsidRPr="0039540F">
        <w:rPr>
          <w:rFonts w:ascii="Times New Roman" w:hAnsi="Times New Roman" w:cs="Times New Roman"/>
          <w:sz w:val="24"/>
        </w:rPr>
        <w:t xml:space="preserve">, </w:t>
      </w:r>
      <w:hyperlink r:id="rId110" w:history="1">
        <w:r w:rsidRPr="0039540F">
          <w:rPr>
            <w:rFonts w:ascii="Times New Roman" w:hAnsi="Times New Roman" w:cs="Times New Roman"/>
            <w:sz w:val="24"/>
          </w:rPr>
          <w:t>п. 3 ст. 273</w:t>
        </w:r>
      </w:hyperlink>
      <w:r w:rsidRPr="0039540F">
        <w:rPr>
          <w:rFonts w:ascii="Times New Roman" w:hAnsi="Times New Roman" w:cs="Times New Roman"/>
          <w:sz w:val="24"/>
        </w:rPr>
        <w:t xml:space="preserve"> НК РФ).</w:t>
      </w:r>
    </w:p>
    <w:p w14:paraId="7D02807E"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9540F" w:rsidRPr="0039540F" w14:paraId="5D6B676E"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40851F0" w14:textId="77777777" w:rsidR="00205987" w:rsidRPr="0039540F" w:rsidRDefault="00205987">
            <w:pPr>
              <w:spacing w:after="1" w:line="240" w:lineRule="atLeast"/>
              <w:jc w:val="both"/>
            </w:pPr>
            <w:bookmarkStart w:id="18" w:name="P146"/>
            <w:bookmarkEnd w:id="18"/>
            <w:r w:rsidRPr="0039540F">
              <w:rPr>
                <w:rFonts w:ascii="Times New Roman" w:hAnsi="Times New Roman" w:cs="Times New Roman"/>
                <w:sz w:val="24"/>
                <w:u w:val="single"/>
              </w:rPr>
              <w:t>Можно ли учесть в расходах НДС, который не принят к вычету из-за отсутствия счета-фактуры</w:t>
            </w:r>
          </w:p>
          <w:p w14:paraId="2E3C613F"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Если в документах об оплате и (или) реализации товаров (работ, услуг) выделен НДС, но счет-фактуру подотчетному лицу не выдали, то учесть в расходах сумму налога вы не вправе. Отсутствие счета-фактуры не указано в числе </w:t>
            </w:r>
            <w:hyperlink r:id="rId111" w:history="1">
              <w:r w:rsidRPr="0039540F">
                <w:rPr>
                  <w:rFonts w:ascii="Times New Roman" w:hAnsi="Times New Roman" w:cs="Times New Roman"/>
                  <w:sz w:val="24"/>
                </w:rPr>
                <w:t>случаев</w:t>
              </w:r>
            </w:hyperlink>
            <w:r w:rsidRPr="0039540F">
              <w:rPr>
                <w:rFonts w:ascii="Times New Roman" w:hAnsi="Times New Roman" w:cs="Times New Roman"/>
                <w:sz w:val="24"/>
              </w:rPr>
              <w:t>, когда НДС можно учесть в стоимости товаров (работ, услуг) в налоговом учете (</w:t>
            </w:r>
            <w:hyperlink r:id="rId112"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Минфина России от 24.01.2017 N 03-07-11/3094).</w:t>
            </w:r>
          </w:p>
        </w:tc>
      </w:tr>
    </w:tbl>
    <w:p w14:paraId="7C6BD3FA" w14:textId="77777777" w:rsidR="00205987" w:rsidRPr="0039540F" w:rsidRDefault="00205987">
      <w:pPr>
        <w:spacing w:after="1" w:line="240" w:lineRule="atLeast"/>
        <w:jc w:val="both"/>
      </w:pPr>
    </w:p>
    <w:p w14:paraId="20230227" w14:textId="77777777" w:rsidR="00205987" w:rsidRPr="0039540F" w:rsidRDefault="00205987">
      <w:pPr>
        <w:spacing w:before="440" w:after="1" w:line="240" w:lineRule="atLeast"/>
        <w:jc w:val="both"/>
      </w:pPr>
    </w:p>
    <w:p w14:paraId="7A165FDE" w14:textId="77777777" w:rsidR="00205987" w:rsidRPr="0039540F" w:rsidRDefault="00205987">
      <w:pPr>
        <w:spacing w:after="1" w:line="240" w:lineRule="atLeast"/>
        <w:outlineLvl w:val="0"/>
      </w:pPr>
      <w:bookmarkStart w:id="19" w:name="P156"/>
      <w:bookmarkEnd w:id="19"/>
      <w:r w:rsidRPr="0039540F">
        <w:rPr>
          <w:rFonts w:ascii="Times New Roman" w:hAnsi="Times New Roman" w:cs="Times New Roman"/>
          <w:b/>
          <w:sz w:val="34"/>
        </w:rPr>
        <w:t>3. Как учитывать расходы по авансовому отчету при УСН</w:t>
      </w:r>
    </w:p>
    <w:p w14:paraId="4768AF59" w14:textId="77777777" w:rsidR="00205987" w:rsidRPr="0039540F" w:rsidRDefault="00205987">
      <w:pPr>
        <w:spacing w:before="240" w:after="1" w:line="240" w:lineRule="atLeast"/>
        <w:jc w:val="both"/>
      </w:pPr>
      <w:r w:rsidRPr="0039540F">
        <w:rPr>
          <w:rFonts w:ascii="Times New Roman" w:hAnsi="Times New Roman" w:cs="Times New Roman"/>
          <w:sz w:val="24"/>
        </w:rPr>
        <w:t>При расчете налога, уплачиваемого в связи с применением УСН (доходы минус расходы), расходы можно учесть, если они:</w:t>
      </w:r>
    </w:p>
    <w:p w14:paraId="161BD229" w14:textId="77777777" w:rsidR="00205987" w:rsidRPr="0039540F" w:rsidRDefault="00205987">
      <w:pPr>
        <w:numPr>
          <w:ilvl w:val="0"/>
          <w:numId w:val="4"/>
        </w:numPr>
        <w:spacing w:before="240" w:after="1" w:line="240" w:lineRule="atLeast"/>
        <w:jc w:val="both"/>
        <w:rPr>
          <w:sz w:val="24"/>
        </w:rPr>
      </w:pPr>
      <w:r w:rsidRPr="0039540F">
        <w:rPr>
          <w:rFonts w:ascii="Times New Roman" w:hAnsi="Times New Roman" w:cs="Times New Roman"/>
          <w:sz w:val="24"/>
        </w:rPr>
        <w:t xml:space="preserve">поименованы в </w:t>
      </w:r>
      <w:hyperlink r:id="rId113" w:history="1">
        <w:r w:rsidRPr="0039540F">
          <w:rPr>
            <w:rFonts w:ascii="Times New Roman" w:hAnsi="Times New Roman" w:cs="Times New Roman"/>
            <w:sz w:val="24"/>
          </w:rPr>
          <w:t>п. 1 ст. 346.16</w:t>
        </w:r>
      </w:hyperlink>
      <w:r w:rsidRPr="0039540F">
        <w:rPr>
          <w:rFonts w:ascii="Times New Roman" w:hAnsi="Times New Roman" w:cs="Times New Roman"/>
          <w:sz w:val="24"/>
        </w:rPr>
        <w:t xml:space="preserve"> НК РФ;</w:t>
      </w:r>
    </w:p>
    <w:p w14:paraId="445A26CB" w14:textId="77777777" w:rsidR="00205987" w:rsidRPr="0039540F" w:rsidRDefault="00205987">
      <w:pPr>
        <w:numPr>
          <w:ilvl w:val="0"/>
          <w:numId w:val="4"/>
        </w:numPr>
        <w:spacing w:before="240" w:after="1" w:line="240" w:lineRule="atLeast"/>
        <w:jc w:val="both"/>
        <w:rPr>
          <w:sz w:val="24"/>
        </w:rPr>
      </w:pPr>
      <w:r w:rsidRPr="0039540F">
        <w:rPr>
          <w:rFonts w:ascii="Times New Roman" w:hAnsi="Times New Roman" w:cs="Times New Roman"/>
          <w:sz w:val="24"/>
        </w:rPr>
        <w:t>фактически оплачены и в отношении их выполняются другие условия (</w:t>
      </w:r>
      <w:hyperlink r:id="rId114" w:history="1">
        <w:r w:rsidRPr="0039540F">
          <w:rPr>
            <w:rFonts w:ascii="Times New Roman" w:hAnsi="Times New Roman" w:cs="Times New Roman"/>
            <w:sz w:val="24"/>
          </w:rPr>
          <w:t>п. 2 ст. 346.17</w:t>
        </w:r>
      </w:hyperlink>
      <w:r w:rsidRPr="0039540F">
        <w:rPr>
          <w:rFonts w:ascii="Times New Roman" w:hAnsi="Times New Roman" w:cs="Times New Roman"/>
          <w:sz w:val="24"/>
        </w:rPr>
        <w:t xml:space="preserve"> НК РФ);</w:t>
      </w:r>
    </w:p>
    <w:p w14:paraId="518F008D" w14:textId="77777777" w:rsidR="00205987" w:rsidRPr="0039540F" w:rsidRDefault="00205987">
      <w:pPr>
        <w:numPr>
          <w:ilvl w:val="0"/>
          <w:numId w:val="4"/>
        </w:numPr>
        <w:spacing w:before="240" w:after="1" w:line="240" w:lineRule="atLeast"/>
        <w:jc w:val="both"/>
        <w:rPr>
          <w:sz w:val="24"/>
        </w:rPr>
      </w:pPr>
      <w:r w:rsidRPr="0039540F">
        <w:rPr>
          <w:rFonts w:ascii="Times New Roman" w:hAnsi="Times New Roman" w:cs="Times New Roman"/>
          <w:sz w:val="24"/>
        </w:rPr>
        <w:t>обоснованы и документально подтверждены (</w:t>
      </w:r>
      <w:hyperlink r:id="rId115" w:history="1">
        <w:r w:rsidRPr="0039540F">
          <w:rPr>
            <w:rFonts w:ascii="Times New Roman" w:hAnsi="Times New Roman" w:cs="Times New Roman"/>
            <w:sz w:val="24"/>
          </w:rPr>
          <w:t>п. 2 ст. 346.16</w:t>
        </w:r>
      </w:hyperlink>
      <w:r w:rsidRPr="0039540F">
        <w:rPr>
          <w:rFonts w:ascii="Times New Roman" w:hAnsi="Times New Roman" w:cs="Times New Roman"/>
          <w:sz w:val="24"/>
        </w:rPr>
        <w:t xml:space="preserve">, </w:t>
      </w:r>
      <w:hyperlink r:id="rId116" w:history="1">
        <w:r w:rsidRPr="0039540F">
          <w:rPr>
            <w:rFonts w:ascii="Times New Roman" w:hAnsi="Times New Roman" w:cs="Times New Roman"/>
            <w:sz w:val="24"/>
          </w:rPr>
          <w:t>п. 1 ст. 252</w:t>
        </w:r>
      </w:hyperlink>
      <w:r w:rsidRPr="0039540F">
        <w:rPr>
          <w:rFonts w:ascii="Times New Roman" w:hAnsi="Times New Roman" w:cs="Times New Roman"/>
          <w:sz w:val="24"/>
        </w:rPr>
        <w:t xml:space="preserve"> НК РФ).</w:t>
      </w:r>
    </w:p>
    <w:p w14:paraId="76151403"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Следовательно, затраты, оплаченные через подотчетное лицо, можно признать в расходах </w:t>
      </w:r>
      <w:r w:rsidRPr="0039540F">
        <w:rPr>
          <w:rFonts w:ascii="Times New Roman" w:hAnsi="Times New Roman" w:cs="Times New Roman"/>
          <w:b/>
          <w:sz w:val="24"/>
        </w:rPr>
        <w:t>не ранее даты</w:t>
      </w:r>
      <w:r w:rsidRPr="0039540F">
        <w:rPr>
          <w:rFonts w:ascii="Times New Roman" w:hAnsi="Times New Roman" w:cs="Times New Roman"/>
          <w:sz w:val="24"/>
        </w:rPr>
        <w:t>:</w:t>
      </w:r>
    </w:p>
    <w:p w14:paraId="21AD9B6C" w14:textId="77777777" w:rsidR="00205987" w:rsidRPr="0039540F" w:rsidRDefault="00205987">
      <w:pPr>
        <w:numPr>
          <w:ilvl w:val="0"/>
          <w:numId w:val="5"/>
        </w:numPr>
        <w:spacing w:before="240" w:after="1" w:line="240" w:lineRule="atLeast"/>
        <w:jc w:val="both"/>
        <w:rPr>
          <w:sz w:val="24"/>
        </w:rPr>
      </w:pPr>
      <w:r w:rsidRPr="0039540F">
        <w:rPr>
          <w:rFonts w:ascii="Times New Roman" w:hAnsi="Times New Roman" w:cs="Times New Roman"/>
          <w:sz w:val="24"/>
        </w:rPr>
        <w:t xml:space="preserve">утверждения авансового отчета, если по отчету </w:t>
      </w:r>
      <w:r w:rsidRPr="0039540F">
        <w:rPr>
          <w:rFonts w:ascii="Times New Roman" w:hAnsi="Times New Roman" w:cs="Times New Roman"/>
          <w:b/>
          <w:sz w:val="24"/>
        </w:rPr>
        <w:t>нет перерасхода</w:t>
      </w:r>
      <w:r w:rsidRPr="0039540F">
        <w:rPr>
          <w:rFonts w:ascii="Times New Roman" w:hAnsi="Times New Roman" w:cs="Times New Roman"/>
          <w:sz w:val="24"/>
        </w:rPr>
        <w:t xml:space="preserve"> (отсутствует задолженность перед подотчетным лицом). Именно на эту дату выполняется требование о документальном подтверждении расходов (</w:t>
      </w:r>
      <w:hyperlink r:id="rId117" w:history="1">
        <w:r w:rsidRPr="0039540F">
          <w:rPr>
            <w:rFonts w:ascii="Times New Roman" w:hAnsi="Times New Roman" w:cs="Times New Roman"/>
            <w:sz w:val="24"/>
          </w:rPr>
          <w:t>п. 2 ст. 346.16</w:t>
        </w:r>
      </w:hyperlink>
      <w:r w:rsidRPr="0039540F">
        <w:rPr>
          <w:rFonts w:ascii="Times New Roman" w:hAnsi="Times New Roman" w:cs="Times New Roman"/>
          <w:sz w:val="24"/>
        </w:rPr>
        <w:t xml:space="preserve">, </w:t>
      </w:r>
      <w:hyperlink r:id="rId118" w:history="1">
        <w:r w:rsidRPr="0039540F">
          <w:rPr>
            <w:rFonts w:ascii="Times New Roman" w:hAnsi="Times New Roman" w:cs="Times New Roman"/>
            <w:sz w:val="24"/>
          </w:rPr>
          <w:t>п. 1 ст. 252</w:t>
        </w:r>
      </w:hyperlink>
      <w:r w:rsidRPr="0039540F">
        <w:rPr>
          <w:rFonts w:ascii="Times New Roman" w:hAnsi="Times New Roman" w:cs="Times New Roman"/>
          <w:sz w:val="24"/>
        </w:rPr>
        <w:t xml:space="preserve"> НК РФ);</w:t>
      </w:r>
    </w:p>
    <w:p w14:paraId="1C303A1B" w14:textId="77777777" w:rsidR="00205987" w:rsidRPr="0039540F" w:rsidRDefault="00205987">
      <w:pPr>
        <w:numPr>
          <w:ilvl w:val="0"/>
          <w:numId w:val="5"/>
        </w:numPr>
        <w:spacing w:before="240" w:after="1" w:line="240" w:lineRule="atLeast"/>
        <w:jc w:val="both"/>
        <w:rPr>
          <w:sz w:val="24"/>
        </w:rPr>
      </w:pPr>
      <w:r w:rsidRPr="0039540F">
        <w:rPr>
          <w:rFonts w:ascii="Times New Roman" w:hAnsi="Times New Roman" w:cs="Times New Roman"/>
          <w:sz w:val="24"/>
        </w:rPr>
        <w:t xml:space="preserve">погашения задолженности перед подотчетным лицом, если по авансовому отчету </w:t>
      </w:r>
      <w:r w:rsidRPr="0039540F">
        <w:rPr>
          <w:rFonts w:ascii="Times New Roman" w:hAnsi="Times New Roman" w:cs="Times New Roman"/>
          <w:b/>
          <w:sz w:val="24"/>
        </w:rPr>
        <w:t xml:space="preserve">образовался </w:t>
      </w:r>
      <w:hyperlink r:id="rId119" w:history="1">
        <w:r w:rsidRPr="0039540F">
          <w:rPr>
            <w:rFonts w:ascii="Times New Roman" w:hAnsi="Times New Roman" w:cs="Times New Roman"/>
            <w:b/>
            <w:sz w:val="24"/>
          </w:rPr>
          <w:t>перерасход</w:t>
        </w:r>
      </w:hyperlink>
      <w:r w:rsidRPr="0039540F">
        <w:rPr>
          <w:rFonts w:ascii="Times New Roman" w:hAnsi="Times New Roman" w:cs="Times New Roman"/>
          <w:sz w:val="24"/>
        </w:rPr>
        <w:t>. На эту дату выполняется требование об оплате, так как прекращается обязательство, которое непосредственно связано с поставкой товаров (выполнением работ, оказанием услуг) (</w:t>
      </w:r>
      <w:hyperlink r:id="rId120" w:history="1">
        <w:r w:rsidRPr="0039540F">
          <w:rPr>
            <w:rFonts w:ascii="Times New Roman" w:hAnsi="Times New Roman" w:cs="Times New Roman"/>
            <w:sz w:val="24"/>
          </w:rPr>
          <w:t>п. 2 ст. 346.17</w:t>
        </w:r>
      </w:hyperlink>
      <w:r w:rsidRPr="0039540F">
        <w:rPr>
          <w:rFonts w:ascii="Times New Roman" w:hAnsi="Times New Roman" w:cs="Times New Roman"/>
          <w:sz w:val="24"/>
        </w:rPr>
        <w:t xml:space="preserve"> НК РФ, </w:t>
      </w:r>
      <w:hyperlink r:id="rId121"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Минфина России от 17.01.2012 N 03-11-11/4).</w:t>
      </w:r>
    </w:p>
    <w:p w14:paraId="0131D64F" w14:textId="77777777" w:rsidR="00205987" w:rsidRPr="0039540F" w:rsidRDefault="00205987">
      <w:pPr>
        <w:spacing w:before="240" w:after="1" w:line="240" w:lineRule="atLeast"/>
        <w:jc w:val="both"/>
      </w:pPr>
      <w:r w:rsidRPr="0039540F">
        <w:rPr>
          <w:rFonts w:ascii="Times New Roman" w:hAnsi="Times New Roman" w:cs="Times New Roman"/>
          <w:sz w:val="24"/>
        </w:rPr>
        <w:lastRenderedPageBreak/>
        <w:t>Расходы, в зависимости от их вида, признавайте (при условии отсутствия задолженности перед подотчетным лицом):</w:t>
      </w:r>
    </w:p>
    <w:p w14:paraId="6FF74686" w14:textId="77777777" w:rsidR="00205987" w:rsidRPr="0039540F" w:rsidRDefault="00205987">
      <w:pPr>
        <w:numPr>
          <w:ilvl w:val="0"/>
          <w:numId w:val="6"/>
        </w:numPr>
        <w:spacing w:before="240" w:after="1" w:line="240" w:lineRule="atLeast"/>
        <w:jc w:val="both"/>
        <w:rPr>
          <w:sz w:val="24"/>
        </w:rPr>
      </w:pPr>
      <w:r w:rsidRPr="0039540F">
        <w:rPr>
          <w:rFonts w:ascii="Times New Roman" w:hAnsi="Times New Roman" w:cs="Times New Roman"/>
          <w:sz w:val="24"/>
        </w:rPr>
        <w:t>материальные расходы и расходы на оплату услуг третьих лиц - на дату утверждения авансового отчета (</w:t>
      </w:r>
      <w:proofErr w:type="spellStart"/>
      <w:r w:rsidRPr="0039540F">
        <w:fldChar w:fldCharType="begin"/>
      </w:r>
      <w:r w:rsidRPr="0039540F">
        <w:instrText xml:space="preserve"> HYPERLINK "consultantplus://offline/ref=7456D0492F11E894CC9C5161FCF780542898443122420A0A8653C590FFD99B3C6B89F75E2DD6B3F9BE2FF13FED16D472939BA53A8FF9QErAH"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1 п. 2 ст. 346.17</w:t>
      </w:r>
      <w:r w:rsidRPr="0039540F">
        <w:rPr>
          <w:sz w:val="24"/>
        </w:rPr>
        <w:fldChar w:fldCharType="end"/>
      </w:r>
      <w:r w:rsidRPr="0039540F">
        <w:rPr>
          <w:rFonts w:ascii="Times New Roman" w:hAnsi="Times New Roman" w:cs="Times New Roman"/>
          <w:sz w:val="24"/>
        </w:rPr>
        <w:t xml:space="preserve"> НК РФ);</w:t>
      </w:r>
    </w:p>
    <w:p w14:paraId="7C597ADD" w14:textId="77777777" w:rsidR="00205987" w:rsidRPr="0039540F" w:rsidRDefault="00205987">
      <w:pPr>
        <w:numPr>
          <w:ilvl w:val="0"/>
          <w:numId w:val="6"/>
        </w:numPr>
        <w:spacing w:before="240" w:after="1" w:line="240" w:lineRule="atLeast"/>
        <w:jc w:val="both"/>
        <w:rPr>
          <w:sz w:val="24"/>
        </w:rPr>
      </w:pPr>
      <w:r w:rsidRPr="0039540F">
        <w:rPr>
          <w:rFonts w:ascii="Times New Roman" w:hAnsi="Times New Roman" w:cs="Times New Roman"/>
          <w:sz w:val="24"/>
        </w:rPr>
        <w:t>расходы по оплате стоимости товаров, приобретенных для дальнейшей реализации, - по мере их реализации (</w:t>
      </w:r>
      <w:proofErr w:type="spellStart"/>
      <w:r w:rsidRPr="0039540F">
        <w:fldChar w:fldCharType="begin"/>
      </w:r>
      <w:r w:rsidRPr="0039540F">
        <w:instrText xml:space="preserve"> HYPERLINK "consultantplus://offline/ref=7456D0492F11E894CC9C5161FCF780542898443122420A0A8653C590FFD99B3C6B89F75B2ADFB0F9BE2FF13FED16D472939BA53A8FF9QErAH"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2 п. 2 ст. 346.17</w:t>
      </w:r>
      <w:r w:rsidRPr="0039540F">
        <w:rPr>
          <w:sz w:val="24"/>
        </w:rPr>
        <w:fldChar w:fldCharType="end"/>
      </w:r>
      <w:r w:rsidRPr="0039540F">
        <w:rPr>
          <w:rFonts w:ascii="Times New Roman" w:hAnsi="Times New Roman" w:cs="Times New Roman"/>
          <w:sz w:val="24"/>
        </w:rPr>
        <w:t xml:space="preserve"> НК РФ);</w:t>
      </w:r>
    </w:p>
    <w:p w14:paraId="0FCB6327" w14:textId="77777777" w:rsidR="00205987" w:rsidRPr="0039540F" w:rsidRDefault="00205987">
      <w:pPr>
        <w:numPr>
          <w:ilvl w:val="0"/>
          <w:numId w:val="6"/>
        </w:numPr>
        <w:spacing w:before="240" w:after="1" w:line="240" w:lineRule="atLeast"/>
        <w:jc w:val="both"/>
        <w:rPr>
          <w:sz w:val="24"/>
        </w:rPr>
      </w:pPr>
      <w:r w:rsidRPr="0039540F">
        <w:rPr>
          <w:rFonts w:ascii="Times New Roman" w:hAnsi="Times New Roman" w:cs="Times New Roman"/>
          <w:sz w:val="24"/>
        </w:rPr>
        <w:t>расходы на приобретение ОС или НМА - с момента ввода ОС в эксплуатацию или принятия НМА на бухгалтерский учет. При этом расходы признавайте в течение налогового периода равными долями: на последнее число каждого отчетного периода и последнее число налогового периода (</w:t>
      </w:r>
      <w:proofErr w:type="spellStart"/>
      <w:r w:rsidRPr="0039540F">
        <w:fldChar w:fldCharType="begin"/>
      </w:r>
      <w:r w:rsidRPr="0039540F">
        <w:instrText xml:space="preserve"> HYPERLINK "consultantplus://offline/ref=7456D0492F11E894CC9C5161FCF780542898443122420A0A8653C590FFD99B3C6B89F7592FD2B4F9BE2FF13FED16D472939BA53A8FF9QErAH"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1</w:t>
      </w:r>
      <w:r w:rsidRPr="0039540F">
        <w:rPr>
          <w:sz w:val="24"/>
        </w:rPr>
        <w:fldChar w:fldCharType="end"/>
      </w:r>
      <w:r w:rsidRPr="0039540F">
        <w:rPr>
          <w:rFonts w:ascii="Times New Roman" w:hAnsi="Times New Roman" w:cs="Times New Roman"/>
          <w:sz w:val="24"/>
        </w:rPr>
        <w:t xml:space="preserve">, </w:t>
      </w:r>
      <w:hyperlink r:id="rId122" w:history="1">
        <w:r w:rsidRPr="0039540F">
          <w:rPr>
            <w:rFonts w:ascii="Times New Roman" w:hAnsi="Times New Roman" w:cs="Times New Roman"/>
            <w:sz w:val="24"/>
          </w:rPr>
          <w:t>2 п. 3 ст. 346.16</w:t>
        </w:r>
      </w:hyperlink>
      <w:r w:rsidRPr="0039540F">
        <w:rPr>
          <w:rFonts w:ascii="Times New Roman" w:hAnsi="Times New Roman" w:cs="Times New Roman"/>
          <w:sz w:val="24"/>
        </w:rPr>
        <w:t xml:space="preserve">, </w:t>
      </w:r>
      <w:hyperlink r:id="rId123" w:history="1">
        <w:proofErr w:type="spellStart"/>
        <w:r w:rsidRPr="0039540F">
          <w:rPr>
            <w:rFonts w:ascii="Times New Roman" w:hAnsi="Times New Roman" w:cs="Times New Roman"/>
            <w:sz w:val="24"/>
          </w:rPr>
          <w:t>пп</w:t>
        </w:r>
        <w:proofErr w:type="spellEnd"/>
        <w:r w:rsidRPr="0039540F">
          <w:rPr>
            <w:rFonts w:ascii="Times New Roman" w:hAnsi="Times New Roman" w:cs="Times New Roman"/>
            <w:sz w:val="24"/>
          </w:rPr>
          <w:t>. 4 п. 2 ст. 346.17</w:t>
        </w:r>
      </w:hyperlink>
      <w:r w:rsidRPr="0039540F">
        <w:rPr>
          <w:rFonts w:ascii="Times New Roman" w:hAnsi="Times New Roman" w:cs="Times New Roman"/>
          <w:sz w:val="24"/>
        </w:rPr>
        <w:t xml:space="preserve">, </w:t>
      </w:r>
      <w:hyperlink r:id="rId124" w:history="1">
        <w:r w:rsidRPr="0039540F">
          <w:rPr>
            <w:rFonts w:ascii="Times New Roman" w:hAnsi="Times New Roman" w:cs="Times New Roman"/>
            <w:sz w:val="24"/>
          </w:rPr>
          <w:t>п. 3 ст. 346.16</w:t>
        </w:r>
      </w:hyperlink>
      <w:r w:rsidRPr="0039540F">
        <w:rPr>
          <w:rFonts w:ascii="Times New Roman" w:hAnsi="Times New Roman" w:cs="Times New Roman"/>
          <w:sz w:val="24"/>
        </w:rPr>
        <w:t xml:space="preserve"> НК РФ);</w:t>
      </w:r>
    </w:p>
    <w:p w14:paraId="08A7942E" w14:textId="77777777" w:rsidR="00205987" w:rsidRPr="0039540F" w:rsidRDefault="0046322D">
      <w:pPr>
        <w:numPr>
          <w:ilvl w:val="0"/>
          <w:numId w:val="6"/>
        </w:numPr>
        <w:spacing w:before="240" w:after="1" w:line="240" w:lineRule="atLeast"/>
        <w:jc w:val="both"/>
        <w:rPr>
          <w:sz w:val="24"/>
        </w:rPr>
      </w:pPr>
      <w:hyperlink r:id="rId125" w:history="1">
        <w:r w:rsidR="00205987" w:rsidRPr="0039540F">
          <w:rPr>
            <w:rFonts w:ascii="Times New Roman" w:hAnsi="Times New Roman" w:cs="Times New Roman"/>
            <w:sz w:val="24"/>
          </w:rPr>
          <w:t>расходы на командировки</w:t>
        </w:r>
      </w:hyperlink>
      <w:r w:rsidR="00205987" w:rsidRPr="0039540F">
        <w:rPr>
          <w:rFonts w:ascii="Times New Roman" w:hAnsi="Times New Roman" w:cs="Times New Roman"/>
          <w:sz w:val="24"/>
        </w:rPr>
        <w:t xml:space="preserve"> - на дату утверждения авансового отчета (</w:t>
      </w:r>
      <w:hyperlink r:id="rId126" w:history="1">
        <w:r w:rsidR="00205987" w:rsidRPr="0039540F">
          <w:rPr>
            <w:rFonts w:ascii="Times New Roman" w:hAnsi="Times New Roman" w:cs="Times New Roman"/>
            <w:sz w:val="24"/>
          </w:rPr>
          <w:t>п. 2 ст. 346.17</w:t>
        </w:r>
      </w:hyperlink>
      <w:r w:rsidR="00205987" w:rsidRPr="0039540F">
        <w:rPr>
          <w:rFonts w:ascii="Times New Roman" w:hAnsi="Times New Roman" w:cs="Times New Roman"/>
          <w:sz w:val="24"/>
        </w:rPr>
        <w:t xml:space="preserve"> НК РФ).</w:t>
      </w:r>
    </w:p>
    <w:p w14:paraId="2DA9CBCE" w14:textId="77777777" w:rsidR="00205987" w:rsidRPr="0039540F" w:rsidRDefault="00205987">
      <w:pPr>
        <w:spacing w:before="520" w:after="1" w:line="240" w:lineRule="atLeast"/>
      </w:pPr>
      <w:r w:rsidRPr="0039540F">
        <w:rPr>
          <w:rFonts w:ascii="Times New Roman" w:hAnsi="Times New Roman" w:cs="Times New Roman"/>
          <w:b/>
          <w:sz w:val="40"/>
        </w:rPr>
        <w:t>Как выдать деньги под отчет и отразить расчеты с подотчетными лицами в бухгалтерском учете</w:t>
      </w:r>
    </w:p>
    <w:p w14:paraId="65FC6F6E" w14:textId="77777777" w:rsidR="00205987" w:rsidRPr="0039540F" w:rsidRDefault="00205987">
      <w:pPr>
        <w:spacing w:after="1" w:line="24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39540F" w:rsidRPr="0039540F" w14:paraId="589F0C75" w14:textId="77777777">
        <w:tc>
          <w:tcPr>
            <w:tcW w:w="60" w:type="dxa"/>
            <w:tcBorders>
              <w:top w:val="nil"/>
              <w:left w:val="nil"/>
              <w:bottom w:val="nil"/>
              <w:right w:val="nil"/>
            </w:tcBorders>
            <w:shd w:val="clear" w:color="auto" w:fill="FE9500"/>
            <w:tcMar>
              <w:top w:w="0" w:type="dxa"/>
              <w:left w:w="0" w:type="dxa"/>
              <w:bottom w:w="0" w:type="dxa"/>
              <w:right w:w="0" w:type="dxa"/>
            </w:tcMar>
          </w:tcPr>
          <w:p w14:paraId="204BC7BF" w14:textId="77777777" w:rsidR="00205987" w:rsidRPr="0039540F" w:rsidRDefault="00205987">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163ABCBC" w14:textId="77777777" w:rsidR="00205987" w:rsidRPr="0039540F" w:rsidRDefault="00205987">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666743AC" w14:textId="77777777" w:rsidR="00205987" w:rsidRPr="0039540F" w:rsidRDefault="00205987">
            <w:pPr>
              <w:spacing w:after="1" w:line="240" w:lineRule="atLeast"/>
              <w:jc w:val="both"/>
            </w:pPr>
            <w:r w:rsidRPr="0039540F">
              <w:rPr>
                <w:rFonts w:ascii="Times New Roman" w:hAnsi="Times New Roman" w:cs="Times New Roman"/>
                <w:sz w:val="24"/>
              </w:rPr>
              <w:t>Часто организации нужно приобрести хозяйственный инвентарь, или пару пачек бумаги для принтера, или отремонтировать автомобиль. По поручению организации это может сделать, например, работник организации, заплатив наличными или рассчитавшись своей банковской картой. Другая распространенная ситуация - работника направляют в служебную командировку для выполнения задания организации. В этих и им подобных случаях надо выдать физическому лицу под отчет деньги для исполнения поручения. При этом нужно соблюдать ряд правил, касающихся документального оформления выдачи, сроков возврата и представления отчета.</w:t>
            </w:r>
          </w:p>
        </w:tc>
        <w:tc>
          <w:tcPr>
            <w:tcW w:w="180" w:type="dxa"/>
            <w:tcBorders>
              <w:top w:val="nil"/>
              <w:left w:val="nil"/>
              <w:bottom w:val="nil"/>
              <w:right w:val="nil"/>
            </w:tcBorders>
            <w:shd w:val="clear" w:color="auto" w:fill="F2F4E6"/>
            <w:tcMar>
              <w:top w:w="0" w:type="dxa"/>
              <w:left w:w="0" w:type="dxa"/>
              <w:bottom w:w="0" w:type="dxa"/>
              <w:right w:w="0" w:type="dxa"/>
            </w:tcMar>
          </w:tcPr>
          <w:p w14:paraId="229C1359" w14:textId="77777777" w:rsidR="00205987" w:rsidRPr="0039540F" w:rsidRDefault="00205987">
            <w:pPr>
              <w:spacing w:after="1" w:line="0" w:lineRule="atLeast"/>
            </w:pPr>
          </w:p>
        </w:tc>
      </w:tr>
    </w:tbl>
    <w:p w14:paraId="5B95159C" w14:textId="77777777" w:rsidR="00205987" w:rsidRPr="0039540F" w:rsidRDefault="00205987">
      <w:pPr>
        <w:spacing w:before="440" w:after="1" w:line="240" w:lineRule="atLeast"/>
        <w:jc w:val="both"/>
      </w:pPr>
    </w:p>
    <w:p w14:paraId="016AF7D7" w14:textId="77777777" w:rsidR="00205987" w:rsidRPr="0039540F" w:rsidRDefault="00205987">
      <w:pPr>
        <w:spacing w:after="1" w:line="240" w:lineRule="atLeast"/>
        <w:outlineLvl w:val="0"/>
      </w:pPr>
      <w:bookmarkStart w:id="20" w:name="P17"/>
      <w:bookmarkEnd w:id="20"/>
      <w:r w:rsidRPr="0039540F">
        <w:rPr>
          <w:rFonts w:ascii="Times New Roman" w:hAnsi="Times New Roman" w:cs="Times New Roman"/>
          <w:b/>
          <w:sz w:val="34"/>
        </w:rPr>
        <w:t>1. Кто может быть подотчетным лицом</w:t>
      </w:r>
    </w:p>
    <w:p w14:paraId="7FB2915F" w14:textId="77777777" w:rsidR="00205987" w:rsidRPr="0039540F" w:rsidRDefault="00205987">
      <w:pPr>
        <w:spacing w:before="240" w:after="1" w:line="240" w:lineRule="atLeast"/>
        <w:jc w:val="both"/>
      </w:pPr>
      <w:r w:rsidRPr="0039540F">
        <w:rPr>
          <w:rFonts w:ascii="Times New Roman" w:hAnsi="Times New Roman" w:cs="Times New Roman"/>
          <w:sz w:val="24"/>
        </w:rPr>
        <w:t>Подотчетные лица - это лица, которым выданы денежные средства для оплаты товаров, работ и услуг в интересах организации (</w:t>
      </w:r>
      <w:proofErr w:type="spellStart"/>
      <w:r w:rsidRPr="0039540F">
        <w:fldChar w:fldCharType="begin"/>
      </w:r>
      <w:r w:rsidRPr="0039540F">
        <w:instrText xml:space="preserve"> HYPERLINK "consultantplus://offline/ref=1A0E43F634B6CBEEB715AEA9023A26934D198CA0B2C5D148832852AA19FDAF99BCE8C5E448C41FCB76522EF638922903D7C2DB95gCr3H"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6.3 п. 6</w:t>
      </w:r>
      <w:r w:rsidRPr="0039540F">
        <w:rPr>
          <w:sz w:val="24"/>
        </w:rPr>
        <w:fldChar w:fldCharType="end"/>
      </w:r>
      <w:r w:rsidRPr="0039540F">
        <w:rPr>
          <w:rFonts w:ascii="Times New Roman" w:hAnsi="Times New Roman" w:cs="Times New Roman"/>
          <w:sz w:val="24"/>
        </w:rPr>
        <w:t xml:space="preserve"> Указания N 3210-У).</w:t>
      </w:r>
    </w:p>
    <w:p w14:paraId="007FF868" w14:textId="77777777" w:rsidR="00205987" w:rsidRPr="0039540F" w:rsidRDefault="00205987">
      <w:pPr>
        <w:spacing w:before="240" w:after="1" w:line="240" w:lineRule="atLeast"/>
        <w:jc w:val="both"/>
      </w:pPr>
      <w:r w:rsidRPr="0039540F">
        <w:rPr>
          <w:rFonts w:ascii="Times New Roman" w:hAnsi="Times New Roman" w:cs="Times New Roman"/>
          <w:sz w:val="24"/>
        </w:rPr>
        <w:t>Подотчетными лицами могут быть:</w:t>
      </w:r>
    </w:p>
    <w:p w14:paraId="4869556B" w14:textId="77777777" w:rsidR="00205987" w:rsidRPr="0039540F" w:rsidRDefault="00205987" w:rsidP="00205987">
      <w:pPr>
        <w:numPr>
          <w:ilvl w:val="0"/>
          <w:numId w:val="8"/>
        </w:numPr>
        <w:spacing w:before="240" w:after="1" w:line="240" w:lineRule="atLeast"/>
        <w:jc w:val="both"/>
        <w:rPr>
          <w:sz w:val="24"/>
        </w:rPr>
      </w:pPr>
      <w:r w:rsidRPr="0039540F">
        <w:rPr>
          <w:rFonts w:ascii="Times New Roman" w:hAnsi="Times New Roman" w:cs="Times New Roman"/>
          <w:sz w:val="24"/>
        </w:rPr>
        <w:t>любые работники организации, в том числе:</w:t>
      </w:r>
    </w:p>
    <w:p w14:paraId="0BFEC716" w14:textId="77777777" w:rsidR="00205987" w:rsidRPr="0039540F" w:rsidRDefault="00205987">
      <w:pPr>
        <w:spacing w:before="240" w:after="1" w:line="240" w:lineRule="atLeast"/>
        <w:ind w:left="540"/>
        <w:jc w:val="both"/>
      </w:pPr>
      <w:r w:rsidRPr="0039540F">
        <w:rPr>
          <w:rFonts w:ascii="Times New Roman" w:hAnsi="Times New Roman" w:cs="Times New Roman"/>
          <w:sz w:val="24"/>
        </w:rPr>
        <w:t>- ее руководитель;</w:t>
      </w:r>
    </w:p>
    <w:p w14:paraId="4828546F" w14:textId="77777777" w:rsidR="00205987" w:rsidRPr="0039540F" w:rsidRDefault="00205987">
      <w:pPr>
        <w:spacing w:before="240" w:after="1" w:line="240" w:lineRule="atLeast"/>
        <w:ind w:left="540"/>
        <w:jc w:val="both"/>
      </w:pPr>
      <w:r w:rsidRPr="0039540F">
        <w:rPr>
          <w:rFonts w:ascii="Times New Roman" w:hAnsi="Times New Roman" w:cs="Times New Roman"/>
          <w:sz w:val="24"/>
        </w:rPr>
        <w:t>- работники-иностранцы, не являющиеся валютными резидентами РФ, поскольку при передаче под отчет не происходит использования денежных средств в качестве средства платежа;</w:t>
      </w:r>
    </w:p>
    <w:p w14:paraId="4E3BFE11" w14:textId="77777777" w:rsidR="00205987" w:rsidRPr="0039540F" w:rsidRDefault="00205987">
      <w:pPr>
        <w:spacing w:before="240" w:after="1" w:line="240" w:lineRule="atLeast"/>
        <w:ind w:left="540"/>
        <w:jc w:val="both"/>
      </w:pPr>
      <w:r w:rsidRPr="0039540F">
        <w:rPr>
          <w:rFonts w:ascii="Times New Roman" w:hAnsi="Times New Roman" w:cs="Times New Roman"/>
          <w:sz w:val="24"/>
        </w:rPr>
        <w:lastRenderedPageBreak/>
        <w:t xml:space="preserve">- работники, имеющие задолженность по ранее полученной под отчет сумме, поскольку требование полного погашения задолженности отсутствует в </w:t>
      </w:r>
      <w:hyperlink r:id="rId127" w:history="1">
        <w:r w:rsidRPr="0039540F">
          <w:rPr>
            <w:rFonts w:ascii="Times New Roman" w:hAnsi="Times New Roman" w:cs="Times New Roman"/>
            <w:sz w:val="24"/>
          </w:rPr>
          <w:t>Указании</w:t>
        </w:r>
      </w:hyperlink>
      <w:r w:rsidRPr="0039540F">
        <w:rPr>
          <w:rFonts w:ascii="Times New Roman" w:hAnsi="Times New Roman" w:cs="Times New Roman"/>
          <w:sz w:val="24"/>
        </w:rPr>
        <w:t xml:space="preserve"> N 3210-У;</w:t>
      </w:r>
    </w:p>
    <w:p w14:paraId="6E8EA08C" w14:textId="77777777" w:rsidR="00205987" w:rsidRPr="0039540F" w:rsidRDefault="00205987" w:rsidP="00205987">
      <w:pPr>
        <w:numPr>
          <w:ilvl w:val="0"/>
          <w:numId w:val="8"/>
        </w:numPr>
        <w:spacing w:before="240" w:after="1" w:line="240" w:lineRule="atLeast"/>
        <w:jc w:val="both"/>
        <w:rPr>
          <w:sz w:val="24"/>
        </w:rPr>
      </w:pPr>
      <w:r w:rsidRPr="0039540F">
        <w:rPr>
          <w:rFonts w:ascii="Times New Roman" w:hAnsi="Times New Roman" w:cs="Times New Roman"/>
          <w:sz w:val="24"/>
        </w:rPr>
        <w:t>физические лица, с которыми у организации заключен гражданско-правовой договор (например, подрядчики, исполнители) (</w:t>
      </w:r>
      <w:hyperlink r:id="rId128"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Банка России от 02.10.2014 N 29-Р-Р-6/7859).</w:t>
      </w:r>
    </w:p>
    <w:p w14:paraId="70B21AE9"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18F3C21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BBF46D1" w14:textId="77777777" w:rsidR="00205987" w:rsidRPr="0039540F" w:rsidRDefault="00205987">
            <w:pPr>
              <w:spacing w:after="1" w:line="240" w:lineRule="atLeast"/>
              <w:jc w:val="both"/>
            </w:pPr>
            <w:bookmarkStart w:id="21" w:name="P26"/>
            <w:bookmarkEnd w:id="21"/>
            <w:r w:rsidRPr="0039540F">
              <w:rPr>
                <w:rFonts w:ascii="Times New Roman" w:hAnsi="Times New Roman" w:cs="Times New Roman"/>
                <w:sz w:val="24"/>
                <w:u w:val="single"/>
              </w:rPr>
              <w:t>Может ли подотчетное лицо передавать подотчетные суммы другому лицу</w:t>
            </w:r>
          </w:p>
          <w:p w14:paraId="740CA899" w14:textId="77777777" w:rsidR="00205987" w:rsidRPr="0039540F" w:rsidRDefault="00205987">
            <w:pPr>
              <w:spacing w:before="240" w:after="1" w:line="240" w:lineRule="atLeast"/>
              <w:jc w:val="both"/>
            </w:pPr>
            <w:r w:rsidRPr="0039540F">
              <w:rPr>
                <w:rFonts w:ascii="Times New Roman" w:hAnsi="Times New Roman" w:cs="Times New Roman"/>
                <w:sz w:val="24"/>
              </w:rPr>
              <w:t>Действующим законодательством не предусмотрена передача денег, полученных под отчет, другому лицу. Отчитаться за полученные деньги обязано подотчетное лицо, которому они были выданы (</w:t>
            </w:r>
            <w:hyperlink r:id="rId129" w:history="1">
              <w:r w:rsidRPr="0039540F">
                <w:rPr>
                  <w:rFonts w:ascii="Times New Roman" w:hAnsi="Times New Roman" w:cs="Times New Roman"/>
                  <w:sz w:val="24"/>
                </w:rPr>
                <w:t>п. 6.3 п. 6</w:t>
              </w:r>
            </w:hyperlink>
            <w:r w:rsidRPr="0039540F">
              <w:rPr>
                <w:rFonts w:ascii="Times New Roman" w:hAnsi="Times New Roman" w:cs="Times New Roman"/>
                <w:sz w:val="24"/>
              </w:rPr>
              <w:t xml:space="preserve"> Указания N 3210-У).</w:t>
            </w:r>
          </w:p>
          <w:p w14:paraId="24ACEC58" w14:textId="77777777" w:rsidR="00205987" w:rsidRPr="0039540F" w:rsidRDefault="00205987">
            <w:pPr>
              <w:spacing w:before="240" w:after="1" w:line="240" w:lineRule="atLeast"/>
              <w:jc w:val="both"/>
            </w:pPr>
            <w:r w:rsidRPr="0039540F">
              <w:rPr>
                <w:rFonts w:ascii="Times New Roman" w:hAnsi="Times New Roman" w:cs="Times New Roman"/>
                <w:sz w:val="24"/>
              </w:rPr>
              <w:t>Если у вас возникла необходимость передать подотчетную сумму другому лицу, оформите возврат в кассу организации неиспользованного аванса и выдачу денег другому подотчетному лицу.</w:t>
            </w:r>
          </w:p>
        </w:tc>
      </w:tr>
    </w:tbl>
    <w:p w14:paraId="5A68AE56" w14:textId="77777777" w:rsidR="00205987" w:rsidRPr="0039540F" w:rsidRDefault="00205987">
      <w:pPr>
        <w:spacing w:after="1" w:line="240" w:lineRule="atLeast"/>
        <w:jc w:val="both"/>
      </w:pPr>
    </w:p>
    <w:p w14:paraId="7CF500DD" w14:textId="77777777" w:rsidR="00205987" w:rsidRPr="0039540F" w:rsidRDefault="00205987">
      <w:pPr>
        <w:spacing w:after="1" w:line="240" w:lineRule="atLeast"/>
        <w:outlineLvl w:val="0"/>
      </w:pPr>
      <w:bookmarkStart w:id="22" w:name="P30"/>
      <w:bookmarkEnd w:id="22"/>
      <w:r w:rsidRPr="0039540F">
        <w:rPr>
          <w:rFonts w:ascii="Times New Roman" w:hAnsi="Times New Roman" w:cs="Times New Roman"/>
          <w:b/>
          <w:sz w:val="34"/>
        </w:rPr>
        <w:t>2. Приказ о подотчетных лицах</w:t>
      </w:r>
    </w:p>
    <w:p w14:paraId="5E2F2681" w14:textId="77777777" w:rsidR="00205987" w:rsidRPr="0039540F" w:rsidRDefault="00205987">
      <w:pPr>
        <w:spacing w:after="1" w:line="240" w:lineRule="atLeast"/>
        <w:outlineLvl w:val="1"/>
      </w:pPr>
      <w:r w:rsidRPr="0039540F">
        <w:rPr>
          <w:rFonts w:ascii="Times New Roman" w:hAnsi="Times New Roman" w:cs="Times New Roman"/>
          <w:b/>
          <w:sz w:val="28"/>
        </w:rPr>
        <w:t>2.1. Нужно ли оформлять приказ о подотчетных лицах</w:t>
      </w:r>
    </w:p>
    <w:p w14:paraId="51E50565" w14:textId="77777777" w:rsidR="00205987" w:rsidRPr="0039540F" w:rsidRDefault="00205987">
      <w:pPr>
        <w:spacing w:before="240" w:after="1" w:line="240" w:lineRule="atLeast"/>
        <w:jc w:val="both"/>
      </w:pPr>
      <w:r w:rsidRPr="0039540F">
        <w:rPr>
          <w:rFonts w:ascii="Times New Roman" w:hAnsi="Times New Roman" w:cs="Times New Roman"/>
          <w:sz w:val="24"/>
        </w:rPr>
        <w:t>Специальный приказ, содержащий список работников, имеющих право получать деньги под отчет, составлять не нужно. Но если вы все же решили ограничить круг лиц, имеющих право получать деньги под отчет, то можно утвердить такой список приказом руководителя.</w:t>
      </w:r>
    </w:p>
    <w:p w14:paraId="5A0CC80F" w14:textId="77777777" w:rsidR="00205987" w:rsidRPr="0039540F" w:rsidRDefault="00205987">
      <w:pPr>
        <w:spacing w:after="1" w:line="240" w:lineRule="atLeast"/>
        <w:jc w:val="both"/>
      </w:pPr>
    </w:p>
    <w:p w14:paraId="3763D585" w14:textId="77777777" w:rsidR="00205987" w:rsidRPr="0039540F" w:rsidRDefault="00205987">
      <w:pPr>
        <w:spacing w:after="1" w:line="240" w:lineRule="atLeast"/>
        <w:outlineLvl w:val="1"/>
      </w:pPr>
      <w:r w:rsidRPr="0039540F">
        <w:rPr>
          <w:rFonts w:ascii="Times New Roman" w:hAnsi="Times New Roman" w:cs="Times New Roman"/>
          <w:b/>
          <w:sz w:val="28"/>
        </w:rPr>
        <w:t>2.2. Как оформить приказ об утверждении списка подотчетных лиц</w:t>
      </w:r>
    </w:p>
    <w:p w14:paraId="0C0322A4" w14:textId="77777777" w:rsidR="00205987" w:rsidRPr="0039540F" w:rsidRDefault="00205987">
      <w:pPr>
        <w:spacing w:before="240" w:after="1" w:line="240" w:lineRule="atLeast"/>
        <w:jc w:val="both"/>
      </w:pPr>
      <w:r w:rsidRPr="0039540F">
        <w:rPr>
          <w:rFonts w:ascii="Times New Roman" w:hAnsi="Times New Roman" w:cs="Times New Roman"/>
          <w:sz w:val="24"/>
        </w:rPr>
        <w:t>Приказ составляется в произвольной форме.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39540F" w:rsidRPr="0039540F" w14:paraId="317E85F5" w14:textId="77777777">
        <w:tc>
          <w:tcPr>
            <w:tcW w:w="180" w:type="dxa"/>
            <w:tcBorders>
              <w:top w:val="nil"/>
              <w:left w:val="nil"/>
              <w:bottom w:val="nil"/>
              <w:right w:val="nil"/>
            </w:tcBorders>
            <w:tcMar>
              <w:top w:w="0" w:type="dxa"/>
              <w:left w:w="0" w:type="dxa"/>
              <w:bottom w:w="0" w:type="dxa"/>
              <w:right w:w="0" w:type="dxa"/>
            </w:tcMar>
          </w:tcPr>
          <w:p w14:paraId="6F54A074" w14:textId="77777777" w:rsidR="00205987" w:rsidRPr="0039540F" w:rsidRDefault="00205987">
            <w:pPr>
              <w:spacing w:after="1" w:line="0" w:lineRule="atLeast"/>
            </w:pPr>
          </w:p>
        </w:tc>
        <w:tc>
          <w:tcPr>
            <w:tcW w:w="420" w:type="dxa"/>
            <w:tcBorders>
              <w:top w:val="nil"/>
              <w:left w:val="nil"/>
              <w:bottom w:val="nil"/>
              <w:right w:val="nil"/>
            </w:tcBorders>
            <w:tcMar>
              <w:top w:w="180" w:type="dxa"/>
              <w:left w:w="0" w:type="dxa"/>
              <w:bottom w:w="180" w:type="dxa"/>
              <w:right w:w="0" w:type="dxa"/>
            </w:tcMar>
            <w:vAlign w:val="center"/>
          </w:tcPr>
          <w:p w14:paraId="1C9C68CB" w14:textId="77777777" w:rsidR="00205987" w:rsidRPr="0039540F" w:rsidRDefault="0046322D">
            <w:pPr>
              <w:spacing w:after="1"/>
            </w:pPr>
            <w:r>
              <w:rPr>
                <w:position w:val="-3"/>
              </w:rPr>
              <w:pict w14:anchorId="27175B6A">
                <v:shape id="_x0000_i1025" style="width:12pt;height:13.55pt" coordsize="" o:spt="100" adj="0,,0" path="" filled="f" stroked="f">
                  <v:stroke joinstyle="miter"/>
                  <v:imagedata r:id="rId130" o:title="mem_205"/>
                  <v:formulas/>
                  <v:path o:connecttype="segments"/>
                </v:shape>
              </w:pict>
            </w:r>
          </w:p>
        </w:tc>
        <w:tc>
          <w:tcPr>
            <w:tcW w:w="0" w:type="auto"/>
            <w:tcBorders>
              <w:top w:val="nil"/>
              <w:left w:val="nil"/>
              <w:bottom w:val="nil"/>
              <w:right w:val="nil"/>
            </w:tcBorders>
            <w:tcMar>
              <w:top w:w="180" w:type="dxa"/>
              <w:left w:w="0" w:type="dxa"/>
              <w:bottom w:w="180" w:type="dxa"/>
              <w:right w:w="0" w:type="dxa"/>
            </w:tcMar>
            <w:vAlign w:val="center"/>
          </w:tcPr>
          <w:p w14:paraId="376D07E4" w14:textId="77777777" w:rsidR="00205987" w:rsidRPr="0039540F" w:rsidRDefault="0046322D">
            <w:pPr>
              <w:spacing w:after="1" w:line="240" w:lineRule="atLeast"/>
              <w:jc w:val="both"/>
            </w:pPr>
            <w:hyperlink r:id="rId131" w:history="1">
              <w:r w:rsidR="00205987" w:rsidRPr="0039540F">
                <w:rPr>
                  <w:rFonts w:ascii="Times New Roman" w:hAnsi="Times New Roman" w:cs="Times New Roman"/>
                  <w:sz w:val="24"/>
                </w:rPr>
                <w:t>Образец</w:t>
              </w:r>
            </w:hyperlink>
            <w:r w:rsidR="00205987" w:rsidRPr="0039540F">
              <w:rPr>
                <w:rFonts w:ascii="Times New Roman" w:hAnsi="Times New Roman" w:cs="Times New Roman"/>
                <w:sz w:val="24"/>
              </w:rPr>
              <w:t xml:space="preserve"> приказа об утверждении списка лиц, имеющих право получать деньги под отчет</w:t>
            </w:r>
          </w:p>
        </w:tc>
        <w:tc>
          <w:tcPr>
            <w:tcW w:w="180" w:type="dxa"/>
            <w:tcBorders>
              <w:top w:val="nil"/>
              <w:left w:val="nil"/>
              <w:bottom w:val="nil"/>
              <w:right w:val="nil"/>
            </w:tcBorders>
            <w:tcMar>
              <w:top w:w="0" w:type="dxa"/>
              <w:left w:w="0" w:type="dxa"/>
              <w:bottom w:w="0" w:type="dxa"/>
              <w:right w:w="0" w:type="dxa"/>
            </w:tcMar>
          </w:tcPr>
          <w:p w14:paraId="6CD48EFE" w14:textId="77777777" w:rsidR="00205987" w:rsidRPr="0039540F" w:rsidRDefault="00205987">
            <w:pPr>
              <w:spacing w:after="1" w:line="0" w:lineRule="atLeast"/>
            </w:pPr>
          </w:p>
        </w:tc>
      </w:tr>
    </w:tbl>
    <w:p w14:paraId="5DE5E031" w14:textId="77777777" w:rsidR="00205987" w:rsidRPr="0039540F" w:rsidRDefault="00205987">
      <w:pPr>
        <w:spacing w:after="1" w:line="240" w:lineRule="atLeast"/>
        <w:jc w:val="both"/>
      </w:pPr>
    </w:p>
    <w:p w14:paraId="56D6AFFC" w14:textId="77777777" w:rsidR="00205987" w:rsidRPr="0039540F" w:rsidRDefault="00205987">
      <w:pPr>
        <w:spacing w:after="1" w:line="240" w:lineRule="atLeast"/>
        <w:outlineLvl w:val="0"/>
      </w:pPr>
      <w:bookmarkStart w:id="23" w:name="P38"/>
      <w:bookmarkEnd w:id="23"/>
      <w:r w:rsidRPr="0039540F">
        <w:rPr>
          <w:rFonts w:ascii="Times New Roman" w:hAnsi="Times New Roman" w:cs="Times New Roman"/>
          <w:b/>
          <w:sz w:val="34"/>
        </w:rPr>
        <w:t>3. Нужно ли оформлять приказ при выдаче подотчетных сумм</w:t>
      </w:r>
    </w:p>
    <w:p w14:paraId="052A3DE0"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Чтобы выдать деньги подотчетному лицу, нужно составить приказ или иной распорядительный документ. Такой документ можно оформлять на несколько выдач наличных одному или нескольким подотчетным лицам. В нем указываются Ф.И.О., суммы наличных денег и срок (сроки), на который они выдаются. Распорядительный документ не нужен, если есть </w:t>
      </w:r>
      <w:hyperlink w:anchor="P62" w:history="1">
        <w:r w:rsidRPr="0039540F">
          <w:rPr>
            <w:rFonts w:ascii="Times New Roman" w:hAnsi="Times New Roman" w:cs="Times New Roman"/>
            <w:sz w:val="24"/>
          </w:rPr>
          <w:t>заявление</w:t>
        </w:r>
      </w:hyperlink>
      <w:r w:rsidRPr="0039540F">
        <w:rPr>
          <w:rFonts w:ascii="Times New Roman" w:hAnsi="Times New Roman" w:cs="Times New Roman"/>
          <w:sz w:val="24"/>
        </w:rPr>
        <w:t xml:space="preserve"> подотчетного лица о выдаче денег под отчет, подписанное руководителем (</w:t>
      </w:r>
      <w:proofErr w:type="spellStart"/>
      <w:r w:rsidRPr="0039540F">
        <w:fldChar w:fldCharType="begin"/>
      </w:r>
      <w:r w:rsidRPr="0039540F">
        <w:instrText xml:space="preserve"> HYPERLINK "consultantplus://offline/ref=1A0E43F634B6CBEEB715AEA9023A26934D198CA0B2C5D148832852AA19FDAF99BCE8C5E448C41FCB76522EF638922903D7C2DB95gCr3H"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6.3 п. 6</w:t>
      </w:r>
      <w:r w:rsidRPr="0039540F">
        <w:rPr>
          <w:sz w:val="24"/>
        </w:rPr>
        <w:fldChar w:fldCharType="end"/>
      </w:r>
      <w:r w:rsidRPr="0039540F">
        <w:rPr>
          <w:rFonts w:ascii="Times New Roman" w:hAnsi="Times New Roman" w:cs="Times New Roman"/>
          <w:sz w:val="24"/>
        </w:rPr>
        <w:t xml:space="preserve"> Указания N 3210-У).</w:t>
      </w:r>
    </w:p>
    <w:p w14:paraId="4094805C" w14:textId="77777777" w:rsidR="00205987" w:rsidRPr="0039540F" w:rsidRDefault="00205987">
      <w:pPr>
        <w:spacing w:after="1" w:line="240" w:lineRule="atLeast"/>
        <w:jc w:val="both"/>
      </w:pPr>
    </w:p>
    <w:p w14:paraId="1C0D15ED" w14:textId="77777777" w:rsidR="00205987" w:rsidRPr="0039540F" w:rsidRDefault="00205987">
      <w:pPr>
        <w:spacing w:after="1" w:line="240" w:lineRule="atLeast"/>
        <w:outlineLvl w:val="1"/>
      </w:pPr>
      <w:r w:rsidRPr="0039540F">
        <w:rPr>
          <w:rFonts w:ascii="Times New Roman" w:hAnsi="Times New Roman" w:cs="Times New Roman"/>
          <w:b/>
          <w:sz w:val="28"/>
        </w:rPr>
        <w:t>3.1. Как составить приказ о выдаче подотчетных сумм</w:t>
      </w:r>
    </w:p>
    <w:p w14:paraId="3D0EEA08" w14:textId="77777777" w:rsidR="00205987" w:rsidRPr="0039540F" w:rsidRDefault="00205987">
      <w:pPr>
        <w:spacing w:before="240" w:after="1" w:line="240" w:lineRule="atLeast"/>
        <w:jc w:val="both"/>
      </w:pPr>
      <w:r w:rsidRPr="0039540F">
        <w:rPr>
          <w:rFonts w:ascii="Times New Roman" w:hAnsi="Times New Roman" w:cs="Times New Roman"/>
          <w:sz w:val="24"/>
        </w:rPr>
        <w:t>Приказ (иной распорядительный документ) составьте в произвольной форме. В документе укажите:</w:t>
      </w:r>
    </w:p>
    <w:p w14:paraId="003512F2" w14:textId="77777777" w:rsidR="00205987" w:rsidRPr="0039540F" w:rsidRDefault="00205987" w:rsidP="00205987">
      <w:pPr>
        <w:numPr>
          <w:ilvl w:val="0"/>
          <w:numId w:val="9"/>
        </w:numPr>
        <w:spacing w:before="240" w:after="1" w:line="240" w:lineRule="atLeast"/>
        <w:jc w:val="both"/>
        <w:rPr>
          <w:sz w:val="24"/>
        </w:rPr>
      </w:pPr>
      <w:r w:rsidRPr="0039540F">
        <w:rPr>
          <w:rFonts w:ascii="Times New Roman" w:hAnsi="Times New Roman" w:cs="Times New Roman"/>
          <w:sz w:val="24"/>
        </w:rPr>
        <w:t>фамилию, имя и отчество лица, которому выдаются деньги под отчет;</w:t>
      </w:r>
    </w:p>
    <w:p w14:paraId="0F247FD2" w14:textId="77777777" w:rsidR="00205987" w:rsidRPr="0039540F" w:rsidRDefault="00205987" w:rsidP="00205987">
      <w:pPr>
        <w:numPr>
          <w:ilvl w:val="0"/>
          <w:numId w:val="9"/>
        </w:numPr>
        <w:spacing w:before="240" w:after="1" w:line="240" w:lineRule="atLeast"/>
        <w:jc w:val="both"/>
        <w:rPr>
          <w:sz w:val="24"/>
        </w:rPr>
      </w:pPr>
      <w:r w:rsidRPr="0039540F">
        <w:rPr>
          <w:rFonts w:ascii="Times New Roman" w:hAnsi="Times New Roman" w:cs="Times New Roman"/>
          <w:sz w:val="24"/>
        </w:rPr>
        <w:lastRenderedPageBreak/>
        <w:t>выдаваемую сумму;</w:t>
      </w:r>
    </w:p>
    <w:p w14:paraId="06484DB9" w14:textId="77777777" w:rsidR="00205987" w:rsidRPr="0039540F" w:rsidRDefault="00205987" w:rsidP="00205987">
      <w:pPr>
        <w:numPr>
          <w:ilvl w:val="0"/>
          <w:numId w:val="9"/>
        </w:numPr>
        <w:spacing w:before="240" w:after="1" w:line="240" w:lineRule="atLeast"/>
        <w:jc w:val="both"/>
        <w:rPr>
          <w:sz w:val="24"/>
        </w:rPr>
      </w:pPr>
      <w:r w:rsidRPr="0039540F">
        <w:rPr>
          <w:rFonts w:ascii="Times New Roman" w:hAnsi="Times New Roman" w:cs="Times New Roman"/>
          <w:sz w:val="24"/>
        </w:rPr>
        <w:t>срок, на который выдаются деньги;</w:t>
      </w:r>
    </w:p>
    <w:p w14:paraId="1EDA570E" w14:textId="77777777" w:rsidR="00205987" w:rsidRPr="0039540F" w:rsidRDefault="00205987" w:rsidP="00205987">
      <w:pPr>
        <w:numPr>
          <w:ilvl w:val="0"/>
          <w:numId w:val="9"/>
        </w:numPr>
        <w:spacing w:before="240" w:after="1" w:line="240" w:lineRule="atLeast"/>
        <w:jc w:val="both"/>
        <w:rPr>
          <w:sz w:val="24"/>
        </w:rPr>
      </w:pPr>
      <w:r w:rsidRPr="0039540F">
        <w:rPr>
          <w:rFonts w:ascii="Times New Roman" w:hAnsi="Times New Roman" w:cs="Times New Roman"/>
          <w:sz w:val="24"/>
        </w:rPr>
        <w:t>на что нужно израсходовать деньги;</w:t>
      </w:r>
    </w:p>
    <w:p w14:paraId="394A7D7F" w14:textId="77777777" w:rsidR="00205987" w:rsidRPr="0039540F" w:rsidRDefault="00205987" w:rsidP="00205987">
      <w:pPr>
        <w:numPr>
          <w:ilvl w:val="0"/>
          <w:numId w:val="9"/>
        </w:numPr>
        <w:spacing w:before="240" w:after="1" w:line="240" w:lineRule="atLeast"/>
        <w:jc w:val="both"/>
        <w:rPr>
          <w:sz w:val="24"/>
        </w:rPr>
      </w:pPr>
      <w:r w:rsidRPr="0039540F">
        <w:rPr>
          <w:rFonts w:ascii="Times New Roman" w:hAnsi="Times New Roman" w:cs="Times New Roman"/>
          <w:sz w:val="24"/>
        </w:rPr>
        <w:t>реквизиты банковской карты подотчетного лица, если выдача производится в безналичной форме.</w:t>
      </w:r>
    </w:p>
    <w:p w14:paraId="79BD5324"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09ACF412"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F2B7C65" w14:textId="77777777" w:rsidR="00205987" w:rsidRPr="0039540F" w:rsidRDefault="00205987">
            <w:pPr>
              <w:spacing w:after="1" w:line="240" w:lineRule="atLeast"/>
              <w:jc w:val="both"/>
            </w:pPr>
            <w:bookmarkStart w:id="24" w:name="P49"/>
            <w:bookmarkEnd w:id="24"/>
            <w:r w:rsidRPr="0039540F">
              <w:rPr>
                <w:rFonts w:ascii="Times New Roman" w:hAnsi="Times New Roman" w:cs="Times New Roman"/>
                <w:sz w:val="24"/>
                <w:u w:val="single"/>
              </w:rPr>
              <w:t>Пример приказа о выдаче подотчетных сумм</w:t>
            </w:r>
          </w:p>
          <w:p w14:paraId="72501351" w14:textId="77777777" w:rsidR="00205987" w:rsidRPr="0039540F" w:rsidRDefault="00205987">
            <w:pPr>
              <w:spacing w:before="240" w:after="1" w:line="240" w:lineRule="atLeast"/>
              <w:jc w:val="center"/>
            </w:pPr>
            <w:r w:rsidRPr="0039540F">
              <w:rPr>
                <w:rFonts w:ascii="Times New Roman" w:hAnsi="Times New Roman" w:cs="Times New Roman"/>
                <w:sz w:val="24"/>
              </w:rPr>
              <w:t>ООО "Колокольчик"</w:t>
            </w:r>
          </w:p>
          <w:p w14:paraId="05020889" w14:textId="77777777" w:rsidR="00205987" w:rsidRPr="0039540F" w:rsidRDefault="00205987">
            <w:pPr>
              <w:spacing w:before="240" w:after="1" w:line="240" w:lineRule="atLeast"/>
              <w:jc w:val="center"/>
            </w:pPr>
            <w:r w:rsidRPr="0039540F">
              <w:rPr>
                <w:rFonts w:ascii="Times New Roman" w:hAnsi="Times New Roman" w:cs="Times New Roman"/>
                <w:sz w:val="24"/>
              </w:rPr>
              <w:t>ИНН 7727098772 / КПП 772701001</w:t>
            </w:r>
          </w:p>
          <w:p w14:paraId="3A0E17DB" w14:textId="77777777" w:rsidR="00205987" w:rsidRPr="0039540F" w:rsidRDefault="00205987">
            <w:pPr>
              <w:spacing w:before="240" w:after="1" w:line="240" w:lineRule="atLeast"/>
              <w:jc w:val="both"/>
            </w:pPr>
          </w:p>
          <w:p w14:paraId="49B60D37" w14:textId="77777777" w:rsidR="00205987" w:rsidRPr="0039540F" w:rsidRDefault="00205987">
            <w:pPr>
              <w:spacing w:after="1" w:line="240" w:lineRule="atLeast"/>
              <w:jc w:val="center"/>
            </w:pPr>
            <w:r w:rsidRPr="0039540F">
              <w:rPr>
                <w:rFonts w:ascii="Times New Roman" w:hAnsi="Times New Roman" w:cs="Times New Roman"/>
                <w:sz w:val="24"/>
              </w:rPr>
              <w:t>ПРИКАЗ N 35</w:t>
            </w:r>
          </w:p>
          <w:p w14:paraId="6825DCF5" w14:textId="77777777" w:rsidR="00205987" w:rsidRPr="0039540F" w:rsidRDefault="00205987">
            <w:pPr>
              <w:spacing w:before="240" w:after="1" w:line="240" w:lineRule="atLeast"/>
              <w:jc w:val="both"/>
            </w:pPr>
          </w:p>
          <w:p w14:paraId="0F9A8503" w14:textId="77777777" w:rsidR="00205987" w:rsidRPr="0039540F" w:rsidRDefault="00205987">
            <w:pPr>
              <w:spacing w:after="1" w:line="240" w:lineRule="atLeast"/>
              <w:jc w:val="both"/>
            </w:pPr>
            <w:r w:rsidRPr="0039540F">
              <w:rPr>
                <w:rFonts w:ascii="Times New Roman" w:hAnsi="Times New Roman" w:cs="Times New Roman"/>
                <w:sz w:val="24"/>
              </w:rPr>
              <w:t>Москва</w:t>
            </w:r>
          </w:p>
          <w:p w14:paraId="35ED8E0C" w14:textId="77777777" w:rsidR="00205987" w:rsidRPr="0039540F" w:rsidRDefault="00205987">
            <w:pPr>
              <w:spacing w:before="240" w:after="1" w:line="240" w:lineRule="atLeast"/>
              <w:jc w:val="right"/>
            </w:pPr>
            <w:r w:rsidRPr="0039540F">
              <w:rPr>
                <w:rFonts w:ascii="Times New Roman" w:hAnsi="Times New Roman" w:cs="Times New Roman"/>
                <w:sz w:val="24"/>
              </w:rPr>
              <w:t>11.03.2022</w:t>
            </w:r>
          </w:p>
          <w:p w14:paraId="756F208C" w14:textId="77777777" w:rsidR="00205987" w:rsidRPr="0039540F" w:rsidRDefault="00205987">
            <w:pPr>
              <w:spacing w:before="240" w:after="1" w:line="240" w:lineRule="atLeast"/>
              <w:jc w:val="both"/>
            </w:pPr>
          </w:p>
          <w:p w14:paraId="434091EC" w14:textId="77777777" w:rsidR="00205987" w:rsidRPr="0039540F" w:rsidRDefault="00205987">
            <w:pPr>
              <w:spacing w:after="1" w:line="240" w:lineRule="atLeast"/>
              <w:jc w:val="both"/>
            </w:pPr>
            <w:r w:rsidRPr="0039540F">
              <w:rPr>
                <w:rFonts w:ascii="Times New Roman" w:hAnsi="Times New Roman" w:cs="Times New Roman"/>
                <w:sz w:val="24"/>
              </w:rPr>
              <w:t xml:space="preserve">Приказываю выдать денежные средства </w:t>
            </w:r>
            <w:proofErr w:type="spellStart"/>
            <w:r w:rsidRPr="0039540F">
              <w:rPr>
                <w:rFonts w:ascii="Times New Roman" w:hAnsi="Times New Roman" w:cs="Times New Roman"/>
                <w:sz w:val="24"/>
              </w:rPr>
              <w:t>Хрумову</w:t>
            </w:r>
            <w:proofErr w:type="spellEnd"/>
            <w:r w:rsidRPr="0039540F">
              <w:rPr>
                <w:rFonts w:ascii="Times New Roman" w:hAnsi="Times New Roman" w:cs="Times New Roman"/>
                <w:sz w:val="24"/>
              </w:rPr>
              <w:t xml:space="preserve"> П.П. в размере 15 000 (пятнадцать тысяч) рублей на срок до 25.03.2022 (включительно) для проведения очередного техобслуживания автомобиля (рег. номер мо197р 777).</w:t>
            </w:r>
          </w:p>
          <w:p w14:paraId="1F2AD657" w14:textId="77777777" w:rsidR="00205987" w:rsidRPr="0039540F" w:rsidRDefault="00205987">
            <w:pPr>
              <w:spacing w:before="240" w:after="1" w:line="240" w:lineRule="atLeast"/>
              <w:jc w:val="both"/>
            </w:pPr>
          </w:p>
          <w:p w14:paraId="496D85A5" w14:textId="77777777" w:rsidR="00205987" w:rsidRPr="0039540F" w:rsidRDefault="00205987">
            <w:pPr>
              <w:spacing w:after="1" w:line="240" w:lineRule="atLeast"/>
              <w:jc w:val="both"/>
            </w:pPr>
            <w:r w:rsidRPr="0039540F">
              <w:rPr>
                <w:rFonts w:ascii="Times New Roman" w:hAnsi="Times New Roman" w:cs="Times New Roman"/>
                <w:sz w:val="24"/>
              </w:rPr>
              <w:t xml:space="preserve">Генеральный директор </w:t>
            </w:r>
            <w:r w:rsidRPr="0039540F">
              <w:rPr>
                <w:rFonts w:ascii="Times New Roman" w:hAnsi="Times New Roman" w:cs="Times New Roman"/>
                <w:i/>
                <w:sz w:val="24"/>
              </w:rPr>
              <w:t>Самохвалов</w:t>
            </w:r>
            <w:r w:rsidRPr="0039540F">
              <w:rPr>
                <w:rFonts w:ascii="Times New Roman" w:hAnsi="Times New Roman" w:cs="Times New Roman"/>
                <w:sz w:val="24"/>
              </w:rPr>
              <w:t xml:space="preserve"> /А.В. Самохвалов/</w:t>
            </w:r>
            <w:r w:rsidRPr="0039540F">
              <w:rPr>
                <w:rFonts w:ascii="Times New Roman" w:hAnsi="Times New Roman" w:cs="Times New Roman"/>
                <w:sz w:val="24"/>
              </w:rPr>
              <w:br/>
            </w:r>
          </w:p>
        </w:tc>
      </w:tr>
    </w:tbl>
    <w:p w14:paraId="4B1C03F2" w14:textId="77777777" w:rsidR="00205987" w:rsidRPr="0039540F" w:rsidRDefault="00205987">
      <w:pPr>
        <w:spacing w:after="1" w:line="240" w:lineRule="atLeast"/>
        <w:jc w:val="both"/>
      </w:pPr>
    </w:p>
    <w:p w14:paraId="0CD0379B" w14:textId="77777777" w:rsidR="00205987" w:rsidRPr="0039540F" w:rsidRDefault="00205987">
      <w:pPr>
        <w:spacing w:after="1" w:line="240" w:lineRule="atLeast"/>
        <w:outlineLvl w:val="0"/>
      </w:pPr>
      <w:bookmarkStart w:id="25" w:name="P62"/>
      <w:bookmarkEnd w:id="25"/>
      <w:r w:rsidRPr="0039540F">
        <w:rPr>
          <w:rFonts w:ascii="Times New Roman" w:hAnsi="Times New Roman" w:cs="Times New Roman"/>
          <w:b/>
          <w:sz w:val="34"/>
        </w:rPr>
        <w:t>4. Как оформить заявление на выдачу денег под отчет</w:t>
      </w:r>
    </w:p>
    <w:p w14:paraId="2AF1DCDF" w14:textId="77777777" w:rsidR="00205987" w:rsidRPr="0039540F" w:rsidRDefault="00205987">
      <w:pPr>
        <w:spacing w:before="240" w:after="1" w:line="240" w:lineRule="atLeast"/>
        <w:jc w:val="both"/>
      </w:pPr>
      <w:r w:rsidRPr="0039540F">
        <w:rPr>
          <w:rFonts w:ascii="Times New Roman" w:hAnsi="Times New Roman" w:cs="Times New Roman"/>
          <w:sz w:val="24"/>
        </w:rPr>
        <w:t>В заявлении, как правило, указываются:</w:t>
      </w:r>
    </w:p>
    <w:p w14:paraId="1BB32D42" w14:textId="77777777" w:rsidR="00205987" w:rsidRPr="0039540F" w:rsidRDefault="00205987" w:rsidP="00205987">
      <w:pPr>
        <w:numPr>
          <w:ilvl w:val="0"/>
          <w:numId w:val="10"/>
        </w:numPr>
        <w:spacing w:before="240" w:after="1" w:line="240" w:lineRule="atLeast"/>
        <w:jc w:val="both"/>
        <w:rPr>
          <w:sz w:val="24"/>
        </w:rPr>
      </w:pPr>
      <w:r w:rsidRPr="0039540F">
        <w:rPr>
          <w:rFonts w:ascii="Times New Roman" w:hAnsi="Times New Roman" w:cs="Times New Roman"/>
          <w:sz w:val="24"/>
        </w:rPr>
        <w:t>требуемая сумма;</w:t>
      </w:r>
    </w:p>
    <w:p w14:paraId="43DBF313" w14:textId="77777777" w:rsidR="00205987" w:rsidRPr="0039540F" w:rsidRDefault="00205987" w:rsidP="00205987">
      <w:pPr>
        <w:numPr>
          <w:ilvl w:val="0"/>
          <w:numId w:val="10"/>
        </w:numPr>
        <w:spacing w:before="240" w:after="1" w:line="240" w:lineRule="atLeast"/>
        <w:jc w:val="both"/>
        <w:rPr>
          <w:sz w:val="24"/>
        </w:rPr>
      </w:pPr>
      <w:r w:rsidRPr="0039540F">
        <w:rPr>
          <w:rFonts w:ascii="Times New Roman" w:hAnsi="Times New Roman" w:cs="Times New Roman"/>
          <w:sz w:val="24"/>
        </w:rPr>
        <w:t>срок, на который выдаются деньги;</w:t>
      </w:r>
    </w:p>
    <w:p w14:paraId="6808FF49" w14:textId="77777777" w:rsidR="00205987" w:rsidRPr="0039540F" w:rsidRDefault="00205987" w:rsidP="00205987">
      <w:pPr>
        <w:numPr>
          <w:ilvl w:val="0"/>
          <w:numId w:val="10"/>
        </w:numPr>
        <w:spacing w:before="240" w:after="1" w:line="240" w:lineRule="atLeast"/>
        <w:jc w:val="both"/>
        <w:rPr>
          <w:sz w:val="24"/>
        </w:rPr>
      </w:pPr>
      <w:r w:rsidRPr="0039540F">
        <w:rPr>
          <w:rFonts w:ascii="Times New Roman" w:hAnsi="Times New Roman" w:cs="Times New Roman"/>
          <w:sz w:val="24"/>
        </w:rPr>
        <w:t>дата его подписи руководителем.</w:t>
      </w:r>
    </w:p>
    <w:p w14:paraId="3C367620" w14:textId="77777777" w:rsidR="00205987" w:rsidRPr="0039540F" w:rsidRDefault="00205987">
      <w:pPr>
        <w:spacing w:before="240" w:after="1" w:line="240" w:lineRule="atLeast"/>
        <w:jc w:val="both"/>
      </w:pPr>
      <w:r w:rsidRPr="0039540F">
        <w:rPr>
          <w:rFonts w:ascii="Times New Roman" w:hAnsi="Times New Roman" w:cs="Times New Roman"/>
          <w:sz w:val="24"/>
        </w:rPr>
        <w:t>Если подотчетные средства перечисляются на банковскую карту подотчетного лица, то в заявлении должны быть приведены реквизиты карты (</w:t>
      </w:r>
      <w:hyperlink r:id="rId132"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Минфина России от 25.08.2014 N 03-11-11/42288).</w:t>
      </w:r>
    </w:p>
    <w:p w14:paraId="105E84F7"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1250785B"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51FBB52" w14:textId="77777777" w:rsidR="00205987" w:rsidRPr="0039540F" w:rsidRDefault="00205987">
            <w:pPr>
              <w:spacing w:after="1" w:line="240" w:lineRule="atLeast"/>
              <w:jc w:val="both"/>
            </w:pPr>
            <w:r w:rsidRPr="0039540F">
              <w:rPr>
                <w:rFonts w:ascii="Times New Roman" w:hAnsi="Times New Roman" w:cs="Times New Roman"/>
                <w:sz w:val="24"/>
                <w:u w:val="single"/>
              </w:rPr>
              <w:t>Пример заявления о выдаче денег под отчет</w:t>
            </w:r>
          </w:p>
          <w:p w14:paraId="7D61E61E" w14:textId="77777777" w:rsidR="00205987" w:rsidRPr="0039540F" w:rsidRDefault="00205987">
            <w:pPr>
              <w:spacing w:before="240" w:after="1" w:line="240" w:lineRule="atLeast"/>
              <w:jc w:val="both"/>
            </w:pPr>
            <w:r w:rsidRPr="0039540F">
              <w:rPr>
                <w:rFonts w:ascii="Times New Roman" w:hAnsi="Times New Roman" w:cs="Times New Roman"/>
                <w:sz w:val="24"/>
              </w:rPr>
              <w:t>Выдать требуемое</w:t>
            </w:r>
          </w:p>
          <w:p w14:paraId="2FC608FB" w14:textId="77777777" w:rsidR="00205987" w:rsidRPr="0039540F" w:rsidRDefault="00205987">
            <w:pPr>
              <w:spacing w:before="240" w:after="1" w:line="240" w:lineRule="atLeast"/>
              <w:jc w:val="both"/>
            </w:pPr>
            <w:r w:rsidRPr="0039540F">
              <w:rPr>
                <w:rFonts w:ascii="Times New Roman" w:hAnsi="Times New Roman" w:cs="Times New Roman"/>
                <w:sz w:val="24"/>
              </w:rPr>
              <w:lastRenderedPageBreak/>
              <w:t>Самохвалов 14.03.2022</w:t>
            </w:r>
          </w:p>
          <w:p w14:paraId="5B53573B" w14:textId="77777777" w:rsidR="00205987" w:rsidRPr="0039540F" w:rsidRDefault="00205987">
            <w:pPr>
              <w:spacing w:before="240" w:after="1" w:line="240" w:lineRule="atLeast"/>
              <w:jc w:val="right"/>
            </w:pPr>
            <w:r w:rsidRPr="0039540F">
              <w:rPr>
                <w:rFonts w:ascii="Times New Roman" w:hAnsi="Times New Roman" w:cs="Times New Roman"/>
                <w:sz w:val="24"/>
              </w:rPr>
              <w:t>Генеральному директору</w:t>
            </w:r>
          </w:p>
          <w:p w14:paraId="2746484E" w14:textId="77777777" w:rsidR="00205987" w:rsidRPr="0039540F" w:rsidRDefault="00205987">
            <w:pPr>
              <w:spacing w:before="240" w:after="1" w:line="240" w:lineRule="atLeast"/>
              <w:jc w:val="right"/>
            </w:pPr>
            <w:r w:rsidRPr="0039540F">
              <w:rPr>
                <w:rFonts w:ascii="Times New Roman" w:hAnsi="Times New Roman" w:cs="Times New Roman"/>
                <w:sz w:val="24"/>
              </w:rPr>
              <w:t>ООО "Колокольчик"</w:t>
            </w:r>
          </w:p>
          <w:p w14:paraId="4E5091F5" w14:textId="77777777" w:rsidR="00205987" w:rsidRPr="0039540F" w:rsidRDefault="00205987">
            <w:pPr>
              <w:spacing w:before="240" w:after="1" w:line="240" w:lineRule="atLeast"/>
              <w:jc w:val="right"/>
            </w:pPr>
            <w:r w:rsidRPr="0039540F">
              <w:rPr>
                <w:rFonts w:ascii="Times New Roman" w:hAnsi="Times New Roman" w:cs="Times New Roman"/>
                <w:sz w:val="24"/>
              </w:rPr>
              <w:t>Самохвалову А.В.</w:t>
            </w:r>
          </w:p>
          <w:p w14:paraId="03FC31A2" w14:textId="77777777" w:rsidR="00205987" w:rsidRPr="0039540F" w:rsidRDefault="00205987">
            <w:pPr>
              <w:spacing w:before="240" w:after="1" w:line="240" w:lineRule="atLeast"/>
              <w:jc w:val="right"/>
            </w:pPr>
            <w:r w:rsidRPr="0039540F">
              <w:rPr>
                <w:rFonts w:ascii="Times New Roman" w:hAnsi="Times New Roman" w:cs="Times New Roman"/>
                <w:sz w:val="24"/>
              </w:rPr>
              <w:t>от Иванова Т.П.</w:t>
            </w:r>
          </w:p>
          <w:p w14:paraId="7D08CE38" w14:textId="77777777" w:rsidR="00205987" w:rsidRPr="0039540F" w:rsidRDefault="00205987">
            <w:pPr>
              <w:spacing w:before="240" w:after="1" w:line="240" w:lineRule="atLeast"/>
              <w:jc w:val="both"/>
            </w:pPr>
          </w:p>
          <w:p w14:paraId="55DC274A" w14:textId="77777777" w:rsidR="00205987" w:rsidRPr="0039540F" w:rsidRDefault="00205987">
            <w:pPr>
              <w:spacing w:after="1" w:line="240" w:lineRule="atLeast"/>
              <w:jc w:val="center"/>
            </w:pPr>
            <w:r w:rsidRPr="0039540F">
              <w:rPr>
                <w:rFonts w:ascii="Times New Roman" w:hAnsi="Times New Roman" w:cs="Times New Roman"/>
                <w:sz w:val="24"/>
              </w:rPr>
              <w:t>Заявление</w:t>
            </w:r>
          </w:p>
          <w:p w14:paraId="79DC1FEA" w14:textId="77777777" w:rsidR="00205987" w:rsidRPr="0039540F" w:rsidRDefault="00205987">
            <w:pPr>
              <w:spacing w:before="240" w:after="1" w:line="240" w:lineRule="atLeast"/>
              <w:jc w:val="both"/>
            </w:pPr>
          </w:p>
          <w:p w14:paraId="0CC152A4" w14:textId="77777777" w:rsidR="00205987" w:rsidRPr="0039540F" w:rsidRDefault="00205987">
            <w:pPr>
              <w:spacing w:after="1" w:line="240" w:lineRule="atLeast"/>
              <w:jc w:val="both"/>
            </w:pPr>
            <w:r w:rsidRPr="0039540F">
              <w:rPr>
                <w:rFonts w:ascii="Times New Roman" w:hAnsi="Times New Roman" w:cs="Times New Roman"/>
                <w:sz w:val="24"/>
              </w:rPr>
              <w:t>Прошу выдать 5 000 (пять тысяч) рублей для приобретения моющих средств на срок до 18.03.2022 включительно.</w:t>
            </w:r>
          </w:p>
          <w:p w14:paraId="6F8C1027" w14:textId="77777777" w:rsidR="00205987" w:rsidRPr="0039540F" w:rsidRDefault="00205987">
            <w:pPr>
              <w:spacing w:before="240" w:after="1" w:line="240" w:lineRule="atLeast"/>
              <w:jc w:val="both"/>
            </w:pPr>
          </w:p>
          <w:p w14:paraId="6B54994F" w14:textId="77777777" w:rsidR="00205987" w:rsidRPr="0039540F" w:rsidRDefault="00205987">
            <w:pPr>
              <w:spacing w:after="1" w:line="240" w:lineRule="atLeast"/>
              <w:jc w:val="both"/>
            </w:pPr>
            <w:r w:rsidRPr="0039540F">
              <w:rPr>
                <w:rFonts w:ascii="Times New Roman" w:hAnsi="Times New Roman" w:cs="Times New Roman"/>
                <w:i/>
                <w:sz w:val="24"/>
              </w:rPr>
              <w:t>Иванов</w:t>
            </w:r>
            <w:r w:rsidRPr="0039540F">
              <w:rPr>
                <w:rFonts w:ascii="Times New Roman" w:hAnsi="Times New Roman" w:cs="Times New Roman"/>
                <w:sz w:val="24"/>
              </w:rPr>
              <w:t xml:space="preserve"> /Иванов Т.П./</w:t>
            </w:r>
          </w:p>
          <w:p w14:paraId="278A5054" w14:textId="77777777" w:rsidR="00205987" w:rsidRPr="0039540F" w:rsidRDefault="00205987">
            <w:pPr>
              <w:spacing w:before="240" w:after="1" w:line="240" w:lineRule="atLeast"/>
              <w:jc w:val="both"/>
            </w:pPr>
          </w:p>
          <w:p w14:paraId="00387E43" w14:textId="77777777" w:rsidR="00205987" w:rsidRPr="0039540F" w:rsidRDefault="00205987">
            <w:pPr>
              <w:spacing w:after="1" w:line="240" w:lineRule="atLeast"/>
              <w:jc w:val="right"/>
            </w:pPr>
            <w:r w:rsidRPr="0039540F">
              <w:rPr>
                <w:rFonts w:ascii="Times New Roman" w:hAnsi="Times New Roman" w:cs="Times New Roman"/>
                <w:sz w:val="24"/>
              </w:rPr>
              <w:t>14.03.2022</w:t>
            </w:r>
          </w:p>
        </w:tc>
      </w:tr>
    </w:tbl>
    <w:p w14:paraId="3425EE63" w14:textId="77777777" w:rsidR="00205987" w:rsidRPr="0039540F" w:rsidRDefault="00205987">
      <w:pPr>
        <w:spacing w:after="1" w:line="240" w:lineRule="atLeast"/>
        <w:jc w:val="both"/>
      </w:pPr>
    </w:p>
    <w:p w14:paraId="2E371E12" w14:textId="77777777" w:rsidR="00205987" w:rsidRPr="0039540F" w:rsidRDefault="00205987">
      <w:pPr>
        <w:spacing w:after="1" w:line="240" w:lineRule="atLeast"/>
        <w:outlineLvl w:val="0"/>
      </w:pPr>
      <w:bookmarkStart w:id="26" w:name="P85"/>
      <w:bookmarkEnd w:id="26"/>
      <w:r w:rsidRPr="0039540F">
        <w:rPr>
          <w:rFonts w:ascii="Times New Roman" w:hAnsi="Times New Roman" w:cs="Times New Roman"/>
          <w:b/>
          <w:sz w:val="34"/>
        </w:rPr>
        <w:t>5. Необходимо ли соблюдать лимит расчетов наличными при выдаче подотчетных сумм</w:t>
      </w:r>
    </w:p>
    <w:p w14:paraId="138956E2" w14:textId="77777777" w:rsidR="00205987" w:rsidRPr="0039540F" w:rsidRDefault="0046322D">
      <w:pPr>
        <w:spacing w:before="240" w:after="1" w:line="240" w:lineRule="atLeast"/>
        <w:jc w:val="both"/>
      </w:pPr>
      <w:hyperlink r:id="rId133" w:history="1">
        <w:r w:rsidR="00205987" w:rsidRPr="0039540F">
          <w:rPr>
            <w:rFonts w:ascii="Times New Roman" w:hAnsi="Times New Roman" w:cs="Times New Roman"/>
            <w:sz w:val="24"/>
          </w:rPr>
          <w:t>Лимит расчета наличными</w:t>
        </w:r>
      </w:hyperlink>
      <w:r w:rsidR="00205987" w:rsidRPr="0039540F">
        <w:rPr>
          <w:rFonts w:ascii="Times New Roman" w:hAnsi="Times New Roman" w:cs="Times New Roman"/>
          <w:sz w:val="24"/>
        </w:rPr>
        <w:t xml:space="preserve"> при выдаче подотчетных сумм работникам, а также физлицам без статуса ИП, с которыми организация заключила гражданско-правовой договор, можно не соблюдать, поскольку физлица не являются участниками наличных расчетов (это следует из </w:t>
      </w:r>
      <w:hyperlink r:id="rId134" w:history="1">
        <w:r w:rsidR="00205987" w:rsidRPr="0039540F">
          <w:rPr>
            <w:rFonts w:ascii="Times New Roman" w:hAnsi="Times New Roman" w:cs="Times New Roman"/>
            <w:sz w:val="24"/>
          </w:rPr>
          <w:t>п. п. 1</w:t>
        </w:r>
      </w:hyperlink>
      <w:r w:rsidR="00205987" w:rsidRPr="0039540F">
        <w:rPr>
          <w:rFonts w:ascii="Times New Roman" w:hAnsi="Times New Roman" w:cs="Times New Roman"/>
          <w:sz w:val="24"/>
        </w:rPr>
        <w:t xml:space="preserve">, </w:t>
      </w:r>
      <w:hyperlink r:id="rId135" w:history="1">
        <w:r w:rsidR="00205987" w:rsidRPr="0039540F">
          <w:rPr>
            <w:rFonts w:ascii="Times New Roman" w:hAnsi="Times New Roman" w:cs="Times New Roman"/>
            <w:sz w:val="24"/>
          </w:rPr>
          <w:t>4</w:t>
        </w:r>
      </w:hyperlink>
      <w:r w:rsidR="00205987" w:rsidRPr="0039540F">
        <w:rPr>
          <w:rFonts w:ascii="Times New Roman" w:hAnsi="Times New Roman" w:cs="Times New Roman"/>
          <w:sz w:val="24"/>
        </w:rPr>
        <w:t xml:space="preserve"> Указания N 5348-У). Однако подотчетное лицо при расчете от лица организации подотчетными суммами этот </w:t>
      </w:r>
      <w:hyperlink r:id="rId136" w:history="1">
        <w:r w:rsidR="00205987" w:rsidRPr="0039540F">
          <w:rPr>
            <w:rFonts w:ascii="Times New Roman" w:hAnsi="Times New Roman" w:cs="Times New Roman"/>
            <w:sz w:val="24"/>
          </w:rPr>
          <w:t>лимит</w:t>
        </w:r>
      </w:hyperlink>
      <w:r w:rsidR="00205987" w:rsidRPr="0039540F">
        <w:rPr>
          <w:rFonts w:ascii="Times New Roman" w:hAnsi="Times New Roman" w:cs="Times New Roman"/>
          <w:sz w:val="24"/>
        </w:rPr>
        <w:t xml:space="preserve"> соблюдать обязано, иначе вашей организации и ее руководителю грозят </w:t>
      </w:r>
      <w:hyperlink r:id="rId137" w:history="1">
        <w:r w:rsidR="00205987" w:rsidRPr="0039540F">
          <w:rPr>
            <w:rFonts w:ascii="Times New Roman" w:hAnsi="Times New Roman" w:cs="Times New Roman"/>
            <w:sz w:val="24"/>
          </w:rPr>
          <w:t>штрафы</w:t>
        </w:r>
      </w:hyperlink>
      <w:r w:rsidR="00205987" w:rsidRPr="0039540F">
        <w:rPr>
          <w:rFonts w:ascii="Times New Roman" w:hAnsi="Times New Roman" w:cs="Times New Roman"/>
          <w:sz w:val="24"/>
        </w:rPr>
        <w:t>. Рекомендуем разъяснить это лицам, которым выдаются деньги под отчет.</w:t>
      </w:r>
    </w:p>
    <w:p w14:paraId="16D6D460" w14:textId="77777777" w:rsidR="00205987" w:rsidRPr="0039540F" w:rsidRDefault="00205987">
      <w:pPr>
        <w:spacing w:before="240" w:after="1" w:line="240" w:lineRule="atLeast"/>
        <w:jc w:val="both"/>
      </w:pPr>
      <w:r w:rsidRPr="0039540F">
        <w:rPr>
          <w:rFonts w:ascii="Times New Roman" w:hAnsi="Times New Roman" w:cs="Times New Roman"/>
          <w:sz w:val="24"/>
        </w:rPr>
        <w:t>При выдаче под отчет денег ИП, работающим по гражданско-правовым договорам, рекомендуем соблюдать лимит расчетов наличными.</w:t>
      </w:r>
    </w:p>
    <w:p w14:paraId="4A9E2A29" w14:textId="77777777" w:rsidR="00205987" w:rsidRPr="0039540F" w:rsidRDefault="00205987">
      <w:pPr>
        <w:spacing w:after="1" w:line="240" w:lineRule="atLeast"/>
        <w:jc w:val="both"/>
      </w:pPr>
    </w:p>
    <w:p w14:paraId="30C44515" w14:textId="77777777" w:rsidR="00205987" w:rsidRPr="0039540F" w:rsidRDefault="00205987">
      <w:pPr>
        <w:spacing w:after="1" w:line="240" w:lineRule="atLeast"/>
        <w:outlineLvl w:val="0"/>
      </w:pPr>
      <w:bookmarkStart w:id="27" w:name="P89"/>
      <w:bookmarkEnd w:id="27"/>
      <w:r w:rsidRPr="0039540F">
        <w:rPr>
          <w:rFonts w:ascii="Times New Roman" w:hAnsi="Times New Roman" w:cs="Times New Roman"/>
          <w:b/>
          <w:sz w:val="34"/>
        </w:rPr>
        <w:t>6. Как перечислить подотчетную сумму на банковскую карту</w:t>
      </w:r>
    </w:p>
    <w:p w14:paraId="749AF677"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Деньги можно выдавать под отчет путем их перечисления на личные банковские карты, в том числе на "зарплатные" карты работников (Письма Минфина России от 25.08.2014 </w:t>
      </w:r>
      <w:hyperlink r:id="rId138" w:history="1">
        <w:r w:rsidRPr="0039540F">
          <w:rPr>
            <w:rFonts w:ascii="Times New Roman" w:hAnsi="Times New Roman" w:cs="Times New Roman"/>
            <w:sz w:val="24"/>
          </w:rPr>
          <w:t>N 03-11-11/42288</w:t>
        </w:r>
      </w:hyperlink>
      <w:r w:rsidRPr="0039540F">
        <w:rPr>
          <w:rFonts w:ascii="Times New Roman" w:hAnsi="Times New Roman" w:cs="Times New Roman"/>
          <w:sz w:val="24"/>
        </w:rPr>
        <w:t xml:space="preserve">, от 21.07.2017 </w:t>
      </w:r>
      <w:hyperlink r:id="rId139" w:history="1">
        <w:r w:rsidRPr="0039540F">
          <w:rPr>
            <w:rFonts w:ascii="Times New Roman" w:hAnsi="Times New Roman" w:cs="Times New Roman"/>
            <w:sz w:val="24"/>
          </w:rPr>
          <w:t>N 09-01-07/46781</w:t>
        </w:r>
      </w:hyperlink>
      <w:r w:rsidRPr="0039540F">
        <w:rPr>
          <w:rFonts w:ascii="Times New Roman" w:hAnsi="Times New Roman" w:cs="Times New Roman"/>
          <w:sz w:val="24"/>
        </w:rPr>
        <w:t>).</w:t>
      </w:r>
    </w:p>
    <w:p w14:paraId="77EE2A23" w14:textId="77777777" w:rsidR="00205987" w:rsidRPr="0039540F" w:rsidRDefault="00205987">
      <w:pPr>
        <w:spacing w:before="240" w:after="1" w:line="240" w:lineRule="atLeast"/>
        <w:jc w:val="both"/>
      </w:pPr>
      <w:r w:rsidRPr="0039540F">
        <w:rPr>
          <w:rFonts w:ascii="Times New Roman" w:hAnsi="Times New Roman" w:cs="Times New Roman"/>
          <w:sz w:val="24"/>
        </w:rPr>
        <w:t>Для этого нужно:</w:t>
      </w:r>
    </w:p>
    <w:p w14:paraId="06D38B1C" w14:textId="77777777" w:rsidR="00205987" w:rsidRPr="0039540F" w:rsidRDefault="00205987" w:rsidP="00205987">
      <w:pPr>
        <w:numPr>
          <w:ilvl w:val="0"/>
          <w:numId w:val="11"/>
        </w:numPr>
        <w:spacing w:before="240" w:after="1" w:line="240" w:lineRule="atLeast"/>
        <w:jc w:val="both"/>
        <w:rPr>
          <w:sz w:val="24"/>
        </w:rPr>
      </w:pPr>
      <w:r w:rsidRPr="0039540F">
        <w:rPr>
          <w:rFonts w:ascii="Times New Roman" w:hAnsi="Times New Roman" w:cs="Times New Roman"/>
          <w:sz w:val="24"/>
        </w:rPr>
        <w:t>взять реквизиты для перечисления из заявления подотчетного лица или из приказа руководителя (в них они должны быть указаны);</w:t>
      </w:r>
    </w:p>
    <w:p w14:paraId="7C8C7787" w14:textId="77777777" w:rsidR="00205987" w:rsidRPr="0039540F" w:rsidRDefault="00205987" w:rsidP="00205987">
      <w:pPr>
        <w:numPr>
          <w:ilvl w:val="0"/>
          <w:numId w:val="11"/>
        </w:numPr>
        <w:spacing w:before="240" w:after="1" w:line="240" w:lineRule="atLeast"/>
        <w:jc w:val="both"/>
        <w:rPr>
          <w:sz w:val="24"/>
        </w:rPr>
      </w:pPr>
      <w:r w:rsidRPr="0039540F">
        <w:rPr>
          <w:rFonts w:ascii="Times New Roman" w:hAnsi="Times New Roman" w:cs="Times New Roman"/>
          <w:sz w:val="24"/>
        </w:rPr>
        <w:lastRenderedPageBreak/>
        <w:t xml:space="preserve">в платежном поручении в </w:t>
      </w:r>
      <w:hyperlink r:id="rId140" w:history="1">
        <w:r w:rsidRPr="0039540F">
          <w:rPr>
            <w:rFonts w:ascii="Times New Roman" w:hAnsi="Times New Roman" w:cs="Times New Roman"/>
            <w:sz w:val="24"/>
          </w:rPr>
          <w:t>поле 24</w:t>
        </w:r>
      </w:hyperlink>
      <w:r w:rsidRPr="0039540F">
        <w:rPr>
          <w:rFonts w:ascii="Times New Roman" w:hAnsi="Times New Roman" w:cs="Times New Roman"/>
          <w:sz w:val="24"/>
        </w:rPr>
        <w:t xml:space="preserve"> "Назначение платежа" написать, что средства выдаются под отчет. Например, так: "Под отчет на оплату командировочных расходов".</w:t>
      </w:r>
    </w:p>
    <w:p w14:paraId="33D26563"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При перечислении на банковскую карту подотчетных сумм или сумм возмещения работнику перерасхода по авансовому отчету указывать код вида дохода не нужно. Исключение - случаи, когда такой перевод является компенсационной выплатой по законодательству о труде или иным доходом, в отношении которого </w:t>
      </w:r>
      <w:hyperlink r:id="rId141" w:history="1">
        <w:r w:rsidRPr="0039540F">
          <w:rPr>
            <w:rFonts w:ascii="Times New Roman" w:hAnsi="Times New Roman" w:cs="Times New Roman"/>
            <w:sz w:val="24"/>
          </w:rPr>
          <w:t>ч. 1 ст. 101</w:t>
        </w:r>
      </w:hyperlink>
      <w:r w:rsidRPr="0039540F">
        <w:rPr>
          <w:rFonts w:ascii="Times New Roman" w:hAnsi="Times New Roman" w:cs="Times New Roman"/>
          <w:sz w:val="24"/>
        </w:rPr>
        <w:t xml:space="preserve"> Закона об исполнительном производстве установлены ограничения (</w:t>
      </w:r>
      <w:hyperlink r:id="rId142"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Банка России от 10.07.2020 N 45-1-2-ОЭ/10700).</w:t>
      </w:r>
    </w:p>
    <w:p w14:paraId="29885DCF"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Закреплять возможность выдавать деньги под отчет в безналичной форме в учетной политике не обязательно, хотя Минфин России и высказал такое мнение в </w:t>
      </w:r>
      <w:hyperlink r:id="rId143" w:history="1">
        <w:r w:rsidRPr="0039540F">
          <w:rPr>
            <w:rFonts w:ascii="Times New Roman" w:hAnsi="Times New Roman" w:cs="Times New Roman"/>
            <w:sz w:val="24"/>
          </w:rPr>
          <w:t>Письме</w:t>
        </w:r>
      </w:hyperlink>
      <w:r w:rsidRPr="0039540F">
        <w:rPr>
          <w:rFonts w:ascii="Times New Roman" w:hAnsi="Times New Roman" w:cs="Times New Roman"/>
          <w:sz w:val="24"/>
        </w:rPr>
        <w:t xml:space="preserve"> от 25.08.2014 N 03-11-11/42288. Дело в том, что способ расчета с подотчетными лицами не относится к </w:t>
      </w:r>
      <w:hyperlink r:id="rId144" w:history="1">
        <w:r w:rsidRPr="0039540F">
          <w:rPr>
            <w:rFonts w:ascii="Times New Roman" w:hAnsi="Times New Roman" w:cs="Times New Roman"/>
            <w:sz w:val="24"/>
          </w:rPr>
          <w:t>способам ведения бухучета</w:t>
        </w:r>
      </w:hyperlink>
      <w:r w:rsidRPr="0039540F">
        <w:rPr>
          <w:rFonts w:ascii="Times New Roman" w:hAnsi="Times New Roman" w:cs="Times New Roman"/>
          <w:sz w:val="24"/>
        </w:rPr>
        <w:t>, утверждать которые требуется в учетной политике (</w:t>
      </w:r>
      <w:hyperlink r:id="rId145" w:history="1">
        <w:r w:rsidRPr="0039540F">
          <w:rPr>
            <w:rFonts w:ascii="Times New Roman" w:hAnsi="Times New Roman" w:cs="Times New Roman"/>
            <w:sz w:val="24"/>
          </w:rPr>
          <w:t>ч. 1 ст. 8</w:t>
        </w:r>
      </w:hyperlink>
      <w:r w:rsidRPr="0039540F">
        <w:rPr>
          <w:rFonts w:ascii="Times New Roman" w:hAnsi="Times New Roman" w:cs="Times New Roman"/>
          <w:sz w:val="24"/>
        </w:rPr>
        <w:t xml:space="preserve"> Федерального закона N 402-ФЗ).</w:t>
      </w:r>
    </w:p>
    <w:p w14:paraId="6F8395AE" w14:textId="77777777" w:rsidR="00205987" w:rsidRPr="0039540F" w:rsidRDefault="00205987">
      <w:pPr>
        <w:spacing w:after="1" w:line="240" w:lineRule="atLeast"/>
        <w:jc w:val="both"/>
      </w:pPr>
    </w:p>
    <w:p w14:paraId="261218FE" w14:textId="77777777" w:rsidR="00205987" w:rsidRPr="0039540F" w:rsidRDefault="00205987">
      <w:pPr>
        <w:spacing w:after="1" w:line="240" w:lineRule="atLeast"/>
        <w:outlineLvl w:val="0"/>
      </w:pPr>
      <w:bookmarkStart w:id="28" w:name="P97"/>
      <w:bookmarkEnd w:id="28"/>
      <w:r w:rsidRPr="0039540F">
        <w:rPr>
          <w:rFonts w:ascii="Times New Roman" w:hAnsi="Times New Roman" w:cs="Times New Roman"/>
          <w:b/>
          <w:sz w:val="34"/>
        </w:rPr>
        <w:t>7. На какой срок выдавать подотчетные суммы</w:t>
      </w:r>
    </w:p>
    <w:p w14:paraId="1F558797" w14:textId="77777777" w:rsidR="00205987" w:rsidRPr="0039540F" w:rsidRDefault="00205987">
      <w:pPr>
        <w:spacing w:before="240" w:after="1" w:line="240" w:lineRule="atLeast"/>
        <w:jc w:val="both"/>
      </w:pPr>
      <w:r w:rsidRPr="0039540F">
        <w:rPr>
          <w:rFonts w:ascii="Times New Roman" w:hAnsi="Times New Roman" w:cs="Times New Roman"/>
          <w:sz w:val="24"/>
        </w:rPr>
        <w:t>Подотчетные суммы выдавайте на срок, установленный руководителем. В зависимости от целей выдачи можно заранее установить различные сроки, закрепив их в локальном нормативном акте, например в инструкции по порядку расчетов с подотчетными лицами.</w:t>
      </w:r>
    </w:p>
    <w:p w14:paraId="2F3F71FD" w14:textId="77777777" w:rsidR="00205987" w:rsidRPr="0039540F" w:rsidRDefault="00205987">
      <w:pPr>
        <w:spacing w:before="240" w:after="1" w:line="240" w:lineRule="atLeast"/>
        <w:jc w:val="both"/>
      </w:pPr>
      <w:r w:rsidRPr="0039540F">
        <w:rPr>
          <w:rFonts w:ascii="Times New Roman" w:hAnsi="Times New Roman" w:cs="Times New Roman"/>
          <w:sz w:val="24"/>
        </w:rPr>
        <w:t>Срок, на который выдаются денежные средства, должен быть указан в приказе на выдачу денежных средств или в заявлении подотчетного лица за подписью руководителя.</w:t>
      </w:r>
    </w:p>
    <w:p w14:paraId="3004D15A" w14:textId="77777777" w:rsidR="00205987" w:rsidRPr="0039540F" w:rsidRDefault="00205987">
      <w:pPr>
        <w:spacing w:after="1" w:line="240" w:lineRule="atLeast"/>
        <w:jc w:val="both"/>
      </w:pPr>
    </w:p>
    <w:p w14:paraId="43E02663" w14:textId="77777777" w:rsidR="00205987" w:rsidRPr="0039540F" w:rsidRDefault="00205987">
      <w:pPr>
        <w:spacing w:after="1" w:line="240" w:lineRule="atLeast"/>
        <w:outlineLvl w:val="0"/>
      </w:pPr>
      <w:bookmarkStart w:id="29" w:name="P101"/>
      <w:bookmarkEnd w:id="29"/>
      <w:r w:rsidRPr="0039540F">
        <w:rPr>
          <w:rFonts w:ascii="Times New Roman" w:hAnsi="Times New Roman" w:cs="Times New Roman"/>
          <w:b/>
          <w:sz w:val="34"/>
        </w:rPr>
        <w:t>8. Каков порядок возврата неизрасходованных подотчетных сумм</w:t>
      </w:r>
    </w:p>
    <w:p w14:paraId="092D82C1" w14:textId="77777777" w:rsidR="00205987" w:rsidRPr="0039540F" w:rsidRDefault="00205987">
      <w:pPr>
        <w:spacing w:after="1" w:line="240" w:lineRule="atLeast"/>
        <w:outlineLvl w:val="1"/>
      </w:pPr>
      <w:r w:rsidRPr="0039540F">
        <w:rPr>
          <w:rFonts w:ascii="Times New Roman" w:hAnsi="Times New Roman" w:cs="Times New Roman"/>
          <w:b/>
          <w:sz w:val="28"/>
        </w:rPr>
        <w:t>8.1. Срок возврата подотчетных сумм</w:t>
      </w:r>
    </w:p>
    <w:p w14:paraId="31FDD0F9"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О расходовании </w:t>
      </w:r>
      <w:r w:rsidRPr="0039540F">
        <w:rPr>
          <w:rFonts w:ascii="Times New Roman" w:hAnsi="Times New Roman" w:cs="Times New Roman"/>
          <w:b/>
          <w:sz w:val="24"/>
        </w:rPr>
        <w:t>полученных сумм</w:t>
      </w:r>
      <w:r w:rsidRPr="0039540F">
        <w:rPr>
          <w:rFonts w:ascii="Times New Roman" w:hAnsi="Times New Roman" w:cs="Times New Roman"/>
          <w:sz w:val="24"/>
        </w:rPr>
        <w:t xml:space="preserve"> подотчетное лицо обязано отчитаться (то есть представить авансовый отчет) в срок, установленный руководителем (</w:t>
      </w:r>
      <w:proofErr w:type="spellStart"/>
      <w:r w:rsidRPr="0039540F">
        <w:fldChar w:fldCharType="begin"/>
      </w:r>
      <w:r w:rsidRPr="0039540F">
        <w:instrText xml:space="preserve"> HYPERLINK "consultantplus://offline/ref=1A0E43F634B6CBEEB715AEA9023A26934D198CA0B2C5D148832852AA19FDAF99BCE8C5E44ECF4B9D320C77A67AD92401CFDEDB94DFB6A35Dg7rBH"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6.3 п. 6</w:t>
      </w:r>
      <w:r w:rsidRPr="0039540F">
        <w:rPr>
          <w:sz w:val="24"/>
        </w:rPr>
        <w:fldChar w:fldCharType="end"/>
      </w:r>
      <w:r w:rsidRPr="0039540F">
        <w:rPr>
          <w:rFonts w:ascii="Times New Roman" w:hAnsi="Times New Roman" w:cs="Times New Roman"/>
          <w:sz w:val="24"/>
        </w:rPr>
        <w:t xml:space="preserve"> Указания N 3210-У).</w:t>
      </w:r>
    </w:p>
    <w:p w14:paraId="7146B666" w14:textId="77777777" w:rsidR="00205987" w:rsidRPr="0039540F" w:rsidRDefault="00205987">
      <w:pPr>
        <w:spacing w:before="240" w:after="1" w:line="240" w:lineRule="atLeast"/>
        <w:jc w:val="both"/>
      </w:pPr>
      <w:r w:rsidRPr="0039540F">
        <w:rPr>
          <w:rFonts w:ascii="Times New Roman" w:hAnsi="Times New Roman" w:cs="Times New Roman"/>
          <w:sz w:val="24"/>
        </w:rPr>
        <w:t>После получения отчет надо проверить, руководитель должен его утвердить, а остаток неизрасходованных сумм подотчетное лицо должно возвратить в кассу. Эти действия также совершают в сроки, определенные руководителем (</w:t>
      </w:r>
      <w:proofErr w:type="spellStart"/>
      <w:r w:rsidRPr="0039540F">
        <w:fldChar w:fldCharType="begin"/>
      </w:r>
      <w:r w:rsidRPr="0039540F">
        <w:instrText xml:space="preserve"> HYPERLINK "consultantplus://offline/ref=1A0E43F634B6CBEEB715AEA9023A26934D198CA0B2C5D148832852AA19FDAF99BCE8C5E44ECF4B9D320C77A67AD92401CFDEDB94DFB6A35Dg7rBH"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6.3 п. 6</w:t>
      </w:r>
      <w:r w:rsidRPr="0039540F">
        <w:rPr>
          <w:sz w:val="24"/>
        </w:rPr>
        <w:fldChar w:fldCharType="end"/>
      </w:r>
      <w:r w:rsidRPr="0039540F">
        <w:rPr>
          <w:rFonts w:ascii="Times New Roman" w:hAnsi="Times New Roman" w:cs="Times New Roman"/>
          <w:sz w:val="24"/>
        </w:rPr>
        <w:t xml:space="preserve"> Указания N 3210-У).</w:t>
      </w:r>
    </w:p>
    <w:p w14:paraId="40D04E02"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Таким образом, </w:t>
      </w:r>
      <w:r w:rsidRPr="0039540F">
        <w:rPr>
          <w:rFonts w:ascii="Times New Roman" w:hAnsi="Times New Roman" w:cs="Times New Roman"/>
          <w:b/>
          <w:sz w:val="24"/>
        </w:rPr>
        <w:t>срок возврата неизрасходованных денежных средств</w:t>
      </w:r>
      <w:r w:rsidRPr="0039540F">
        <w:rPr>
          <w:rFonts w:ascii="Times New Roman" w:hAnsi="Times New Roman" w:cs="Times New Roman"/>
          <w:sz w:val="24"/>
        </w:rPr>
        <w:t xml:space="preserve"> в конечном итоге складывается из следующих периодов:</w:t>
      </w:r>
    </w:p>
    <w:p w14:paraId="124D6C62" w14:textId="77777777" w:rsidR="00205987" w:rsidRPr="0039540F" w:rsidRDefault="00205987" w:rsidP="00205987">
      <w:pPr>
        <w:numPr>
          <w:ilvl w:val="0"/>
          <w:numId w:val="12"/>
        </w:numPr>
        <w:spacing w:before="240" w:after="1" w:line="240" w:lineRule="atLeast"/>
        <w:jc w:val="both"/>
        <w:rPr>
          <w:sz w:val="24"/>
        </w:rPr>
      </w:pPr>
      <w:r w:rsidRPr="0039540F">
        <w:rPr>
          <w:rFonts w:ascii="Times New Roman" w:hAnsi="Times New Roman" w:cs="Times New Roman"/>
          <w:sz w:val="24"/>
        </w:rPr>
        <w:t>срока, на который средства выданы;</w:t>
      </w:r>
    </w:p>
    <w:p w14:paraId="3F43B448" w14:textId="77777777" w:rsidR="00205987" w:rsidRPr="0039540F" w:rsidRDefault="00205987" w:rsidP="00205987">
      <w:pPr>
        <w:numPr>
          <w:ilvl w:val="0"/>
          <w:numId w:val="12"/>
        </w:numPr>
        <w:spacing w:before="240" w:after="1" w:line="240" w:lineRule="atLeast"/>
        <w:jc w:val="both"/>
        <w:rPr>
          <w:sz w:val="24"/>
        </w:rPr>
      </w:pPr>
      <w:r w:rsidRPr="0039540F">
        <w:rPr>
          <w:rFonts w:ascii="Times New Roman" w:hAnsi="Times New Roman" w:cs="Times New Roman"/>
          <w:sz w:val="24"/>
        </w:rPr>
        <w:t>времени, отведенного руководителем для возвращения денежных средств.</w:t>
      </w:r>
    </w:p>
    <w:p w14:paraId="23680F57"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546CE10B"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6A2146A2" w14:textId="77777777" w:rsidR="00205987" w:rsidRPr="0039540F" w:rsidRDefault="00205987">
            <w:pPr>
              <w:spacing w:after="1" w:line="240" w:lineRule="atLeast"/>
              <w:jc w:val="both"/>
            </w:pPr>
            <w:bookmarkStart w:id="30" w:name="P109"/>
            <w:bookmarkEnd w:id="30"/>
            <w:r w:rsidRPr="0039540F">
              <w:rPr>
                <w:rFonts w:ascii="Times New Roman" w:hAnsi="Times New Roman" w:cs="Times New Roman"/>
                <w:sz w:val="24"/>
                <w:u w:val="single"/>
              </w:rPr>
              <w:t>Пример определения даты возврата подотчетных сумм, выданных на хозяйственные нужды</w:t>
            </w:r>
          </w:p>
          <w:p w14:paraId="199FA060"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Деньги выданы 11 марта 2022 г. на срок до 18 марта 2022 г. включительно. Срок, установленный руководителем для представления авансового отчета, составляет три рабочих дня после дня истечения срока, на который выданы наличные под отчет. В </w:t>
            </w:r>
            <w:r w:rsidRPr="0039540F">
              <w:rPr>
                <w:rFonts w:ascii="Times New Roman" w:hAnsi="Times New Roman" w:cs="Times New Roman"/>
                <w:sz w:val="24"/>
              </w:rPr>
              <w:lastRenderedPageBreak/>
              <w:t>соответствии с инструкцией по порядку расчетов с подотчетными лицами для возврата неизрасходованных сумм отводится пять рабочих дней с момента окончания срока представления авансового отчета.</w:t>
            </w:r>
          </w:p>
          <w:p w14:paraId="1BD84F74" w14:textId="77777777" w:rsidR="00205987" w:rsidRPr="0039540F" w:rsidRDefault="00205987">
            <w:pPr>
              <w:spacing w:before="240" w:after="1" w:line="240" w:lineRule="atLeast"/>
              <w:jc w:val="both"/>
            </w:pPr>
            <w:r w:rsidRPr="0039540F">
              <w:rPr>
                <w:rFonts w:ascii="Times New Roman" w:hAnsi="Times New Roman" w:cs="Times New Roman"/>
                <w:sz w:val="24"/>
              </w:rPr>
              <w:t>При таких условиях подотчетное лицо должно представить отчет не позднее 23 марта 2022 г. и вернуть деньги в кассу не позднее 30 марта 2022 г.</w:t>
            </w:r>
          </w:p>
        </w:tc>
      </w:tr>
    </w:tbl>
    <w:p w14:paraId="70023CE8" w14:textId="77777777" w:rsidR="00205987" w:rsidRPr="0039540F" w:rsidRDefault="00205987">
      <w:pPr>
        <w:spacing w:after="1" w:line="240" w:lineRule="atLeast"/>
        <w:jc w:val="both"/>
      </w:pPr>
    </w:p>
    <w:p w14:paraId="20E78F49" w14:textId="77777777" w:rsidR="00205987" w:rsidRPr="0039540F" w:rsidRDefault="00205987">
      <w:pPr>
        <w:spacing w:after="1" w:line="240" w:lineRule="atLeast"/>
        <w:jc w:val="both"/>
      </w:pPr>
      <w:r w:rsidRPr="0039540F">
        <w:rPr>
          <w:rFonts w:ascii="Times New Roman" w:hAnsi="Times New Roman" w:cs="Times New Roman"/>
          <w:sz w:val="24"/>
        </w:rPr>
        <w:t>Если подотчетные суммы выданы на командировочные расходы, подотчетное лицо в установленный руководителем срок, не превышающий трех рабочих дней по возвращении из командировки, обязано (</w:t>
      </w:r>
      <w:proofErr w:type="spellStart"/>
      <w:r w:rsidRPr="0039540F">
        <w:fldChar w:fldCharType="begin"/>
      </w:r>
      <w:r w:rsidRPr="0039540F">
        <w:instrText xml:space="preserve"> HYPERLINK "consultantplus://offline/ref=1A0E43F634B6CBEEB715AEA9023A26934D198CA0B2C5D148832852AA19FDAF99BCE8C5E747C41FCB76522EF638922903D7C2DB95gCr3H"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6.3 п. 6</w:t>
      </w:r>
      <w:r w:rsidRPr="0039540F">
        <w:rPr>
          <w:sz w:val="24"/>
        </w:rPr>
        <w:fldChar w:fldCharType="end"/>
      </w:r>
      <w:r w:rsidRPr="0039540F">
        <w:rPr>
          <w:rFonts w:ascii="Times New Roman" w:hAnsi="Times New Roman" w:cs="Times New Roman"/>
          <w:sz w:val="24"/>
        </w:rPr>
        <w:t xml:space="preserve"> Указания N 3210-У, </w:t>
      </w:r>
      <w:hyperlink r:id="rId146" w:history="1">
        <w:r w:rsidRPr="0039540F">
          <w:rPr>
            <w:rFonts w:ascii="Times New Roman" w:hAnsi="Times New Roman" w:cs="Times New Roman"/>
            <w:sz w:val="24"/>
          </w:rPr>
          <w:t>п. 26</w:t>
        </w:r>
      </w:hyperlink>
      <w:r w:rsidRPr="0039540F">
        <w:rPr>
          <w:rFonts w:ascii="Times New Roman" w:hAnsi="Times New Roman" w:cs="Times New Roman"/>
          <w:sz w:val="24"/>
        </w:rPr>
        <w:t xml:space="preserve"> Положения о служебных командировках):</w:t>
      </w:r>
    </w:p>
    <w:p w14:paraId="6E70B8DC" w14:textId="77777777" w:rsidR="00205987" w:rsidRPr="0039540F" w:rsidRDefault="00205987" w:rsidP="00205987">
      <w:pPr>
        <w:numPr>
          <w:ilvl w:val="0"/>
          <w:numId w:val="13"/>
        </w:numPr>
        <w:spacing w:before="240" w:after="1" w:line="240" w:lineRule="atLeast"/>
        <w:jc w:val="both"/>
        <w:rPr>
          <w:sz w:val="24"/>
        </w:rPr>
      </w:pPr>
      <w:r w:rsidRPr="0039540F">
        <w:rPr>
          <w:rFonts w:ascii="Times New Roman" w:hAnsi="Times New Roman" w:cs="Times New Roman"/>
          <w:sz w:val="24"/>
        </w:rPr>
        <w:t>представить авансовый отчет;</w:t>
      </w:r>
    </w:p>
    <w:p w14:paraId="7570CBDA" w14:textId="77777777" w:rsidR="00205987" w:rsidRPr="0039540F" w:rsidRDefault="00205987" w:rsidP="00205987">
      <w:pPr>
        <w:numPr>
          <w:ilvl w:val="0"/>
          <w:numId w:val="13"/>
        </w:numPr>
        <w:spacing w:before="240" w:after="1" w:line="240" w:lineRule="atLeast"/>
        <w:jc w:val="both"/>
        <w:rPr>
          <w:sz w:val="24"/>
        </w:rPr>
      </w:pPr>
      <w:r w:rsidRPr="0039540F">
        <w:rPr>
          <w:rFonts w:ascii="Times New Roman" w:hAnsi="Times New Roman" w:cs="Times New Roman"/>
          <w:sz w:val="24"/>
        </w:rPr>
        <w:t>произвести окончательный расчет по выданному авансу.</w:t>
      </w:r>
    </w:p>
    <w:p w14:paraId="034954D3" w14:textId="77777777" w:rsidR="00205987" w:rsidRPr="0039540F" w:rsidRDefault="00205987">
      <w:pPr>
        <w:spacing w:after="1" w:line="240" w:lineRule="atLeast"/>
        <w:jc w:val="both"/>
      </w:pPr>
    </w:p>
    <w:p w14:paraId="2F47C20C" w14:textId="77777777" w:rsidR="00205987" w:rsidRPr="0039540F" w:rsidRDefault="00205987">
      <w:pPr>
        <w:spacing w:after="1" w:line="240" w:lineRule="atLeast"/>
        <w:outlineLvl w:val="1"/>
      </w:pPr>
      <w:r w:rsidRPr="0039540F">
        <w:rPr>
          <w:rFonts w:ascii="Times New Roman" w:hAnsi="Times New Roman" w:cs="Times New Roman"/>
          <w:b/>
          <w:sz w:val="28"/>
        </w:rPr>
        <w:t>8.2. Оформление возврата подотчетных сумм</w:t>
      </w:r>
    </w:p>
    <w:p w14:paraId="6EEC2452" w14:textId="77777777" w:rsidR="00205987" w:rsidRPr="0039540F" w:rsidRDefault="00205987">
      <w:pPr>
        <w:spacing w:before="240" w:after="1" w:line="240" w:lineRule="atLeast"/>
        <w:jc w:val="both"/>
      </w:pPr>
      <w:r w:rsidRPr="0039540F">
        <w:rPr>
          <w:rFonts w:ascii="Times New Roman" w:hAnsi="Times New Roman" w:cs="Times New Roman"/>
          <w:sz w:val="24"/>
        </w:rPr>
        <w:t>Неизрасходованный остаток подотчетной суммы необходимо вернуть.</w:t>
      </w:r>
    </w:p>
    <w:p w14:paraId="743A4616"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Если остаток вносится в кассу организации наличными, то операцию оформляют </w:t>
      </w:r>
      <w:hyperlink r:id="rId147" w:history="1">
        <w:r w:rsidRPr="0039540F">
          <w:rPr>
            <w:rFonts w:ascii="Times New Roman" w:hAnsi="Times New Roman" w:cs="Times New Roman"/>
            <w:sz w:val="24"/>
          </w:rPr>
          <w:t>приходным кассовым ордером</w:t>
        </w:r>
      </w:hyperlink>
      <w:r w:rsidRPr="0039540F">
        <w:rPr>
          <w:rFonts w:ascii="Times New Roman" w:hAnsi="Times New Roman" w:cs="Times New Roman"/>
          <w:sz w:val="24"/>
        </w:rPr>
        <w:t xml:space="preserve"> и записью в кассовой книге </w:t>
      </w:r>
      <w:hyperlink r:id="rId148" w:history="1">
        <w:r w:rsidRPr="0039540F">
          <w:rPr>
            <w:rFonts w:ascii="Times New Roman" w:hAnsi="Times New Roman" w:cs="Times New Roman"/>
            <w:sz w:val="24"/>
          </w:rPr>
          <w:t>в общеустановленном порядке</w:t>
        </w:r>
      </w:hyperlink>
      <w:r w:rsidRPr="0039540F">
        <w:rPr>
          <w:rFonts w:ascii="Times New Roman" w:hAnsi="Times New Roman" w:cs="Times New Roman"/>
          <w:sz w:val="24"/>
        </w:rPr>
        <w:t>. Подотчетному лицу надо выдать квитанцию к приходному кассовому ордеру в подтверждение получения от него денег (</w:t>
      </w:r>
      <w:proofErr w:type="spellStart"/>
      <w:r w:rsidRPr="0039540F">
        <w:fldChar w:fldCharType="begin"/>
      </w:r>
      <w:r w:rsidRPr="0039540F">
        <w:instrText xml:space="preserve"> HYPERLINK "consultantplus://offline/ref=1A0E43F634B6CBEEB715AEA9023A26934D198CA0B2C5D148832852AA19FDAF99BCE8C5E44FC41FCB76522EF638922903D7C2DB95gCr3H" </w:instrText>
      </w:r>
      <w:r w:rsidRPr="0039540F">
        <w:fldChar w:fldCharType="separate"/>
      </w:r>
      <w:r w:rsidRPr="0039540F">
        <w:rPr>
          <w:rFonts w:ascii="Times New Roman" w:hAnsi="Times New Roman" w:cs="Times New Roman"/>
          <w:sz w:val="24"/>
        </w:rPr>
        <w:t>пп</w:t>
      </w:r>
      <w:proofErr w:type="spellEnd"/>
      <w:r w:rsidRPr="0039540F">
        <w:rPr>
          <w:rFonts w:ascii="Times New Roman" w:hAnsi="Times New Roman" w:cs="Times New Roman"/>
          <w:sz w:val="24"/>
        </w:rPr>
        <w:t>. 5.1 п. 5</w:t>
      </w:r>
      <w:r w:rsidRPr="0039540F">
        <w:rPr>
          <w:sz w:val="24"/>
        </w:rPr>
        <w:fldChar w:fldCharType="end"/>
      </w:r>
      <w:r w:rsidRPr="0039540F">
        <w:rPr>
          <w:rFonts w:ascii="Times New Roman" w:hAnsi="Times New Roman" w:cs="Times New Roman"/>
          <w:sz w:val="24"/>
        </w:rPr>
        <w:t xml:space="preserve"> Указания N 3210-У). Отметку о возврате остатка подотчетной суммы сделайте также в </w:t>
      </w:r>
      <w:hyperlink r:id="rId149" w:history="1">
        <w:r w:rsidRPr="0039540F">
          <w:rPr>
            <w:rFonts w:ascii="Times New Roman" w:hAnsi="Times New Roman" w:cs="Times New Roman"/>
            <w:sz w:val="24"/>
          </w:rPr>
          <w:t>авансовом отчете</w:t>
        </w:r>
      </w:hyperlink>
      <w:r w:rsidRPr="0039540F">
        <w:rPr>
          <w:rFonts w:ascii="Times New Roman" w:hAnsi="Times New Roman" w:cs="Times New Roman"/>
          <w:sz w:val="24"/>
        </w:rPr>
        <w:t>, указав в нем внесенную сумму, номер и дату приходного кассового ордера.</w:t>
      </w:r>
    </w:p>
    <w:p w14:paraId="7A9FB432"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Если же остаток подотчетной суммы возвращается с банковской карты подотчетного лица на расчетный счет организации, то рекомендуем напомнить </w:t>
      </w:r>
      <w:proofErr w:type="spellStart"/>
      <w:r w:rsidRPr="0039540F">
        <w:rPr>
          <w:rFonts w:ascii="Times New Roman" w:hAnsi="Times New Roman" w:cs="Times New Roman"/>
          <w:sz w:val="24"/>
        </w:rPr>
        <w:t>подотчетнику</w:t>
      </w:r>
      <w:proofErr w:type="spellEnd"/>
      <w:r w:rsidRPr="0039540F">
        <w:rPr>
          <w:rFonts w:ascii="Times New Roman" w:hAnsi="Times New Roman" w:cs="Times New Roman"/>
          <w:sz w:val="24"/>
        </w:rPr>
        <w:t xml:space="preserve"> указать назначение платежа - "Возврат подотчетной суммы". В авансовом отчете и в этом случае отразите сумму возвращенного остатка, а также реквизиты перевода.</w:t>
      </w:r>
    </w:p>
    <w:p w14:paraId="5BD0EC41"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Возврат неизрасходованного остатка подотчетной суммы </w:t>
      </w:r>
      <w:hyperlink w:anchor="P157" w:history="1">
        <w:r w:rsidRPr="0039540F">
          <w:rPr>
            <w:rFonts w:ascii="Times New Roman" w:hAnsi="Times New Roman" w:cs="Times New Roman"/>
            <w:sz w:val="24"/>
          </w:rPr>
          <w:t>отразите в бухгалтерском учете</w:t>
        </w:r>
      </w:hyperlink>
      <w:r w:rsidRPr="0039540F">
        <w:rPr>
          <w:rFonts w:ascii="Times New Roman" w:hAnsi="Times New Roman" w:cs="Times New Roman"/>
          <w:sz w:val="24"/>
        </w:rPr>
        <w:t>.</w:t>
      </w:r>
    </w:p>
    <w:p w14:paraId="790470D2" w14:textId="77777777" w:rsidR="00205987" w:rsidRPr="0039540F" w:rsidRDefault="00205987">
      <w:pPr>
        <w:spacing w:after="1" w:line="240" w:lineRule="atLeast"/>
        <w:jc w:val="both"/>
      </w:pPr>
    </w:p>
    <w:p w14:paraId="3A69281E" w14:textId="77777777" w:rsidR="00205987" w:rsidRPr="0039540F" w:rsidRDefault="00205987">
      <w:pPr>
        <w:spacing w:after="1" w:line="240" w:lineRule="atLeast"/>
        <w:outlineLvl w:val="0"/>
      </w:pPr>
      <w:r w:rsidRPr="0039540F">
        <w:rPr>
          <w:rFonts w:ascii="Times New Roman" w:hAnsi="Times New Roman" w:cs="Times New Roman"/>
          <w:b/>
          <w:sz w:val="34"/>
        </w:rPr>
        <w:t>9. Как в бухгалтерском учете отражать расчеты с подотчетными лицами (применение счета 71)</w:t>
      </w:r>
    </w:p>
    <w:p w14:paraId="6F34DC3D"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Расчеты с подотчетными лицами ведите на </w:t>
      </w:r>
      <w:hyperlink r:id="rId150" w:history="1">
        <w:r w:rsidRPr="0039540F">
          <w:rPr>
            <w:rFonts w:ascii="Times New Roman" w:hAnsi="Times New Roman" w:cs="Times New Roman"/>
            <w:sz w:val="24"/>
          </w:rPr>
          <w:t>счете 71</w:t>
        </w:r>
      </w:hyperlink>
      <w:r w:rsidRPr="0039540F">
        <w:rPr>
          <w:rFonts w:ascii="Times New Roman" w:hAnsi="Times New Roman" w:cs="Times New Roman"/>
          <w:sz w:val="24"/>
        </w:rPr>
        <w:t>: выдача денежных средств - по дебету, поступление неизрасходованных остатков и списание сумм, по которым предоставлен отчет, - по кредиту.</w:t>
      </w:r>
    </w:p>
    <w:p w14:paraId="59F20C17" w14:textId="77777777" w:rsidR="00205987" w:rsidRPr="0039540F" w:rsidRDefault="00205987">
      <w:pPr>
        <w:spacing w:after="1" w:line="240" w:lineRule="atLeast"/>
        <w:jc w:val="both"/>
      </w:pPr>
    </w:p>
    <w:p w14:paraId="35C6B8FB" w14:textId="77777777" w:rsidR="00205987" w:rsidRPr="0039540F" w:rsidRDefault="00205987">
      <w:pPr>
        <w:spacing w:after="1" w:line="240" w:lineRule="atLeast"/>
        <w:outlineLvl w:val="1"/>
      </w:pPr>
      <w:r w:rsidRPr="0039540F">
        <w:rPr>
          <w:rFonts w:ascii="Times New Roman" w:hAnsi="Times New Roman" w:cs="Times New Roman"/>
          <w:b/>
          <w:sz w:val="28"/>
        </w:rPr>
        <w:t>9.1. Проводки на дату выдачи денег под отчет</w:t>
      </w:r>
    </w:p>
    <w:p w14:paraId="23B33ADE"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700"/>
        <w:gridCol w:w="1700"/>
        <w:gridCol w:w="2267"/>
      </w:tblGrid>
      <w:tr w:rsidR="00205987" w:rsidRPr="0039540F" w14:paraId="41071799" w14:textId="77777777">
        <w:tc>
          <w:tcPr>
            <w:tcW w:w="3401" w:type="dxa"/>
          </w:tcPr>
          <w:p w14:paraId="2DE62DA4"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7271C1FE"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112C302D"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6740EE69"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34E19FCD" w14:textId="77777777">
        <w:tc>
          <w:tcPr>
            <w:tcW w:w="3401" w:type="dxa"/>
          </w:tcPr>
          <w:p w14:paraId="4821202C" w14:textId="77777777" w:rsidR="00205987" w:rsidRPr="0039540F" w:rsidRDefault="00205987">
            <w:pPr>
              <w:spacing w:after="1" w:line="240" w:lineRule="atLeast"/>
            </w:pPr>
            <w:r w:rsidRPr="0039540F">
              <w:rPr>
                <w:rFonts w:ascii="Times New Roman" w:hAnsi="Times New Roman" w:cs="Times New Roman"/>
                <w:sz w:val="24"/>
              </w:rPr>
              <w:t>Отражена выдача денежных средств под отчет из кассы</w:t>
            </w:r>
          </w:p>
        </w:tc>
        <w:tc>
          <w:tcPr>
            <w:tcW w:w="1700" w:type="dxa"/>
          </w:tcPr>
          <w:p w14:paraId="39DC1EC9" w14:textId="77777777" w:rsidR="00205987" w:rsidRPr="0039540F" w:rsidRDefault="0046322D">
            <w:pPr>
              <w:spacing w:after="1" w:line="240" w:lineRule="atLeast"/>
              <w:jc w:val="center"/>
            </w:pPr>
            <w:hyperlink r:id="rId151" w:history="1">
              <w:r w:rsidR="00205987" w:rsidRPr="0039540F">
                <w:rPr>
                  <w:rFonts w:ascii="Times New Roman" w:hAnsi="Times New Roman" w:cs="Times New Roman"/>
                  <w:sz w:val="24"/>
                </w:rPr>
                <w:t>71</w:t>
              </w:r>
            </w:hyperlink>
          </w:p>
        </w:tc>
        <w:tc>
          <w:tcPr>
            <w:tcW w:w="1700" w:type="dxa"/>
          </w:tcPr>
          <w:p w14:paraId="4C95E6F3" w14:textId="77777777" w:rsidR="00205987" w:rsidRPr="0039540F" w:rsidRDefault="0046322D">
            <w:pPr>
              <w:spacing w:after="1" w:line="240" w:lineRule="atLeast"/>
              <w:jc w:val="center"/>
            </w:pPr>
            <w:hyperlink r:id="rId152" w:history="1">
              <w:r w:rsidR="00205987" w:rsidRPr="0039540F">
                <w:rPr>
                  <w:rFonts w:ascii="Times New Roman" w:hAnsi="Times New Roman" w:cs="Times New Roman"/>
                  <w:sz w:val="24"/>
                </w:rPr>
                <w:t>50-1</w:t>
              </w:r>
            </w:hyperlink>
          </w:p>
        </w:tc>
        <w:tc>
          <w:tcPr>
            <w:tcW w:w="2267" w:type="dxa"/>
          </w:tcPr>
          <w:p w14:paraId="2DC9E1A1"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153" w:history="1">
              <w:r w:rsidRPr="0039540F">
                <w:rPr>
                  <w:rFonts w:ascii="Times New Roman" w:hAnsi="Times New Roman" w:cs="Times New Roman"/>
                  <w:sz w:val="24"/>
                </w:rPr>
                <w:t>ордер</w:t>
              </w:r>
            </w:hyperlink>
          </w:p>
        </w:tc>
      </w:tr>
      <w:tr w:rsidR="00205987" w:rsidRPr="0039540F" w14:paraId="369E4D26" w14:textId="77777777">
        <w:tc>
          <w:tcPr>
            <w:tcW w:w="3401" w:type="dxa"/>
          </w:tcPr>
          <w:p w14:paraId="4EBC4BCC" w14:textId="77777777" w:rsidR="00205987" w:rsidRPr="0039540F" w:rsidRDefault="00205987">
            <w:pPr>
              <w:spacing w:after="1" w:line="240" w:lineRule="atLeast"/>
            </w:pPr>
            <w:r w:rsidRPr="0039540F">
              <w:rPr>
                <w:rFonts w:ascii="Times New Roman" w:hAnsi="Times New Roman" w:cs="Times New Roman"/>
                <w:sz w:val="24"/>
              </w:rPr>
              <w:lastRenderedPageBreak/>
              <w:t>Отражено перечисление денежных средств на банковскую карту работника под отчет</w:t>
            </w:r>
          </w:p>
        </w:tc>
        <w:tc>
          <w:tcPr>
            <w:tcW w:w="1700" w:type="dxa"/>
          </w:tcPr>
          <w:p w14:paraId="28B4A029" w14:textId="77777777" w:rsidR="00205987" w:rsidRPr="0039540F" w:rsidRDefault="0046322D">
            <w:pPr>
              <w:spacing w:after="1" w:line="240" w:lineRule="atLeast"/>
              <w:jc w:val="center"/>
            </w:pPr>
            <w:hyperlink r:id="rId154" w:history="1">
              <w:r w:rsidR="00205987" w:rsidRPr="0039540F">
                <w:rPr>
                  <w:rFonts w:ascii="Times New Roman" w:hAnsi="Times New Roman" w:cs="Times New Roman"/>
                  <w:sz w:val="24"/>
                </w:rPr>
                <w:t>71</w:t>
              </w:r>
            </w:hyperlink>
          </w:p>
        </w:tc>
        <w:tc>
          <w:tcPr>
            <w:tcW w:w="1700" w:type="dxa"/>
          </w:tcPr>
          <w:p w14:paraId="34711093" w14:textId="77777777" w:rsidR="00205987" w:rsidRPr="0039540F" w:rsidRDefault="0046322D">
            <w:pPr>
              <w:spacing w:after="1" w:line="240" w:lineRule="atLeast"/>
              <w:jc w:val="center"/>
            </w:pPr>
            <w:hyperlink r:id="rId155" w:history="1">
              <w:r w:rsidR="00205987" w:rsidRPr="0039540F">
                <w:rPr>
                  <w:rFonts w:ascii="Times New Roman" w:hAnsi="Times New Roman" w:cs="Times New Roman"/>
                  <w:sz w:val="24"/>
                </w:rPr>
                <w:t>51</w:t>
              </w:r>
            </w:hyperlink>
          </w:p>
        </w:tc>
        <w:tc>
          <w:tcPr>
            <w:tcW w:w="2267" w:type="dxa"/>
          </w:tcPr>
          <w:p w14:paraId="70959C69"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bl>
    <w:p w14:paraId="72027EF2" w14:textId="77777777" w:rsidR="00205987" w:rsidRPr="0039540F" w:rsidRDefault="00205987">
      <w:pPr>
        <w:spacing w:after="1" w:line="240" w:lineRule="atLeast"/>
        <w:jc w:val="both"/>
      </w:pPr>
    </w:p>
    <w:p w14:paraId="64CD0971" w14:textId="77777777" w:rsidR="00205987" w:rsidRPr="0039540F" w:rsidRDefault="00205987">
      <w:pPr>
        <w:spacing w:after="1" w:line="240" w:lineRule="atLeast"/>
        <w:outlineLvl w:val="1"/>
      </w:pPr>
      <w:r w:rsidRPr="0039540F">
        <w:rPr>
          <w:rFonts w:ascii="Times New Roman" w:hAnsi="Times New Roman" w:cs="Times New Roman"/>
          <w:b/>
          <w:sz w:val="28"/>
        </w:rPr>
        <w:t>9.2. Проводки на дату утверждения авансового отчета</w:t>
      </w:r>
    </w:p>
    <w:p w14:paraId="28F013E3"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700"/>
        <w:gridCol w:w="1700"/>
        <w:gridCol w:w="2267"/>
      </w:tblGrid>
      <w:tr w:rsidR="00205987" w:rsidRPr="0039540F" w14:paraId="02B9299A" w14:textId="77777777">
        <w:tc>
          <w:tcPr>
            <w:tcW w:w="3401" w:type="dxa"/>
          </w:tcPr>
          <w:p w14:paraId="1D37AB28"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7BADE024"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587CB146"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42A9AF5C"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3E253647" w14:textId="77777777">
        <w:tc>
          <w:tcPr>
            <w:tcW w:w="3401" w:type="dxa"/>
          </w:tcPr>
          <w:p w14:paraId="147DAFDF" w14:textId="77777777" w:rsidR="00205987" w:rsidRPr="0039540F" w:rsidRDefault="00205987">
            <w:pPr>
              <w:spacing w:after="1" w:line="240" w:lineRule="atLeast"/>
            </w:pPr>
            <w:r w:rsidRPr="0039540F">
              <w:rPr>
                <w:rFonts w:ascii="Times New Roman" w:hAnsi="Times New Roman" w:cs="Times New Roman"/>
                <w:sz w:val="24"/>
              </w:rPr>
              <w:t>Отражена оплата, произведенная подотчетным лицом за товары, работы, услуги</w:t>
            </w:r>
          </w:p>
        </w:tc>
        <w:tc>
          <w:tcPr>
            <w:tcW w:w="1700" w:type="dxa"/>
          </w:tcPr>
          <w:p w14:paraId="34D0B6F6" w14:textId="77777777" w:rsidR="00205987" w:rsidRPr="0039540F" w:rsidRDefault="0046322D">
            <w:pPr>
              <w:spacing w:after="1" w:line="240" w:lineRule="atLeast"/>
              <w:jc w:val="center"/>
            </w:pPr>
            <w:hyperlink r:id="rId156" w:history="1">
              <w:r w:rsidR="00205987" w:rsidRPr="0039540F">
                <w:rPr>
                  <w:rFonts w:ascii="Times New Roman" w:hAnsi="Times New Roman" w:cs="Times New Roman"/>
                  <w:sz w:val="24"/>
                </w:rPr>
                <w:t>60</w:t>
              </w:r>
            </w:hyperlink>
            <w:r w:rsidR="00205987" w:rsidRPr="0039540F">
              <w:rPr>
                <w:rFonts w:ascii="Times New Roman" w:hAnsi="Times New Roman" w:cs="Times New Roman"/>
                <w:sz w:val="24"/>
              </w:rPr>
              <w:t xml:space="preserve"> и др.</w:t>
            </w:r>
          </w:p>
        </w:tc>
        <w:tc>
          <w:tcPr>
            <w:tcW w:w="1700" w:type="dxa"/>
          </w:tcPr>
          <w:p w14:paraId="4607C7A5" w14:textId="77777777" w:rsidR="00205987" w:rsidRPr="0039540F" w:rsidRDefault="0046322D">
            <w:pPr>
              <w:spacing w:after="1" w:line="240" w:lineRule="atLeast"/>
              <w:jc w:val="center"/>
            </w:pPr>
            <w:hyperlink r:id="rId157" w:history="1">
              <w:r w:rsidR="00205987" w:rsidRPr="0039540F">
                <w:rPr>
                  <w:rFonts w:ascii="Times New Roman" w:hAnsi="Times New Roman" w:cs="Times New Roman"/>
                  <w:sz w:val="24"/>
                </w:rPr>
                <w:t>71</w:t>
              </w:r>
            </w:hyperlink>
          </w:p>
        </w:tc>
        <w:tc>
          <w:tcPr>
            <w:tcW w:w="2267" w:type="dxa"/>
          </w:tcPr>
          <w:p w14:paraId="3382DB56" w14:textId="77777777" w:rsidR="00205987" w:rsidRPr="0039540F" w:rsidRDefault="00205987">
            <w:pPr>
              <w:spacing w:after="1" w:line="240" w:lineRule="atLeast"/>
              <w:jc w:val="center"/>
            </w:pPr>
            <w:r w:rsidRPr="0039540F">
              <w:rPr>
                <w:rFonts w:ascii="Times New Roman" w:hAnsi="Times New Roman" w:cs="Times New Roman"/>
                <w:sz w:val="24"/>
              </w:rPr>
              <w:t xml:space="preserve">Авансовый </w:t>
            </w:r>
            <w:hyperlink r:id="rId158" w:history="1">
              <w:r w:rsidRPr="0039540F">
                <w:rPr>
                  <w:rFonts w:ascii="Times New Roman" w:hAnsi="Times New Roman" w:cs="Times New Roman"/>
                  <w:sz w:val="24"/>
                </w:rPr>
                <w:t>отчет</w:t>
              </w:r>
            </w:hyperlink>
          </w:p>
        </w:tc>
      </w:tr>
      <w:tr w:rsidR="00205987" w:rsidRPr="0039540F" w14:paraId="53E1833D" w14:textId="77777777">
        <w:tc>
          <w:tcPr>
            <w:tcW w:w="3401" w:type="dxa"/>
          </w:tcPr>
          <w:p w14:paraId="34A018F0" w14:textId="77777777" w:rsidR="00205987" w:rsidRPr="0039540F" w:rsidRDefault="00205987">
            <w:pPr>
              <w:spacing w:after="1" w:line="240" w:lineRule="atLeast"/>
            </w:pPr>
            <w:r w:rsidRPr="0039540F">
              <w:rPr>
                <w:rFonts w:ascii="Times New Roman" w:hAnsi="Times New Roman" w:cs="Times New Roman"/>
                <w:sz w:val="24"/>
              </w:rPr>
              <w:t>Признаны расходом суточные за время нахождения в командировке</w:t>
            </w:r>
          </w:p>
        </w:tc>
        <w:tc>
          <w:tcPr>
            <w:tcW w:w="1700" w:type="dxa"/>
          </w:tcPr>
          <w:p w14:paraId="7CE96C2D" w14:textId="77777777" w:rsidR="00205987" w:rsidRPr="0039540F" w:rsidRDefault="0046322D">
            <w:pPr>
              <w:spacing w:after="1" w:line="240" w:lineRule="atLeast"/>
              <w:jc w:val="center"/>
            </w:pPr>
            <w:hyperlink r:id="rId159" w:history="1">
              <w:r w:rsidR="00205987" w:rsidRPr="0039540F">
                <w:rPr>
                  <w:rFonts w:ascii="Times New Roman" w:hAnsi="Times New Roman" w:cs="Times New Roman"/>
                  <w:sz w:val="24"/>
                </w:rPr>
                <w:t>20</w:t>
              </w:r>
            </w:hyperlink>
          </w:p>
          <w:p w14:paraId="21E7F502" w14:textId="77777777" w:rsidR="00205987" w:rsidRPr="0039540F" w:rsidRDefault="00205987">
            <w:pPr>
              <w:spacing w:after="1" w:line="240" w:lineRule="atLeast"/>
              <w:jc w:val="center"/>
            </w:pPr>
            <w:r w:rsidRPr="0039540F">
              <w:rPr>
                <w:rFonts w:ascii="Times New Roman" w:hAnsi="Times New Roman" w:cs="Times New Roman"/>
                <w:sz w:val="24"/>
              </w:rPr>
              <w:t>(</w:t>
            </w:r>
            <w:hyperlink r:id="rId160" w:history="1">
              <w:r w:rsidRPr="0039540F">
                <w:rPr>
                  <w:rFonts w:ascii="Times New Roman" w:hAnsi="Times New Roman" w:cs="Times New Roman"/>
                  <w:sz w:val="24"/>
                </w:rPr>
                <w:t>91-2</w:t>
              </w:r>
            </w:hyperlink>
            <w:r w:rsidRPr="0039540F">
              <w:rPr>
                <w:rFonts w:ascii="Times New Roman" w:hAnsi="Times New Roman" w:cs="Times New Roman"/>
                <w:sz w:val="24"/>
              </w:rPr>
              <w:t xml:space="preserve"> и др.)</w:t>
            </w:r>
          </w:p>
        </w:tc>
        <w:tc>
          <w:tcPr>
            <w:tcW w:w="1700" w:type="dxa"/>
          </w:tcPr>
          <w:p w14:paraId="5AAF0E8A" w14:textId="77777777" w:rsidR="00205987" w:rsidRPr="0039540F" w:rsidRDefault="0046322D">
            <w:pPr>
              <w:spacing w:after="1" w:line="240" w:lineRule="atLeast"/>
              <w:jc w:val="center"/>
            </w:pPr>
            <w:hyperlink r:id="rId161" w:history="1">
              <w:r w:rsidR="00205987" w:rsidRPr="0039540F">
                <w:rPr>
                  <w:rFonts w:ascii="Times New Roman" w:hAnsi="Times New Roman" w:cs="Times New Roman"/>
                  <w:sz w:val="24"/>
                </w:rPr>
                <w:t>71</w:t>
              </w:r>
            </w:hyperlink>
          </w:p>
        </w:tc>
        <w:tc>
          <w:tcPr>
            <w:tcW w:w="2267" w:type="dxa"/>
          </w:tcPr>
          <w:p w14:paraId="08CDA28C" w14:textId="77777777" w:rsidR="00205987" w:rsidRPr="0039540F" w:rsidRDefault="00205987">
            <w:pPr>
              <w:spacing w:after="1" w:line="240" w:lineRule="atLeast"/>
              <w:jc w:val="center"/>
            </w:pPr>
            <w:r w:rsidRPr="0039540F">
              <w:rPr>
                <w:rFonts w:ascii="Times New Roman" w:hAnsi="Times New Roman" w:cs="Times New Roman"/>
                <w:sz w:val="24"/>
              </w:rPr>
              <w:t xml:space="preserve">Авансовый </w:t>
            </w:r>
            <w:hyperlink r:id="rId162" w:history="1">
              <w:r w:rsidRPr="0039540F">
                <w:rPr>
                  <w:rFonts w:ascii="Times New Roman" w:hAnsi="Times New Roman" w:cs="Times New Roman"/>
                  <w:sz w:val="24"/>
                </w:rPr>
                <w:t>отчет</w:t>
              </w:r>
            </w:hyperlink>
          </w:p>
        </w:tc>
      </w:tr>
    </w:tbl>
    <w:p w14:paraId="0D74A5B6" w14:textId="77777777" w:rsidR="00205987" w:rsidRPr="0039540F" w:rsidRDefault="00205987">
      <w:pPr>
        <w:spacing w:after="1" w:line="240" w:lineRule="atLeast"/>
        <w:jc w:val="both"/>
      </w:pPr>
    </w:p>
    <w:p w14:paraId="4F05F5D5" w14:textId="77777777" w:rsidR="00205987" w:rsidRPr="0039540F" w:rsidRDefault="00205987">
      <w:pPr>
        <w:spacing w:after="1" w:line="240" w:lineRule="atLeast"/>
        <w:outlineLvl w:val="1"/>
      </w:pPr>
      <w:bookmarkStart w:id="31" w:name="P157"/>
      <w:bookmarkEnd w:id="31"/>
      <w:r w:rsidRPr="0039540F">
        <w:rPr>
          <w:rFonts w:ascii="Times New Roman" w:hAnsi="Times New Roman" w:cs="Times New Roman"/>
          <w:b/>
          <w:sz w:val="28"/>
        </w:rPr>
        <w:t>9.3. Проводки на дату окончательного расчета по выданным подотчетным суммам</w:t>
      </w:r>
    </w:p>
    <w:p w14:paraId="32B4C77E"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700"/>
        <w:gridCol w:w="1700"/>
        <w:gridCol w:w="2267"/>
      </w:tblGrid>
      <w:tr w:rsidR="00205987" w:rsidRPr="0039540F" w14:paraId="51230842" w14:textId="77777777">
        <w:tc>
          <w:tcPr>
            <w:tcW w:w="3401" w:type="dxa"/>
          </w:tcPr>
          <w:p w14:paraId="5C5601D1"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700" w:type="dxa"/>
          </w:tcPr>
          <w:p w14:paraId="6A908EFB"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46CA2E24"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67" w:type="dxa"/>
          </w:tcPr>
          <w:p w14:paraId="5558F7B0"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205987" w:rsidRPr="0039540F" w14:paraId="1498A8EA" w14:textId="77777777">
        <w:tc>
          <w:tcPr>
            <w:tcW w:w="3401" w:type="dxa"/>
          </w:tcPr>
          <w:p w14:paraId="4800A657" w14:textId="77777777" w:rsidR="00205987" w:rsidRPr="0039540F" w:rsidRDefault="00205987">
            <w:pPr>
              <w:spacing w:after="1" w:line="240" w:lineRule="atLeast"/>
            </w:pPr>
            <w:r w:rsidRPr="0039540F">
              <w:rPr>
                <w:rFonts w:ascii="Times New Roman" w:hAnsi="Times New Roman" w:cs="Times New Roman"/>
                <w:sz w:val="24"/>
              </w:rPr>
              <w:t>Выплачен перерасход по авансовому отчету из кассы</w:t>
            </w:r>
          </w:p>
        </w:tc>
        <w:tc>
          <w:tcPr>
            <w:tcW w:w="1700" w:type="dxa"/>
          </w:tcPr>
          <w:p w14:paraId="5BFA33B1" w14:textId="77777777" w:rsidR="00205987" w:rsidRPr="0039540F" w:rsidRDefault="0046322D">
            <w:pPr>
              <w:spacing w:after="1" w:line="240" w:lineRule="atLeast"/>
              <w:jc w:val="center"/>
            </w:pPr>
            <w:hyperlink r:id="rId163" w:history="1">
              <w:r w:rsidR="00205987" w:rsidRPr="0039540F">
                <w:rPr>
                  <w:rFonts w:ascii="Times New Roman" w:hAnsi="Times New Roman" w:cs="Times New Roman"/>
                  <w:sz w:val="24"/>
                </w:rPr>
                <w:t>71</w:t>
              </w:r>
            </w:hyperlink>
          </w:p>
        </w:tc>
        <w:tc>
          <w:tcPr>
            <w:tcW w:w="1700" w:type="dxa"/>
          </w:tcPr>
          <w:p w14:paraId="289DF035" w14:textId="77777777" w:rsidR="00205987" w:rsidRPr="0039540F" w:rsidRDefault="0046322D">
            <w:pPr>
              <w:spacing w:after="1" w:line="240" w:lineRule="atLeast"/>
              <w:jc w:val="center"/>
            </w:pPr>
            <w:hyperlink r:id="rId164" w:history="1">
              <w:r w:rsidR="00205987" w:rsidRPr="0039540F">
                <w:rPr>
                  <w:rFonts w:ascii="Times New Roman" w:hAnsi="Times New Roman" w:cs="Times New Roman"/>
                  <w:sz w:val="24"/>
                </w:rPr>
                <w:t>50-1</w:t>
              </w:r>
            </w:hyperlink>
          </w:p>
        </w:tc>
        <w:tc>
          <w:tcPr>
            <w:tcW w:w="2267" w:type="dxa"/>
          </w:tcPr>
          <w:p w14:paraId="4E14F21A"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165" w:history="1">
              <w:r w:rsidRPr="0039540F">
                <w:rPr>
                  <w:rFonts w:ascii="Times New Roman" w:hAnsi="Times New Roman" w:cs="Times New Roman"/>
                  <w:sz w:val="24"/>
                </w:rPr>
                <w:t>ордер</w:t>
              </w:r>
            </w:hyperlink>
          </w:p>
        </w:tc>
      </w:tr>
      <w:tr w:rsidR="00205987" w:rsidRPr="0039540F" w14:paraId="39A0FB0E" w14:textId="77777777">
        <w:tc>
          <w:tcPr>
            <w:tcW w:w="3401" w:type="dxa"/>
          </w:tcPr>
          <w:p w14:paraId="3F94C7D7" w14:textId="77777777" w:rsidR="00205987" w:rsidRPr="0039540F" w:rsidRDefault="00205987">
            <w:pPr>
              <w:spacing w:after="1" w:line="240" w:lineRule="atLeast"/>
            </w:pPr>
            <w:r w:rsidRPr="0039540F">
              <w:rPr>
                <w:rFonts w:ascii="Times New Roman" w:hAnsi="Times New Roman" w:cs="Times New Roman"/>
                <w:sz w:val="24"/>
              </w:rPr>
              <w:t>Перерасход по авансовому отчету перечислен на банковскую карту подотчетного лица</w:t>
            </w:r>
          </w:p>
        </w:tc>
        <w:tc>
          <w:tcPr>
            <w:tcW w:w="1700" w:type="dxa"/>
          </w:tcPr>
          <w:p w14:paraId="49C34ABD" w14:textId="77777777" w:rsidR="00205987" w:rsidRPr="0039540F" w:rsidRDefault="0046322D">
            <w:pPr>
              <w:spacing w:after="1" w:line="240" w:lineRule="atLeast"/>
              <w:jc w:val="center"/>
            </w:pPr>
            <w:hyperlink r:id="rId166" w:history="1">
              <w:r w:rsidR="00205987" w:rsidRPr="0039540F">
                <w:rPr>
                  <w:rFonts w:ascii="Times New Roman" w:hAnsi="Times New Roman" w:cs="Times New Roman"/>
                  <w:sz w:val="24"/>
                </w:rPr>
                <w:t>71</w:t>
              </w:r>
            </w:hyperlink>
          </w:p>
        </w:tc>
        <w:tc>
          <w:tcPr>
            <w:tcW w:w="1700" w:type="dxa"/>
          </w:tcPr>
          <w:p w14:paraId="64170103" w14:textId="77777777" w:rsidR="00205987" w:rsidRPr="0039540F" w:rsidRDefault="0046322D">
            <w:pPr>
              <w:spacing w:after="1" w:line="240" w:lineRule="atLeast"/>
              <w:jc w:val="center"/>
            </w:pPr>
            <w:hyperlink r:id="rId167" w:history="1">
              <w:r w:rsidR="00205987" w:rsidRPr="0039540F">
                <w:rPr>
                  <w:rFonts w:ascii="Times New Roman" w:hAnsi="Times New Roman" w:cs="Times New Roman"/>
                  <w:sz w:val="24"/>
                </w:rPr>
                <w:t>51</w:t>
              </w:r>
            </w:hyperlink>
          </w:p>
        </w:tc>
        <w:tc>
          <w:tcPr>
            <w:tcW w:w="2267" w:type="dxa"/>
          </w:tcPr>
          <w:p w14:paraId="618EAD73"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r w:rsidR="00205987" w:rsidRPr="0039540F" w14:paraId="148EB1A4" w14:textId="77777777">
        <w:tc>
          <w:tcPr>
            <w:tcW w:w="3401" w:type="dxa"/>
          </w:tcPr>
          <w:p w14:paraId="6FCC1F99" w14:textId="77777777" w:rsidR="00205987" w:rsidRPr="0039540F" w:rsidRDefault="00205987">
            <w:pPr>
              <w:spacing w:after="1" w:line="240" w:lineRule="atLeast"/>
            </w:pPr>
            <w:r w:rsidRPr="0039540F">
              <w:rPr>
                <w:rFonts w:ascii="Times New Roman" w:hAnsi="Times New Roman" w:cs="Times New Roman"/>
                <w:sz w:val="24"/>
              </w:rPr>
              <w:t>Возвращен в кассу неизрасходованный остаток подотчетных сумм</w:t>
            </w:r>
          </w:p>
        </w:tc>
        <w:tc>
          <w:tcPr>
            <w:tcW w:w="1700" w:type="dxa"/>
          </w:tcPr>
          <w:p w14:paraId="04E536C8" w14:textId="77777777" w:rsidR="00205987" w:rsidRPr="0039540F" w:rsidRDefault="0046322D">
            <w:pPr>
              <w:spacing w:after="1" w:line="240" w:lineRule="atLeast"/>
              <w:jc w:val="center"/>
            </w:pPr>
            <w:hyperlink r:id="rId168" w:history="1">
              <w:r w:rsidR="00205987" w:rsidRPr="0039540F">
                <w:rPr>
                  <w:rFonts w:ascii="Times New Roman" w:hAnsi="Times New Roman" w:cs="Times New Roman"/>
                  <w:sz w:val="24"/>
                </w:rPr>
                <w:t>50-1</w:t>
              </w:r>
            </w:hyperlink>
          </w:p>
        </w:tc>
        <w:tc>
          <w:tcPr>
            <w:tcW w:w="1700" w:type="dxa"/>
          </w:tcPr>
          <w:p w14:paraId="6873566B" w14:textId="77777777" w:rsidR="00205987" w:rsidRPr="0039540F" w:rsidRDefault="0046322D">
            <w:pPr>
              <w:spacing w:after="1" w:line="240" w:lineRule="atLeast"/>
              <w:jc w:val="center"/>
            </w:pPr>
            <w:hyperlink r:id="rId169" w:history="1">
              <w:r w:rsidR="00205987" w:rsidRPr="0039540F">
                <w:rPr>
                  <w:rFonts w:ascii="Times New Roman" w:hAnsi="Times New Roman" w:cs="Times New Roman"/>
                  <w:sz w:val="24"/>
                </w:rPr>
                <w:t>71</w:t>
              </w:r>
            </w:hyperlink>
          </w:p>
        </w:tc>
        <w:tc>
          <w:tcPr>
            <w:tcW w:w="2267" w:type="dxa"/>
          </w:tcPr>
          <w:p w14:paraId="2BC736D1"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кассовый </w:t>
            </w:r>
            <w:hyperlink r:id="rId170" w:history="1">
              <w:r w:rsidRPr="0039540F">
                <w:rPr>
                  <w:rFonts w:ascii="Times New Roman" w:hAnsi="Times New Roman" w:cs="Times New Roman"/>
                  <w:sz w:val="24"/>
                </w:rPr>
                <w:t>ордер</w:t>
              </w:r>
            </w:hyperlink>
          </w:p>
        </w:tc>
      </w:tr>
      <w:tr w:rsidR="00205987" w:rsidRPr="0039540F" w14:paraId="18508796" w14:textId="77777777">
        <w:tc>
          <w:tcPr>
            <w:tcW w:w="3401" w:type="dxa"/>
          </w:tcPr>
          <w:p w14:paraId="41419F85" w14:textId="77777777" w:rsidR="00205987" w:rsidRPr="0039540F" w:rsidRDefault="00205987">
            <w:pPr>
              <w:spacing w:after="1" w:line="240" w:lineRule="atLeast"/>
            </w:pPr>
            <w:r w:rsidRPr="0039540F">
              <w:rPr>
                <w:rFonts w:ascii="Times New Roman" w:hAnsi="Times New Roman" w:cs="Times New Roman"/>
                <w:sz w:val="24"/>
              </w:rPr>
              <w:t>Неизрасходованный остаток подотчетных сумм перечислен с банковской карты подотчетного лица на расчетный счет организации</w:t>
            </w:r>
          </w:p>
        </w:tc>
        <w:tc>
          <w:tcPr>
            <w:tcW w:w="1700" w:type="dxa"/>
          </w:tcPr>
          <w:p w14:paraId="0D917AF9" w14:textId="77777777" w:rsidR="00205987" w:rsidRPr="0039540F" w:rsidRDefault="0046322D">
            <w:pPr>
              <w:spacing w:after="1" w:line="240" w:lineRule="atLeast"/>
              <w:jc w:val="center"/>
            </w:pPr>
            <w:hyperlink r:id="rId171" w:history="1">
              <w:r w:rsidR="00205987" w:rsidRPr="0039540F">
                <w:rPr>
                  <w:rFonts w:ascii="Times New Roman" w:hAnsi="Times New Roman" w:cs="Times New Roman"/>
                  <w:sz w:val="24"/>
                </w:rPr>
                <w:t>51</w:t>
              </w:r>
            </w:hyperlink>
          </w:p>
        </w:tc>
        <w:tc>
          <w:tcPr>
            <w:tcW w:w="1700" w:type="dxa"/>
          </w:tcPr>
          <w:p w14:paraId="21276B24" w14:textId="77777777" w:rsidR="00205987" w:rsidRPr="0039540F" w:rsidRDefault="0046322D">
            <w:pPr>
              <w:spacing w:after="1" w:line="240" w:lineRule="atLeast"/>
              <w:jc w:val="center"/>
            </w:pPr>
            <w:hyperlink r:id="rId172" w:history="1">
              <w:r w:rsidR="00205987" w:rsidRPr="0039540F">
                <w:rPr>
                  <w:rFonts w:ascii="Times New Roman" w:hAnsi="Times New Roman" w:cs="Times New Roman"/>
                  <w:sz w:val="24"/>
                </w:rPr>
                <w:t>71</w:t>
              </w:r>
            </w:hyperlink>
          </w:p>
        </w:tc>
        <w:tc>
          <w:tcPr>
            <w:tcW w:w="2267" w:type="dxa"/>
          </w:tcPr>
          <w:p w14:paraId="0045FEE7" w14:textId="77777777" w:rsidR="00205987" w:rsidRPr="0039540F" w:rsidRDefault="00205987">
            <w:pPr>
              <w:spacing w:after="1" w:line="240" w:lineRule="atLeast"/>
              <w:jc w:val="center"/>
            </w:pPr>
            <w:r w:rsidRPr="0039540F">
              <w:rPr>
                <w:rFonts w:ascii="Times New Roman" w:hAnsi="Times New Roman" w:cs="Times New Roman"/>
                <w:sz w:val="24"/>
              </w:rPr>
              <w:t>Выписка банка по расчетному счету</w:t>
            </w:r>
          </w:p>
        </w:tc>
      </w:tr>
    </w:tbl>
    <w:p w14:paraId="646E4AA7" w14:textId="77777777" w:rsidR="00205987" w:rsidRPr="0039540F" w:rsidRDefault="00205987">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0ED96A18"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632C39C" w14:textId="77777777" w:rsidR="00205987" w:rsidRPr="0039540F" w:rsidRDefault="00205987">
            <w:pPr>
              <w:spacing w:after="1" w:line="240" w:lineRule="atLeast"/>
              <w:jc w:val="both"/>
            </w:pPr>
            <w:bookmarkStart w:id="32" w:name="P180"/>
            <w:bookmarkEnd w:id="32"/>
            <w:r w:rsidRPr="0039540F">
              <w:rPr>
                <w:rFonts w:ascii="Times New Roman" w:hAnsi="Times New Roman" w:cs="Times New Roman"/>
                <w:sz w:val="24"/>
                <w:u w:val="single"/>
              </w:rPr>
              <w:t>Пример отражения в бухгалтерском учете (проводки) расчетов с подотчетным лицом по авансовому отчету на хозяйственные расходы</w:t>
            </w:r>
          </w:p>
          <w:p w14:paraId="14872D03"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Подотчетному лицу выданы из кассы денежные средства на хозяйственные расходы. Работник приобрел в магазине розничной торговли хозтовары, предназначенные для обеспечения нормальных условий труда в помещениях организации. Хозтовары переданы </w:t>
            </w:r>
            <w:r w:rsidRPr="0039540F">
              <w:rPr>
                <w:rFonts w:ascii="Times New Roman" w:hAnsi="Times New Roman" w:cs="Times New Roman"/>
                <w:sz w:val="24"/>
              </w:rPr>
              <w:lastRenderedPageBreak/>
              <w:t>на склад. Авансовый отчет утвержден руководителем в установленный срок. Работник своевременно вернул неизрасходованную сумму. Все хозтовары переданы для использования.</w:t>
            </w:r>
          </w:p>
          <w:p w14:paraId="20D690F4" w14:textId="77777777" w:rsidR="00205987" w:rsidRPr="0039540F" w:rsidRDefault="00205987">
            <w:pPr>
              <w:spacing w:before="240"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1"/>
              <w:gridCol w:w="1382"/>
              <w:gridCol w:w="1343"/>
              <w:gridCol w:w="2252"/>
            </w:tblGrid>
            <w:tr w:rsidR="0039540F" w:rsidRPr="0039540F" w14:paraId="6BD92C9C" w14:textId="77777777">
              <w:tc>
                <w:tcPr>
                  <w:tcW w:w="3461" w:type="dxa"/>
                </w:tcPr>
                <w:p w14:paraId="62839158"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операции</w:t>
                  </w:r>
                </w:p>
              </w:tc>
              <w:tc>
                <w:tcPr>
                  <w:tcW w:w="1382" w:type="dxa"/>
                </w:tcPr>
                <w:p w14:paraId="6C6BB95A"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343" w:type="dxa"/>
                </w:tcPr>
                <w:p w14:paraId="7BB2B078"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c>
                <w:tcPr>
                  <w:tcW w:w="2252" w:type="dxa"/>
                </w:tcPr>
                <w:p w14:paraId="1128F8B0" w14:textId="77777777" w:rsidR="00205987" w:rsidRPr="0039540F" w:rsidRDefault="00205987">
                  <w:pPr>
                    <w:spacing w:after="1" w:line="240" w:lineRule="atLeast"/>
                    <w:jc w:val="center"/>
                  </w:pPr>
                  <w:r w:rsidRPr="0039540F">
                    <w:rPr>
                      <w:rFonts w:ascii="Times New Roman" w:hAnsi="Times New Roman" w:cs="Times New Roman"/>
                      <w:sz w:val="24"/>
                    </w:rPr>
                    <w:t>Первичный документ</w:t>
                  </w:r>
                </w:p>
              </w:tc>
            </w:tr>
            <w:tr w:rsidR="0039540F" w:rsidRPr="0039540F" w14:paraId="2A53CD0C" w14:textId="77777777">
              <w:tc>
                <w:tcPr>
                  <w:tcW w:w="3461" w:type="dxa"/>
                </w:tcPr>
                <w:p w14:paraId="0591511D" w14:textId="77777777" w:rsidR="00205987" w:rsidRPr="0039540F" w:rsidRDefault="00205987">
                  <w:pPr>
                    <w:spacing w:after="1" w:line="240" w:lineRule="atLeast"/>
                  </w:pPr>
                  <w:r w:rsidRPr="0039540F">
                    <w:rPr>
                      <w:rFonts w:ascii="Times New Roman" w:hAnsi="Times New Roman" w:cs="Times New Roman"/>
                      <w:sz w:val="24"/>
                    </w:rPr>
                    <w:t>Отражена выдача денежных средств под отчет из кассы</w:t>
                  </w:r>
                </w:p>
              </w:tc>
              <w:tc>
                <w:tcPr>
                  <w:tcW w:w="1382" w:type="dxa"/>
                </w:tcPr>
                <w:p w14:paraId="32E18381" w14:textId="77777777" w:rsidR="00205987" w:rsidRPr="0039540F" w:rsidRDefault="0046322D">
                  <w:pPr>
                    <w:spacing w:after="1" w:line="240" w:lineRule="atLeast"/>
                    <w:jc w:val="center"/>
                  </w:pPr>
                  <w:hyperlink r:id="rId173" w:history="1">
                    <w:r w:rsidR="00205987" w:rsidRPr="0039540F">
                      <w:rPr>
                        <w:rFonts w:ascii="Times New Roman" w:hAnsi="Times New Roman" w:cs="Times New Roman"/>
                        <w:sz w:val="24"/>
                      </w:rPr>
                      <w:t>71</w:t>
                    </w:r>
                  </w:hyperlink>
                </w:p>
              </w:tc>
              <w:tc>
                <w:tcPr>
                  <w:tcW w:w="1343" w:type="dxa"/>
                </w:tcPr>
                <w:p w14:paraId="107EA7A9" w14:textId="77777777" w:rsidR="00205987" w:rsidRPr="0039540F" w:rsidRDefault="0046322D">
                  <w:pPr>
                    <w:spacing w:after="1" w:line="240" w:lineRule="atLeast"/>
                    <w:jc w:val="center"/>
                  </w:pPr>
                  <w:hyperlink r:id="rId174" w:history="1">
                    <w:r w:rsidR="00205987" w:rsidRPr="0039540F">
                      <w:rPr>
                        <w:rFonts w:ascii="Times New Roman" w:hAnsi="Times New Roman" w:cs="Times New Roman"/>
                        <w:sz w:val="24"/>
                      </w:rPr>
                      <w:t>50-1</w:t>
                    </w:r>
                  </w:hyperlink>
                </w:p>
              </w:tc>
              <w:tc>
                <w:tcPr>
                  <w:tcW w:w="2252" w:type="dxa"/>
                </w:tcPr>
                <w:p w14:paraId="65F2AFEC" w14:textId="77777777" w:rsidR="00205987" w:rsidRPr="0039540F" w:rsidRDefault="00205987">
                  <w:pPr>
                    <w:spacing w:after="1" w:line="240" w:lineRule="atLeast"/>
                    <w:jc w:val="center"/>
                  </w:pPr>
                  <w:r w:rsidRPr="0039540F">
                    <w:rPr>
                      <w:rFonts w:ascii="Times New Roman" w:hAnsi="Times New Roman" w:cs="Times New Roman"/>
                      <w:sz w:val="24"/>
                    </w:rPr>
                    <w:t xml:space="preserve">Расходный кассовый </w:t>
                  </w:r>
                  <w:hyperlink r:id="rId175" w:history="1">
                    <w:r w:rsidRPr="0039540F">
                      <w:rPr>
                        <w:rFonts w:ascii="Times New Roman" w:hAnsi="Times New Roman" w:cs="Times New Roman"/>
                        <w:sz w:val="24"/>
                      </w:rPr>
                      <w:t>ордер</w:t>
                    </w:r>
                  </w:hyperlink>
                </w:p>
              </w:tc>
            </w:tr>
            <w:tr w:rsidR="0039540F" w:rsidRPr="0039540F" w14:paraId="293DA61B" w14:textId="77777777">
              <w:tc>
                <w:tcPr>
                  <w:tcW w:w="3461" w:type="dxa"/>
                </w:tcPr>
                <w:p w14:paraId="6BEE16CE" w14:textId="77777777" w:rsidR="00205987" w:rsidRPr="0039540F" w:rsidRDefault="00205987">
                  <w:pPr>
                    <w:spacing w:after="1" w:line="240" w:lineRule="atLeast"/>
                  </w:pPr>
                  <w:r w:rsidRPr="0039540F">
                    <w:rPr>
                      <w:rFonts w:ascii="Times New Roman" w:hAnsi="Times New Roman" w:cs="Times New Roman"/>
                      <w:sz w:val="24"/>
                    </w:rPr>
                    <w:t>Приобретенные хозяйственные товары приняты на учет в составе запасов</w:t>
                  </w:r>
                </w:p>
              </w:tc>
              <w:tc>
                <w:tcPr>
                  <w:tcW w:w="1382" w:type="dxa"/>
                </w:tcPr>
                <w:p w14:paraId="27EDC7AF" w14:textId="77777777" w:rsidR="00205987" w:rsidRPr="0039540F" w:rsidRDefault="0046322D">
                  <w:pPr>
                    <w:spacing w:after="1" w:line="240" w:lineRule="atLeast"/>
                    <w:jc w:val="center"/>
                  </w:pPr>
                  <w:hyperlink r:id="rId176" w:history="1">
                    <w:r w:rsidR="00205987" w:rsidRPr="0039540F">
                      <w:rPr>
                        <w:rFonts w:ascii="Times New Roman" w:hAnsi="Times New Roman" w:cs="Times New Roman"/>
                        <w:sz w:val="24"/>
                      </w:rPr>
                      <w:t>10-9</w:t>
                    </w:r>
                  </w:hyperlink>
                </w:p>
              </w:tc>
              <w:tc>
                <w:tcPr>
                  <w:tcW w:w="1343" w:type="dxa"/>
                </w:tcPr>
                <w:p w14:paraId="68125F4F" w14:textId="77777777" w:rsidR="00205987" w:rsidRPr="0039540F" w:rsidRDefault="0046322D">
                  <w:pPr>
                    <w:spacing w:after="1" w:line="240" w:lineRule="atLeast"/>
                    <w:jc w:val="center"/>
                  </w:pPr>
                  <w:hyperlink r:id="rId177" w:history="1">
                    <w:r w:rsidR="00205987" w:rsidRPr="0039540F">
                      <w:rPr>
                        <w:rFonts w:ascii="Times New Roman" w:hAnsi="Times New Roman" w:cs="Times New Roman"/>
                        <w:sz w:val="24"/>
                      </w:rPr>
                      <w:t>71</w:t>
                    </w:r>
                  </w:hyperlink>
                </w:p>
              </w:tc>
              <w:tc>
                <w:tcPr>
                  <w:tcW w:w="2252" w:type="dxa"/>
                </w:tcPr>
                <w:p w14:paraId="23DF58A1" w14:textId="77777777" w:rsidR="00205987" w:rsidRPr="0039540F" w:rsidRDefault="00205987">
                  <w:pPr>
                    <w:spacing w:after="1" w:line="240" w:lineRule="atLeast"/>
                    <w:jc w:val="center"/>
                  </w:pPr>
                  <w:r w:rsidRPr="0039540F">
                    <w:rPr>
                      <w:rFonts w:ascii="Times New Roman" w:hAnsi="Times New Roman" w:cs="Times New Roman"/>
                      <w:sz w:val="24"/>
                    </w:rPr>
                    <w:t>Приходный ордер,</w:t>
                  </w:r>
                </w:p>
                <w:p w14:paraId="4A57E6CA" w14:textId="77777777" w:rsidR="00205987" w:rsidRPr="0039540F" w:rsidRDefault="00205987">
                  <w:pPr>
                    <w:spacing w:before="240" w:after="1" w:line="240" w:lineRule="atLeast"/>
                    <w:jc w:val="center"/>
                  </w:pPr>
                  <w:r w:rsidRPr="0039540F">
                    <w:rPr>
                      <w:rFonts w:ascii="Times New Roman" w:hAnsi="Times New Roman" w:cs="Times New Roman"/>
                      <w:sz w:val="24"/>
                    </w:rPr>
                    <w:t xml:space="preserve">Авансовый </w:t>
                  </w:r>
                  <w:hyperlink r:id="rId178" w:history="1">
                    <w:r w:rsidRPr="0039540F">
                      <w:rPr>
                        <w:rFonts w:ascii="Times New Roman" w:hAnsi="Times New Roman" w:cs="Times New Roman"/>
                        <w:sz w:val="24"/>
                      </w:rPr>
                      <w:t>отчет</w:t>
                    </w:r>
                  </w:hyperlink>
                </w:p>
              </w:tc>
            </w:tr>
            <w:tr w:rsidR="0039540F" w:rsidRPr="0039540F" w14:paraId="2E765AAA" w14:textId="77777777">
              <w:tc>
                <w:tcPr>
                  <w:tcW w:w="3461" w:type="dxa"/>
                </w:tcPr>
                <w:p w14:paraId="3D1A21AA" w14:textId="77777777" w:rsidR="00205987" w:rsidRPr="0039540F" w:rsidRDefault="00205987">
                  <w:pPr>
                    <w:spacing w:after="1" w:line="240" w:lineRule="atLeast"/>
                  </w:pPr>
                  <w:r w:rsidRPr="0039540F">
                    <w:rPr>
                      <w:rFonts w:ascii="Times New Roman" w:hAnsi="Times New Roman" w:cs="Times New Roman"/>
                      <w:sz w:val="24"/>
                    </w:rPr>
                    <w:t>Возвращен в кассу неизрасходованный остаток подотчетных сумм</w:t>
                  </w:r>
                </w:p>
              </w:tc>
              <w:tc>
                <w:tcPr>
                  <w:tcW w:w="1382" w:type="dxa"/>
                </w:tcPr>
                <w:p w14:paraId="2E8A5804" w14:textId="77777777" w:rsidR="00205987" w:rsidRPr="0039540F" w:rsidRDefault="0046322D">
                  <w:pPr>
                    <w:spacing w:after="1" w:line="240" w:lineRule="atLeast"/>
                    <w:jc w:val="center"/>
                  </w:pPr>
                  <w:hyperlink r:id="rId179" w:history="1">
                    <w:r w:rsidR="00205987" w:rsidRPr="0039540F">
                      <w:rPr>
                        <w:rFonts w:ascii="Times New Roman" w:hAnsi="Times New Roman" w:cs="Times New Roman"/>
                        <w:sz w:val="24"/>
                      </w:rPr>
                      <w:t>50-1</w:t>
                    </w:r>
                  </w:hyperlink>
                </w:p>
              </w:tc>
              <w:tc>
                <w:tcPr>
                  <w:tcW w:w="1343" w:type="dxa"/>
                </w:tcPr>
                <w:p w14:paraId="0C5F6274" w14:textId="77777777" w:rsidR="00205987" w:rsidRPr="0039540F" w:rsidRDefault="0046322D">
                  <w:pPr>
                    <w:spacing w:after="1" w:line="240" w:lineRule="atLeast"/>
                    <w:jc w:val="center"/>
                  </w:pPr>
                  <w:hyperlink r:id="rId180" w:history="1">
                    <w:r w:rsidR="00205987" w:rsidRPr="0039540F">
                      <w:rPr>
                        <w:rFonts w:ascii="Times New Roman" w:hAnsi="Times New Roman" w:cs="Times New Roman"/>
                        <w:sz w:val="24"/>
                      </w:rPr>
                      <w:t>71</w:t>
                    </w:r>
                  </w:hyperlink>
                </w:p>
              </w:tc>
              <w:tc>
                <w:tcPr>
                  <w:tcW w:w="2252" w:type="dxa"/>
                </w:tcPr>
                <w:p w14:paraId="4250BD2E" w14:textId="77777777" w:rsidR="00205987" w:rsidRPr="0039540F" w:rsidRDefault="00205987">
                  <w:pPr>
                    <w:spacing w:after="1" w:line="240" w:lineRule="atLeast"/>
                    <w:jc w:val="center"/>
                  </w:pPr>
                  <w:r w:rsidRPr="0039540F">
                    <w:rPr>
                      <w:rFonts w:ascii="Times New Roman" w:hAnsi="Times New Roman" w:cs="Times New Roman"/>
                      <w:sz w:val="24"/>
                    </w:rPr>
                    <w:t xml:space="preserve">Приходный кассовый </w:t>
                  </w:r>
                  <w:hyperlink r:id="rId181" w:history="1">
                    <w:r w:rsidRPr="0039540F">
                      <w:rPr>
                        <w:rFonts w:ascii="Times New Roman" w:hAnsi="Times New Roman" w:cs="Times New Roman"/>
                        <w:sz w:val="24"/>
                      </w:rPr>
                      <w:t>ордер</w:t>
                    </w:r>
                  </w:hyperlink>
                </w:p>
              </w:tc>
            </w:tr>
            <w:tr w:rsidR="0039540F" w:rsidRPr="0039540F" w14:paraId="5F266AB5" w14:textId="77777777">
              <w:tc>
                <w:tcPr>
                  <w:tcW w:w="3461" w:type="dxa"/>
                </w:tcPr>
                <w:p w14:paraId="0D80F424" w14:textId="77777777" w:rsidR="00205987" w:rsidRPr="0039540F" w:rsidRDefault="00205987">
                  <w:pPr>
                    <w:spacing w:after="1" w:line="240" w:lineRule="atLeast"/>
                  </w:pPr>
                  <w:r w:rsidRPr="0039540F">
                    <w:rPr>
                      <w:rFonts w:ascii="Times New Roman" w:hAnsi="Times New Roman" w:cs="Times New Roman"/>
                      <w:sz w:val="24"/>
                    </w:rPr>
                    <w:t>Хозяйственные товары переданы для использования по назначению</w:t>
                  </w:r>
                </w:p>
              </w:tc>
              <w:tc>
                <w:tcPr>
                  <w:tcW w:w="1382" w:type="dxa"/>
                </w:tcPr>
                <w:p w14:paraId="2722CE63" w14:textId="77777777" w:rsidR="00205987" w:rsidRPr="0039540F" w:rsidRDefault="0046322D">
                  <w:pPr>
                    <w:spacing w:after="1" w:line="240" w:lineRule="atLeast"/>
                    <w:jc w:val="center"/>
                  </w:pPr>
                  <w:hyperlink r:id="rId182" w:history="1">
                    <w:r w:rsidR="00205987" w:rsidRPr="0039540F">
                      <w:rPr>
                        <w:rFonts w:ascii="Times New Roman" w:hAnsi="Times New Roman" w:cs="Times New Roman"/>
                        <w:sz w:val="24"/>
                      </w:rPr>
                      <w:t>26</w:t>
                    </w:r>
                  </w:hyperlink>
                </w:p>
              </w:tc>
              <w:tc>
                <w:tcPr>
                  <w:tcW w:w="1343" w:type="dxa"/>
                </w:tcPr>
                <w:p w14:paraId="7D54867A" w14:textId="77777777" w:rsidR="00205987" w:rsidRPr="0039540F" w:rsidRDefault="0046322D">
                  <w:pPr>
                    <w:spacing w:after="1" w:line="240" w:lineRule="atLeast"/>
                    <w:jc w:val="center"/>
                  </w:pPr>
                  <w:hyperlink r:id="rId183" w:history="1">
                    <w:r w:rsidR="00205987" w:rsidRPr="0039540F">
                      <w:rPr>
                        <w:rFonts w:ascii="Times New Roman" w:hAnsi="Times New Roman" w:cs="Times New Roman"/>
                        <w:sz w:val="24"/>
                      </w:rPr>
                      <w:t>10-9</w:t>
                    </w:r>
                  </w:hyperlink>
                </w:p>
              </w:tc>
              <w:tc>
                <w:tcPr>
                  <w:tcW w:w="2252" w:type="dxa"/>
                </w:tcPr>
                <w:p w14:paraId="2EB7E058" w14:textId="77777777" w:rsidR="00205987" w:rsidRPr="0039540F" w:rsidRDefault="00205987">
                  <w:pPr>
                    <w:spacing w:after="1" w:line="240" w:lineRule="atLeast"/>
                    <w:jc w:val="center"/>
                  </w:pPr>
                  <w:r w:rsidRPr="0039540F">
                    <w:rPr>
                      <w:rFonts w:ascii="Times New Roman" w:hAnsi="Times New Roman" w:cs="Times New Roman"/>
                      <w:sz w:val="24"/>
                    </w:rPr>
                    <w:t>Требование-накладная</w:t>
                  </w:r>
                </w:p>
              </w:tc>
            </w:tr>
          </w:tbl>
          <w:p w14:paraId="5FD87A51" w14:textId="77777777" w:rsidR="00205987" w:rsidRPr="0039540F" w:rsidRDefault="00205987">
            <w:pPr>
              <w:spacing w:before="240" w:after="1" w:line="240" w:lineRule="atLeast"/>
              <w:jc w:val="both"/>
            </w:pPr>
          </w:p>
        </w:tc>
      </w:tr>
    </w:tbl>
    <w:p w14:paraId="45C7C714" w14:textId="77777777" w:rsidR="00205987" w:rsidRPr="0039540F" w:rsidRDefault="00205987">
      <w:pPr>
        <w:spacing w:after="1" w:line="240" w:lineRule="atLeast"/>
        <w:jc w:val="both"/>
      </w:pPr>
    </w:p>
    <w:p w14:paraId="1C2D1220" w14:textId="77777777" w:rsidR="00205987" w:rsidRPr="0039540F" w:rsidRDefault="00205987">
      <w:pPr>
        <w:spacing w:after="1" w:line="240" w:lineRule="atLeast"/>
        <w:jc w:val="both"/>
      </w:pPr>
    </w:p>
    <w:p w14:paraId="3D14DB94" w14:textId="77777777" w:rsidR="00E010D9" w:rsidRPr="0039540F" w:rsidRDefault="00E010D9" w:rsidP="00E010D9">
      <w:pPr>
        <w:ind w:firstLine="567"/>
        <w:jc w:val="both"/>
        <w:rPr>
          <w:rFonts w:ascii="Times New Roman" w:hAnsi="Times New Roman" w:cs="Times New Roman"/>
          <w:bCs/>
          <w:sz w:val="24"/>
          <w:szCs w:val="24"/>
        </w:rPr>
      </w:pPr>
    </w:p>
    <w:p w14:paraId="6855BCBB" w14:textId="77777777" w:rsidR="00E010D9" w:rsidRPr="0039540F" w:rsidRDefault="00E010D9" w:rsidP="00E010D9">
      <w:pPr>
        <w:ind w:firstLine="567"/>
        <w:jc w:val="both"/>
        <w:rPr>
          <w:rFonts w:ascii="Times New Roman" w:hAnsi="Times New Roman" w:cs="Times New Roman"/>
          <w:bCs/>
          <w:sz w:val="24"/>
          <w:szCs w:val="24"/>
        </w:rPr>
      </w:pPr>
    </w:p>
    <w:p w14:paraId="4A214D7D" w14:textId="07522532" w:rsidR="00E010D9" w:rsidRPr="0039540F" w:rsidRDefault="00E010D9" w:rsidP="00E010D9">
      <w:pPr>
        <w:ind w:firstLine="567"/>
        <w:jc w:val="both"/>
        <w:rPr>
          <w:rFonts w:ascii="Times New Roman" w:hAnsi="Times New Roman" w:cs="Times New Roman"/>
          <w:b/>
          <w:sz w:val="24"/>
          <w:szCs w:val="24"/>
        </w:rPr>
      </w:pPr>
      <w:r w:rsidRPr="0039540F">
        <w:rPr>
          <w:rFonts w:ascii="Times New Roman" w:hAnsi="Times New Roman" w:cs="Times New Roman"/>
          <w:b/>
          <w:sz w:val="24"/>
          <w:szCs w:val="24"/>
          <w:highlight w:val="yellow"/>
        </w:rPr>
        <w:t>Учет расчетов с учредителями и акционерами.</w:t>
      </w:r>
    </w:p>
    <w:p w14:paraId="7569B54B" w14:textId="735CFF0C" w:rsidR="00205987" w:rsidRPr="0039540F" w:rsidRDefault="00205987" w:rsidP="00E010D9">
      <w:pPr>
        <w:ind w:firstLine="567"/>
        <w:jc w:val="both"/>
        <w:rPr>
          <w:rFonts w:ascii="Times New Roman" w:hAnsi="Times New Roman" w:cs="Times New Roman"/>
          <w:bCs/>
          <w:sz w:val="24"/>
          <w:szCs w:val="24"/>
        </w:rPr>
      </w:pPr>
    </w:p>
    <w:p w14:paraId="671BD2BD" w14:textId="77777777" w:rsidR="00205987" w:rsidRPr="0039540F" w:rsidRDefault="00205987" w:rsidP="00205987">
      <w:pPr>
        <w:autoSpaceDE w:val="0"/>
        <w:autoSpaceDN w:val="0"/>
        <w:adjustRightInd w:val="0"/>
        <w:spacing w:after="0" w:line="240" w:lineRule="auto"/>
        <w:outlineLvl w:val="0"/>
        <w:rPr>
          <w:rFonts w:ascii="Times New Roman" w:hAnsi="Times New Roman" w:cs="Times New Roman"/>
          <w:sz w:val="24"/>
          <w:szCs w:val="24"/>
        </w:rPr>
      </w:pPr>
    </w:p>
    <w:p w14:paraId="317093B9" w14:textId="77777777" w:rsidR="00205987" w:rsidRPr="0039540F" w:rsidRDefault="00205987" w:rsidP="00205987">
      <w:pPr>
        <w:autoSpaceDE w:val="0"/>
        <w:autoSpaceDN w:val="0"/>
        <w:adjustRightInd w:val="0"/>
        <w:spacing w:after="0" w:line="240" w:lineRule="auto"/>
        <w:jc w:val="center"/>
        <w:outlineLvl w:val="0"/>
        <w:rPr>
          <w:rFonts w:ascii="Times New Roman" w:hAnsi="Times New Roman" w:cs="Times New Roman"/>
          <w:sz w:val="24"/>
          <w:szCs w:val="24"/>
        </w:rPr>
      </w:pPr>
      <w:r w:rsidRPr="0039540F">
        <w:rPr>
          <w:rFonts w:ascii="Times New Roman" w:hAnsi="Times New Roman" w:cs="Times New Roman"/>
          <w:sz w:val="24"/>
          <w:szCs w:val="24"/>
        </w:rPr>
        <w:t>Счет 75 "Расчеты с учредителями"</w:t>
      </w:r>
    </w:p>
    <w:p w14:paraId="46DFEBBC" w14:textId="77777777" w:rsidR="00205987" w:rsidRPr="0039540F" w:rsidRDefault="00205987" w:rsidP="00205987">
      <w:pPr>
        <w:autoSpaceDE w:val="0"/>
        <w:autoSpaceDN w:val="0"/>
        <w:adjustRightInd w:val="0"/>
        <w:spacing w:after="0" w:line="240" w:lineRule="auto"/>
        <w:rPr>
          <w:rFonts w:ascii="Times New Roman" w:hAnsi="Times New Roman" w:cs="Times New Roman"/>
          <w:sz w:val="24"/>
          <w:szCs w:val="24"/>
        </w:rPr>
      </w:pPr>
    </w:p>
    <w:p w14:paraId="176368BC" w14:textId="77777777" w:rsidR="00205987" w:rsidRPr="0039540F" w:rsidRDefault="00205987" w:rsidP="00205987">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Счет 75 "Расчеты с учредителями" предназначен для обобщения информации о всех видах расчетов с учредителями (участниками) организации (акционерами акционерного общества, участниками полного товарищества, членами кооператива и т.п.): по вкладам в уставный (складочный) капитал организации, по выплате доходов (дивидендов) и др. Государственные и муниципальные унитарные предприятия применяют этот счет для учета всех видов расчетов с уполномоченными на их создание государственными органами и органами местного самоуправления.</w:t>
      </w:r>
    </w:p>
    <w:p w14:paraId="5BB5BB2D"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 счету 75 "Расчеты с учредителями" могут быть открыты субсчета:</w:t>
      </w:r>
    </w:p>
    <w:p w14:paraId="65DAA71B"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75-1 "Расчеты по вкладам в уставный (складочный) капитал",</w:t>
      </w:r>
    </w:p>
    <w:p w14:paraId="10499705"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75-2 "Расчеты по выплате доходов" и др.</w:t>
      </w:r>
    </w:p>
    <w:p w14:paraId="723356FB"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На субсчете 75-1 "Расчеты по вкладам в уставный (складочный) капитал" учитываются расчеты с учредителями (участниками) организации по вкладам в его уставный (складочный) капитал.</w:t>
      </w:r>
    </w:p>
    <w:p w14:paraId="369CD5EB"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xml:space="preserve">При создании акционерного общества по дебету счета 75 "Расчеты с учредителями" в корреспонденции со </w:t>
      </w:r>
      <w:hyperlink r:id="rId184" w:history="1">
        <w:r w:rsidRPr="0039540F">
          <w:rPr>
            <w:rFonts w:ascii="Times New Roman" w:hAnsi="Times New Roman" w:cs="Times New Roman"/>
            <w:sz w:val="24"/>
            <w:szCs w:val="24"/>
          </w:rPr>
          <w:t>счетом 80</w:t>
        </w:r>
      </w:hyperlink>
      <w:r w:rsidRPr="0039540F">
        <w:rPr>
          <w:rFonts w:ascii="Times New Roman" w:hAnsi="Times New Roman" w:cs="Times New Roman"/>
          <w:sz w:val="24"/>
          <w:szCs w:val="24"/>
        </w:rPr>
        <w:t xml:space="preserve"> "Уставный капитал" принимается на учет сумма задолженности по оплате акций.</w:t>
      </w:r>
    </w:p>
    <w:p w14:paraId="39C7603A"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При фактическом поступлении сумм вкладов учредителей в виде денежных средств производятся записи по кредиту счета 75 "Расчеты с учредителями" в корреспонденции со счетами по учету денежных средств. Взнос вкладов в виде материальных и иных ценностей (кроме денежных средств) оформляется записями по кредиту счета 75 "Расчеты с учредителями" в корреспонденции со </w:t>
      </w:r>
      <w:hyperlink r:id="rId185" w:history="1">
        <w:r w:rsidRPr="0039540F">
          <w:rPr>
            <w:rFonts w:ascii="Times New Roman" w:hAnsi="Times New Roman" w:cs="Times New Roman"/>
            <w:sz w:val="24"/>
            <w:szCs w:val="24"/>
          </w:rPr>
          <w:t>счетами 08</w:t>
        </w:r>
      </w:hyperlink>
      <w:r w:rsidRPr="0039540F">
        <w:rPr>
          <w:rFonts w:ascii="Times New Roman" w:hAnsi="Times New Roman" w:cs="Times New Roman"/>
          <w:sz w:val="24"/>
          <w:szCs w:val="24"/>
        </w:rPr>
        <w:t xml:space="preserve"> "Вложения во внеоборотные активы", </w:t>
      </w:r>
      <w:hyperlink r:id="rId186" w:history="1">
        <w:r w:rsidRPr="0039540F">
          <w:rPr>
            <w:rFonts w:ascii="Times New Roman" w:hAnsi="Times New Roman" w:cs="Times New Roman"/>
            <w:sz w:val="24"/>
            <w:szCs w:val="24"/>
          </w:rPr>
          <w:t>10</w:t>
        </w:r>
      </w:hyperlink>
      <w:r w:rsidRPr="0039540F">
        <w:rPr>
          <w:rFonts w:ascii="Times New Roman" w:hAnsi="Times New Roman" w:cs="Times New Roman"/>
          <w:sz w:val="24"/>
          <w:szCs w:val="24"/>
        </w:rPr>
        <w:t xml:space="preserve"> "Материалы", </w:t>
      </w:r>
      <w:hyperlink r:id="rId187" w:history="1">
        <w:r w:rsidRPr="0039540F">
          <w:rPr>
            <w:rFonts w:ascii="Times New Roman" w:hAnsi="Times New Roman" w:cs="Times New Roman"/>
            <w:sz w:val="24"/>
            <w:szCs w:val="24"/>
          </w:rPr>
          <w:t>15</w:t>
        </w:r>
      </w:hyperlink>
      <w:r w:rsidRPr="0039540F">
        <w:rPr>
          <w:rFonts w:ascii="Times New Roman" w:hAnsi="Times New Roman" w:cs="Times New Roman"/>
          <w:sz w:val="24"/>
          <w:szCs w:val="24"/>
        </w:rPr>
        <w:t xml:space="preserve"> "Заготовление и приобретение материальных ценностей" и др.</w:t>
      </w:r>
    </w:p>
    <w:p w14:paraId="30C37254"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аналогичном порядке отражаются в бухгалтерском учете расчеты по вкладам в уставный (складочный) капитал с учредителями (участниками) организаций других организационно-правовых форм. При этом запись по дебету счета 75 "Расчеты с учредителями" и кредиту </w:t>
      </w:r>
      <w:hyperlink r:id="rId188" w:history="1">
        <w:r w:rsidRPr="0039540F">
          <w:rPr>
            <w:rFonts w:ascii="Times New Roman" w:hAnsi="Times New Roman" w:cs="Times New Roman"/>
            <w:sz w:val="24"/>
            <w:szCs w:val="24"/>
          </w:rPr>
          <w:t>счета 80</w:t>
        </w:r>
      </w:hyperlink>
      <w:r w:rsidRPr="0039540F">
        <w:rPr>
          <w:rFonts w:ascii="Times New Roman" w:hAnsi="Times New Roman" w:cs="Times New Roman"/>
          <w:sz w:val="24"/>
          <w:szCs w:val="24"/>
        </w:rPr>
        <w:t xml:space="preserve"> "Уставный капитал" производится на всю величину уставного (складочного) капитала, объявленную в учредительных документах.</w:t>
      </w:r>
    </w:p>
    <w:p w14:paraId="5505D183"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том случае, когда акции организации, созданной в форме акционерного общества, реализуются по цене, превышающей номинальную стоимость их, вырученная сумма разницы между продажной и номинальной стоимостью относится в кредит </w:t>
      </w:r>
      <w:hyperlink r:id="rId189" w:history="1">
        <w:r w:rsidRPr="0039540F">
          <w:rPr>
            <w:rFonts w:ascii="Times New Roman" w:hAnsi="Times New Roman" w:cs="Times New Roman"/>
            <w:sz w:val="24"/>
            <w:szCs w:val="24"/>
          </w:rPr>
          <w:t>счета 83</w:t>
        </w:r>
      </w:hyperlink>
      <w:r w:rsidRPr="0039540F">
        <w:rPr>
          <w:rFonts w:ascii="Times New Roman" w:hAnsi="Times New Roman" w:cs="Times New Roman"/>
          <w:sz w:val="24"/>
          <w:szCs w:val="24"/>
        </w:rPr>
        <w:t xml:space="preserve"> "Добавочный капитал".</w:t>
      </w:r>
    </w:p>
    <w:p w14:paraId="5B4375FD"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Унитарные предприятия применяют субсчет 75-1 "Расчеты по вкладам в уставный (складочный) капитал" для учета расчетов с государственным органом или органом местного самоуправления по имуществу, передаваемому на баланс на праве хозяйственного ведения или оперативного управления (при создании предприятия, пополнении его оборотных средств, изъятии имущества). Эти предприятия именуют данный субсчет "Расчеты по выделенному имуществу". Учетные записи по нему производятся в порядке, аналогичном порядку учета расчетов по вкладам в уставный (складочный) капитал.</w:t>
      </w:r>
    </w:p>
    <w:p w14:paraId="46125E3A"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На субсчете 75-2 "Расчеты по выплате доходов" учитываются расчеты с учредителями (участниками) организации по выплате им доходов. Начисление доходов от участия в организации отражается записью по дебету </w:t>
      </w:r>
      <w:hyperlink r:id="rId190" w:history="1">
        <w:r w:rsidRPr="0039540F">
          <w:rPr>
            <w:rFonts w:ascii="Times New Roman" w:hAnsi="Times New Roman" w:cs="Times New Roman"/>
            <w:sz w:val="24"/>
            <w:szCs w:val="24"/>
          </w:rPr>
          <w:t>счета 84</w:t>
        </w:r>
      </w:hyperlink>
      <w:r w:rsidRPr="0039540F">
        <w:rPr>
          <w:rFonts w:ascii="Times New Roman" w:hAnsi="Times New Roman" w:cs="Times New Roman"/>
          <w:sz w:val="24"/>
          <w:szCs w:val="24"/>
        </w:rPr>
        <w:t xml:space="preserve"> "Нераспределенная прибыль (непокрытый убыток)" и кредиту счета 75 "Расчеты с учредителями". При этом начисление и выплата доходов работникам организации, входящим в число его учредителей (участников), учитывается на </w:t>
      </w:r>
      <w:hyperlink r:id="rId191" w:history="1">
        <w:r w:rsidRPr="0039540F">
          <w:rPr>
            <w:rFonts w:ascii="Times New Roman" w:hAnsi="Times New Roman" w:cs="Times New Roman"/>
            <w:sz w:val="24"/>
            <w:szCs w:val="24"/>
          </w:rPr>
          <w:t>счете 70</w:t>
        </w:r>
      </w:hyperlink>
      <w:r w:rsidRPr="0039540F">
        <w:rPr>
          <w:rFonts w:ascii="Times New Roman" w:hAnsi="Times New Roman" w:cs="Times New Roman"/>
          <w:sz w:val="24"/>
          <w:szCs w:val="24"/>
        </w:rPr>
        <w:t xml:space="preserve"> "Расчеты с персоналом по оплате труда".</w:t>
      </w:r>
    </w:p>
    <w:p w14:paraId="49B59F73"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Выплата начисленных сумм доходов отражается по дебету счета 75 "Расчеты с учредителями" в корреспонденции со счетами учета денежных средств. При выплате доходов от участия в организации продукцией (работами, услугами) этой организации, ценными бумагами и т.п. в бухгалтерском учете производятся записи по дебету счета 75 "Расчеты с учредителями" в корреспонденции со счетами учета продажи соответствующих ценностей.</w:t>
      </w:r>
    </w:p>
    <w:p w14:paraId="57B2EA73"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Суммы налога на доходы от участия в организации, подлежащие удержанию у источника выплаты, учитываются по дебету счета 75 "Расчеты с учредителями" и кредиту </w:t>
      </w:r>
      <w:hyperlink r:id="rId192" w:history="1">
        <w:r w:rsidRPr="0039540F">
          <w:rPr>
            <w:rFonts w:ascii="Times New Roman" w:hAnsi="Times New Roman" w:cs="Times New Roman"/>
            <w:sz w:val="24"/>
            <w:szCs w:val="24"/>
          </w:rPr>
          <w:t>счета 68</w:t>
        </w:r>
      </w:hyperlink>
      <w:r w:rsidRPr="0039540F">
        <w:rPr>
          <w:rFonts w:ascii="Times New Roman" w:hAnsi="Times New Roman" w:cs="Times New Roman"/>
          <w:sz w:val="24"/>
          <w:szCs w:val="24"/>
        </w:rPr>
        <w:t xml:space="preserve"> "Расчеты по налогам и сборам".</w:t>
      </w:r>
    </w:p>
    <w:p w14:paraId="05D9184B"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Субсчет 75-2 "Расчеты по выплате доходов" применяется также для отражения расчетов по распределению прибыли, убытка и других результатов по договору простого товарищества. Учетные записи по этим операциям производятся в аналогичном порядке.</w:t>
      </w:r>
    </w:p>
    <w:p w14:paraId="7485B8E7"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Аналитический учет по счету 75 "Расчеты с учредителями" ведется по каждому учредителю (участнику), кроме учета расчетов с акционерами - собственниками акций на предъявителя в акционерных обществах.</w:t>
      </w:r>
    </w:p>
    <w:p w14:paraId="491376F2" w14:textId="77777777" w:rsidR="00205987" w:rsidRPr="0039540F" w:rsidRDefault="00205987" w:rsidP="00205987">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Учет расчетов с учредителями (участниками) в рамках группы взаимосвязанных организаций, о деятельности которой составляется сводная бухгалтерская отчетность, ведется на счете 75 "Расчеты с учредителями" обособленно.</w:t>
      </w:r>
    </w:p>
    <w:p w14:paraId="0AC6F3AA" w14:textId="77777777" w:rsidR="00205987" w:rsidRPr="0039540F" w:rsidRDefault="00205987" w:rsidP="00205987">
      <w:pPr>
        <w:autoSpaceDE w:val="0"/>
        <w:autoSpaceDN w:val="0"/>
        <w:adjustRightInd w:val="0"/>
        <w:spacing w:after="0" w:line="240" w:lineRule="auto"/>
        <w:rPr>
          <w:rFonts w:ascii="Times New Roman" w:hAnsi="Times New Roman" w:cs="Times New Roman"/>
          <w:sz w:val="24"/>
          <w:szCs w:val="24"/>
        </w:rPr>
      </w:pPr>
    </w:p>
    <w:p w14:paraId="0D7E7AC1" w14:textId="77777777" w:rsidR="00205987" w:rsidRPr="0039540F" w:rsidRDefault="00205987" w:rsidP="00205987">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Счет 75 "Расчеты с учредителями"</w:t>
      </w:r>
    </w:p>
    <w:p w14:paraId="48380838" w14:textId="77777777" w:rsidR="00205987" w:rsidRPr="0039540F" w:rsidRDefault="00205987" w:rsidP="00205987">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корреспондирует со счетами:</w:t>
      </w:r>
    </w:p>
    <w:p w14:paraId="28A01879" w14:textId="77777777" w:rsidR="00205987" w:rsidRPr="0039540F" w:rsidRDefault="00205987" w:rsidP="00205987">
      <w:pPr>
        <w:autoSpaceDE w:val="0"/>
        <w:autoSpaceDN w:val="0"/>
        <w:adjustRightInd w:val="0"/>
        <w:spacing w:after="0" w:line="240" w:lineRule="auto"/>
        <w:rPr>
          <w:rFonts w:ascii="Times New Roman" w:hAnsi="Times New Roman" w:cs="Times New Roman"/>
          <w:sz w:val="24"/>
          <w:szCs w:val="24"/>
        </w:rPr>
      </w:pPr>
    </w:p>
    <w:p w14:paraId="20D7A26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по дебету                           по кредиту</w:t>
      </w:r>
    </w:p>
    <w:p w14:paraId="0B7E88C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p>
    <w:p w14:paraId="10525D6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50 Касса                           07 Оборудование к установке</w:t>
      </w:r>
    </w:p>
    <w:p w14:paraId="42D66F8B"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51 Расчетные счета                 08 Вложения во внеоборотные</w:t>
      </w:r>
    </w:p>
    <w:p w14:paraId="3781FEA3"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52 Валютные счета                     активы</w:t>
      </w:r>
    </w:p>
    <w:p w14:paraId="11129693"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55 Специальные счета в             10 Материалы</w:t>
      </w:r>
    </w:p>
    <w:p w14:paraId="11273356"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банках                          11 Животные на выращивании</w:t>
      </w:r>
    </w:p>
    <w:p w14:paraId="27E92AFB"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62 Расчеты с покупателями и           </w:t>
      </w:r>
      <w:proofErr w:type="spellStart"/>
      <w:r w:rsidRPr="0039540F">
        <w:rPr>
          <w:rFonts w:ascii="Courier New" w:hAnsi="Courier New" w:cs="Courier New"/>
          <w:sz w:val="20"/>
          <w:szCs w:val="20"/>
        </w:rPr>
        <w:t>и</w:t>
      </w:r>
      <w:proofErr w:type="spellEnd"/>
      <w:r w:rsidRPr="0039540F">
        <w:rPr>
          <w:rFonts w:ascii="Courier New" w:hAnsi="Courier New" w:cs="Courier New"/>
          <w:sz w:val="20"/>
          <w:szCs w:val="20"/>
        </w:rPr>
        <w:t xml:space="preserve"> откорме</w:t>
      </w:r>
    </w:p>
    <w:p w14:paraId="3722B6A0"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заказчиками                     15 Заготовление и приобретение</w:t>
      </w:r>
    </w:p>
    <w:p w14:paraId="49C4F0FD"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68 Расчеты по налогам и сборам        материальных ценностей</w:t>
      </w:r>
    </w:p>
    <w:p w14:paraId="235E0416"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80 Уставный капитал                20 Основное производство</w:t>
      </w:r>
    </w:p>
    <w:p w14:paraId="68CF823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83 Добавочный капитал              41 Товары</w:t>
      </w:r>
    </w:p>
    <w:p w14:paraId="7BC3DAC9"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84 Нераспределенная прибыль        50 Касса</w:t>
      </w:r>
    </w:p>
    <w:p w14:paraId="23AD4A8E"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(непокрытый </w:t>
      </w:r>
      <w:proofErr w:type="gramStart"/>
      <w:r w:rsidRPr="0039540F">
        <w:rPr>
          <w:rFonts w:ascii="Courier New" w:hAnsi="Courier New" w:cs="Courier New"/>
          <w:sz w:val="20"/>
          <w:szCs w:val="20"/>
        </w:rPr>
        <w:t xml:space="preserve">убыток)   </w:t>
      </w:r>
      <w:proofErr w:type="gramEnd"/>
      <w:r w:rsidRPr="0039540F">
        <w:rPr>
          <w:rFonts w:ascii="Courier New" w:hAnsi="Courier New" w:cs="Courier New"/>
          <w:sz w:val="20"/>
          <w:szCs w:val="20"/>
        </w:rPr>
        <w:t xml:space="preserve">          51 Расчетные счета</w:t>
      </w:r>
    </w:p>
    <w:p w14:paraId="4A11F50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91 Прочие доходы и расходы         52 Валютные счета</w:t>
      </w:r>
    </w:p>
    <w:p w14:paraId="2DF2571A"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55 Специальные счета в</w:t>
      </w:r>
    </w:p>
    <w:p w14:paraId="45044B73"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банках</w:t>
      </w:r>
    </w:p>
    <w:p w14:paraId="50CF4DCC"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58 Финансовые вложения</w:t>
      </w:r>
    </w:p>
    <w:p w14:paraId="3BE86ED7"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80 Уставный капитал</w:t>
      </w:r>
    </w:p>
    <w:p w14:paraId="5EF0FEE0"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83 Добавочный капитал</w:t>
      </w:r>
    </w:p>
    <w:p w14:paraId="5E6ED03C"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84 Нераспределенная прибыль</w:t>
      </w:r>
    </w:p>
    <w:p w14:paraId="5C37671C" w14:textId="77777777" w:rsidR="00205987" w:rsidRPr="0039540F" w:rsidRDefault="00205987" w:rsidP="00205987">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(непокрытый убыток)</w:t>
      </w:r>
    </w:p>
    <w:p w14:paraId="51B1527D" w14:textId="647C685D" w:rsidR="00205987" w:rsidRPr="0039540F" w:rsidRDefault="00205987" w:rsidP="00E010D9">
      <w:pPr>
        <w:ind w:firstLine="567"/>
        <w:jc w:val="both"/>
        <w:rPr>
          <w:rFonts w:ascii="Times New Roman" w:hAnsi="Times New Roman" w:cs="Times New Roman"/>
          <w:bCs/>
          <w:sz w:val="24"/>
          <w:szCs w:val="24"/>
        </w:rPr>
      </w:pPr>
    </w:p>
    <w:p w14:paraId="79E13F98" w14:textId="77777777" w:rsidR="00B91068" w:rsidRPr="0039540F" w:rsidRDefault="00B91068">
      <w:pPr>
        <w:spacing w:before="480" w:after="1" w:line="220" w:lineRule="atLeast"/>
      </w:pPr>
      <w:r w:rsidRPr="0039540F">
        <w:rPr>
          <w:rFonts w:ascii="Calibri" w:hAnsi="Calibri" w:cs="Calibri"/>
          <w:b/>
          <w:sz w:val="38"/>
        </w:rPr>
        <w:t>Как отражать операции с уставным капиталом ООО и АО в бухгалтерском учете</w:t>
      </w:r>
    </w:p>
    <w:p w14:paraId="515197D7"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39540F" w:rsidRPr="0039540F" w14:paraId="44161190" w14:textId="77777777">
        <w:tc>
          <w:tcPr>
            <w:tcW w:w="60" w:type="dxa"/>
            <w:tcBorders>
              <w:top w:val="nil"/>
              <w:left w:val="nil"/>
              <w:bottom w:val="nil"/>
              <w:right w:val="nil"/>
            </w:tcBorders>
            <w:shd w:val="clear" w:color="auto" w:fill="FE9500"/>
            <w:tcMar>
              <w:top w:w="0" w:type="dxa"/>
              <w:left w:w="0" w:type="dxa"/>
              <w:bottom w:w="0" w:type="dxa"/>
              <w:right w:w="0" w:type="dxa"/>
            </w:tcMar>
          </w:tcPr>
          <w:p w14:paraId="423AE30E" w14:textId="77777777" w:rsidR="00B91068" w:rsidRPr="0039540F" w:rsidRDefault="00B91068">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682562A8" w14:textId="77777777" w:rsidR="00B91068" w:rsidRPr="0039540F" w:rsidRDefault="00B91068">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7D46A750" w14:textId="77777777" w:rsidR="00B91068" w:rsidRPr="0039540F" w:rsidRDefault="00B91068">
            <w:pPr>
              <w:spacing w:after="1" w:line="220" w:lineRule="atLeast"/>
              <w:jc w:val="both"/>
            </w:pPr>
            <w:r w:rsidRPr="0039540F">
              <w:rPr>
                <w:rFonts w:ascii="Calibri" w:hAnsi="Calibri" w:cs="Calibri"/>
              </w:rPr>
              <w:t xml:space="preserve">Операции с уставным капиталом отражайте на </w:t>
            </w:r>
            <w:hyperlink r:id="rId193" w:history="1">
              <w:r w:rsidRPr="0039540F">
                <w:rPr>
                  <w:rFonts w:ascii="Calibri" w:hAnsi="Calibri" w:cs="Calibri"/>
                </w:rPr>
                <w:t>счете 80</w:t>
              </w:r>
            </w:hyperlink>
            <w:r w:rsidRPr="0039540F">
              <w:rPr>
                <w:rFonts w:ascii="Calibri" w:hAnsi="Calibri" w:cs="Calibri"/>
              </w:rPr>
              <w:t xml:space="preserve"> "Уставный капитал". Имущество, полученное в качестве взноса (вклада) в уставный капитал, учитывайте в зависимости от его вида.</w:t>
            </w:r>
          </w:p>
        </w:tc>
        <w:tc>
          <w:tcPr>
            <w:tcW w:w="180" w:type="dxa"/>
            <w:tcBorders>
              <w:top w:val="nil"/>
              <w:left w:val="nil"/>
              <w:bottom w:val="nil"/>
              <w:right w:val="nil"/>
            </w:tcBorders>
            <w:shd w:val="clear" w:color="auto" w:fill="F2F4E6"/>
            <w:tcMar>
              <w:top w:w="0" w:type="dxa"/>
              <w:left w:w="0" w:type="dxa"/>
              <w:bottom w:w="0" w:type="dxa"/>
              <w:right w:w="0" w:type="dxa"/>
            </w:tcMar>
          </w:tcPr>
          <w:p w14:paraId="1A8D9190" w14:textId="77777777" w:rsidR="00B91068" w:rsidRPr="0039540F" w:rsidRDefault="00B91068">
            <w:pPr>
              <w:spacing w:after="1" w:line="0" w:lineRule="atLeast"/>
            </w:pPr>
          </w:p>
        </w:tc>
      </w:tr>
    </w:tbl>
    <w:p w14:paraId="2BE41127" w14:textId="77777777" w:rsidR="00B91068" w:rsidRPr="0039540F" w:rsidRDefault="00B91068">
      <w:pPr>
        <w:spacing w:after="1" w:line="220" w:lineRule="atLeast"/>
        <w:outlineLvl w:val="0"/>
        <w:rPr>
          <w:rFonts w:ascii="Calibri" w:hAnsi="Calibri" w:cs="Calibri"/>
          <w:b/>
          <w:sz w:val="32"/>
        </w:rPr>
      </w:pPr>
    </w:p>
    <w:p w14:paraId="7B144435" w14:textId="4A4749B9" w:rsidR="00B91068" w:rsidRPr="0039540F" w:rsidRDefault="00B91068">
      <w:pPr>
        <w:spacing w:after="1" w:line="220" w:lineRule="atLeast"/>
        <w:outlineLvl w:val="0"/>
      </w:pPr>
      <w:r w:rsidRPr="0039540F">
        <w:rPr>
          <w:rFonts w:ascii="Calibri" w:hAnsi="Calibri" w:cs="Calibri"/>
          <w:b/>
          <w:sz w:val="32"/>
        </w:rPr>
        <w:t>1. Как в бухгалтерском учете отражать формирование уставного капитала ООО и АО</w:t>
      </w:r>
    </w:p>
    <w:p w14:paraId="53899412" w14:textId="77777777" w:rsidR="00B91068" w:rsidRPr="0039540F" w:rsidRDefault="00B91068">
      <w:pPr>
        <w:spacing w:before="220" w:after="1" w:line="220" w:lineRule="atLeast"/>
        <w:jc w:val="both"/>
      </w:pPr>
      <w:r w:rsidRPr="0039540F">
        <w:rPr>
          <w:rFonts w:ascii="Calibri" w:hAnsi="Calibri" w:cs="Calibri"/>
        </w:rPr>
        <w:t xml:space="preserve">Формирование уставного капитала отразите бухгалтерской проводкой по кредиту </w:t>
      </w:r>
      <w:hyperlink r:id="rId194" w:history="1">
        <w:r w:rsidRPr="0039540F">
          <w:rPr>
            <w:rFonts w:ascii="Calibri" w:hAnsi="Calibri" w:cs="Calibri"/>
          </w:rPr>
          <w:t>счета 80</w:t>
        </w:r>
      </w:hyperlink>
      <w:r w:rsidRPr="0039540F">
        <w:rPr>
          <w:rFonts w:ascii="Calibri" w:hAnsi="Calibri" w:cs="Calibri"/>
        </w:rPr>
        <w:t xml:space="preserve"> в корреспонденции с дебетом </w:t>
      </w:r>
      <w:hyperlink r:id="rId195" w:history="1">
        <w:r w:rsidRPr="0039540F">
          <w:rPr>
            <w:rFonts w:ascii="Calibri" w:hAnsi="Calibri" w:cs="Calibri"/>
          </w:rPr>
          <w:t>счета 75</w:t>
        </w:r>
      </w:hyperlink>
      <w:r w:rsidRPr="0039540F">
        <w:rPr>
          <w:rFonts w:ascii="Calibri" w:hAnsi="Calibri" w:cs="Calibri"/>
        </w:rPr>
        <w:t xml:space="preserve"> "Расчеты с учредителями", </w:t>
      </w:r>
      <w:hyperlink r:id="rId196" w:history="1">
        <w:r w:rsidRPr="0039540F">
          <w:rPr>
            <w:rFonts w:ascii="Calibri" w:hAnsi="Calibri" w:cs="Calibri"/>
          </w:rPr>
          <w:t>субсчет 75-1</w:t>
        </w:r>
      </w:hyperlink>
      <w:r w:rsidRPr="0039540F">
        <w:rPr>
          <w:rFonts w:ascii="Calibri" w:hAnsi="Calibri" w:cs="Calibri"/>
        </w:rPr>
        <w:t xml:space="preserve"> "Расчеты по вкладам в уставный (складочный) капитал", на сумму, зафиксированную в учредительных документах (</w:t>
      </w:r>
      <w:hyperlink r:id="rId197" w:history="1">
        <w:r w:rsidRPr="0039540F">
          <w:rPr>
            <w:rFonts w:ascii="Calibri" w:hAnsi="Calibri" w:cs="Calibri"/>
          </w:rPr>
          <w:t>п. 67</w:t>
        </w:r>
      </w:hyperlink>
      <w:r w:rsidRPr="0039540F">
        <w:rPr>
          <w:rFonts w:ascii="Calibri" w:hAnsi="Calibri" w:cs="Calibri"/>
        </w:rPr>
        <w:t xml:space="preserve"> Положения по ведению бухгалтерского учета и бухгалтерской отчетности, </w:t>
      </w:r>
      <w:hyperlink r:id="rId198" w:history="1">
        <w:r w:rsidRPr="0039540F">
          <w:rPr>
            <w:rFonts w:ascii="Calibri" w:hAnsi="Calibri" w:cs="Calibri"/>
          </w:rPr>
          <w:t>Инструкция</w:t>
        </w:r>
      </w:hyperlink>
      <w:r w:rsidRPr="0039540F">
        <w:rPr>
          <w:rFonts w:ascii="Calibri" w:hAnsi="Calibri" w:cs="Calibri"/>
        </w:rPr>
        <w:t xml:space="preserve"> по применению Плана счетов). Записи сделайте </w:t>
      </w:r>
      <w:hyperlink r:id="rId199" w:history="1">
        <w:r w:rsidRPr="0039540F">
          <w:rPr>
            <w:rFonts w:ascii="Calibri" w:hAnsi="Calibri" w:cs="Calibri"/>
          </w:rPr>
          <w:t>по каждому учредителю</w:t>
        </w:r>
      </w:hyperlink>
      <w:r w:rsidRPr="0039540F">
        <w:rPr>
          <w:rFonts w:ascii="Calibri" w:hAnsi="Calibri" w:cs="Calibri"/>
        </w:rPr>
        <w:t xml:space="preserve"> на </w:t>
      </w:r>
      <w:hyperlink r:id="rId200" w:history="1">
        <w:r w:rsidRPr="0039540F">
          <w:rPr>
            <w:rFonts w:ascii="Calibri" w:hAnsi="Calibri" w:cs="Calibri"/>
          </w:rPr>
          <w:t>дату</w:t>
        </w:r>
      </w:hyperlink>
      <w:r w:rsidRPr="0039540F">
        <w:rPr>
          <w:rFonts w:ascii="Calibri" w:hAnsi="Calibri" w:cs="Calibri"/>
        </w:rPr>
        <w:t xml:space="preserve"> государственной регистрации организации:</w:t>
      </w:r>
    </w:p>
    <w:p w14:paraId="60026941"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2268"/>
      </w:tblGrid>
      <w:tr w:rsidR="00B91068" w:rsidRPr="0039540F" w14:paraId="1A145FBF" w14:textId="77777777">
        <w:tc>
          <w:tcPr>
            <w:tcW w:w="3402" w:type="dxa"/>
          </w:tcPr>
          <w:p w14:paraId="578CBFF9"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701" w:type="dxa"/>
          </w:tcPr>
          <w:p w14:paraId="4DAD99BC" w14:textId="77777777" w:rsidR="00B91068" w:rsidRPr="0039540F" w:rsidRDefault="00B91068">
            <w:pPr>
              <w:spacing w:after="1" w:line="220" w:lineRule="atLeast"/>
              <w:jc w:val="center"/>
            </w:pPr>
            <w:r w:rsidRPr="0039540F">
              <w:rPr>
                <w:rFonts w:ascii="Calibri" w:hAnsi="Calibri" w:cs="Calibri"/>
              </w:rPr>
              <w:t>Дебет</w:t>
            </w:r>
          </w:p>
        </w:tc>
        <w:tc>
          <w:tcPr>
            <w:tcW w:w="1701" w:type="dxa"/>
          </w:tcPr>
          <w:p w14:paraId="17EF98D1" w14:textId="77777777" w:rsidR="00B91068" w:rsidRPr="0039540F" w:rsidRDefault="00B91068">
            <w:pPr>
              <w:spacing w:after="1" w:line="220" w:lineRule="atLeast"/>
              <w:jc w:val="center"/>
            </w:pPr>
            <w:r w:rsidRPr="0039540F">
              <w:rPr>
                <w:rFonts w:ascii="Calibri" w:hAnsi="Calibri" w:cs="Calibri"/>
              </w:rPr>
              <w:t>Кредит</w:t>
            </w:r>
          </w:p>
        </w:tc>
        <w:tc>
          <w:tcPr>
            <w:tcW w:w="2268" w:type="dxa"/>
          </w:tcPr>
          <w:p w14:paraId="5DC64365" w14:textId="77777777" w:rsidR="00B91068" w:rsidRPr="0039540F" w:rsidRDefault="00B91068">
            <w:pPr>
              <w:spacing w:after="1" w:line="220" w:lineRule="atLeast"/>
              <w:jc w:val="center"/>
            </w:pPr>
            <w:r w:rsidRPr="0039540F">
              <w:rPr>
                <w:rFonts w:ascii="Calibri" w:hAnsi="Calibri" w:cs="Calibri"/>
              </w:rPr>
              <w:t>Первичный документ</w:t>
            </w:r>
          </w:p>
        </w:tc>
      </w:tr>
      <w:tr w:rsidR="00B91068" w:rsidRPr="0039540F" w14:paraId="62FE25FD" w14:textId="77777777">
        <w:tc>
          <w:tcPr>
            <w:tcW w:w="3402" w:type="dxa"/>
          </w:tcPr>
          <w:p w14:paraId="1AA9E500" w14:textId="77777777" w:rsidR="00B91068" w:rsidRPr="0039540F" w:rsidRDefault="00B91068">
            <w:pPr>
              <w:spacing w:after="1" w:line="220" w:lineRule="atLeast"/>
            </w:pPr>
            <w:r w:rsidRPr="0039540F">
              <w:rPr>
                <w:rFonts w:ascii="Calibri" w:hAnsi="Calibri" w:cs="Calibri"/>
              </w:rPr>
              <w:t>Отражен уставный капитал организации</w:t>
            </w:r>
          </w:p>
        </w:tc>
        <w:tc>
          <w:tcPr>
            <w:tcW w:w="1701" w:type="dxa"/>
          </w:tcPr>
          <w:p w14:paraId="02C2F6D6" w14:textId="77777777" w:rsidR="00B91068" w:rsidRPr="0039540F" w:rsidRDefault="0046322D">
            <w:pPr>
              <w:spacing w:after="1" w:line="220" w:lineRule="atLeast"/>
              <w:jc w:val="center"/>
            </w:pPr>
            <w:hyperlink r:id="rId201" w:history="1">
              <w:r w:rsidR="00B91068" w:rsidRPr="0039540F">
                <w:rPr>
                  <w:rFonts w:ascii="Calibri" w:hAnsi="Calibri" w:cs="Calibri"/>
                </w:rPr>
                <w:t>75-1</w:t>
              </w:r>
            </w:hyperlink>
          </w:p>
        </w:tc>
        <w:tc>
          <w:tcPr>
            <w:tcW w:w="1701" w:type="dxa"/>
          </w:tcPr>
          <w:p w14:paraId="0C842E50" w14:textId="77777777" w:rsidR="00B91068" w:rsidRPr="0039540F" w:rsidRDefault="0046322D">
            <w:pPr>
              <w:spacing w:after="1" w:line="220" w:lineRule="atLeast"/>
              <w:jc w:val="center"/>
            </w:pPr>
            <w:hyperlink r:id="rId202" w:history="1">
              <w:r w:rsidR="00B91068" w:rsidRPr="0039540F">
                <w:rPr>
                  <w:rFonts w:ascii="Calibri" w:hAnsi="Calibri" w:cs="Calibri"/>
                </w:rPr>
                <w:t>80</w:t>
              </w:r>
            </w:hyperlink>
          </w:p>
        </w:tc>
        <w:tc>
          <w:tcPr>
            <w:tcW w:w="2268" w:type="dxa"/>
          </w:tcPr>
          <w:p w14:paraId="45F159E1" w14:textId="77777777" w:rsidR="00B91068" w:rsidRPr="0039540F" w:rsidRDefault="0046322D">
            <w:pPr>
              <w:spacing w:after="1" w:line="220" w:lineRule="atLeast"/>
              <w:jc w:val="center"/>
            </w:pPr>
            <w:hyperlink r:id="rId203" w:history="1">
              <w:r w:rsidR="00B91068" w:rsidRPr="0039540F">
                <w:rPr>
                  <w:rFonts w:ascii="Calibri" w:hAnsi="Calibri" w:cs="Calibri"/>
                </w:rPr>
                <w:t>Лист записи ЕГРЮЛ</w:t>
              </w:r>
            </w:hyperlink>
            <w:r w:rsidR="00B91068" w:rsidRPr="0039540F">
              <w:rPr>
                <w:rFonts w:ascii="Calibri" w:hAnsi="Calibri" w:cs="Calibri"/>
              </w:rPr>
              <w:t>,</w:t>
            </w:r>
          </w:p>
          <w:p w14:paraId="5711DAA7" w14:textId="77777777" w:rsidR="00B91068" w:rsidRPr="0039540F" w:rsidRDefault="00B91068">
            <w:pPr>
              <w:spacing w:after="1" w:line="220" w:lineRule="atLeast"/>
              <w:jc w:val="center"/>
            </w:pPr>
            <w:r w:rsidRPr="0039540F">
              <w:rPr>
                <w:rFonts w:ascii="Calibri" w:hAnsi="Calibri" w:cs="Calibri"/>
              </w:rPr>
              <w:t>устав</w:t>
            </w:r>
          </w:p>
        </w:tc>
      </w:tr>
    </w:tbl>
    <w:p w14:paraId="4B043546" w14:textId="77777777" w:rsidR="00B91068" w:rsidRPr="0039540F" w:rsidRDefault="00B91068">
      <w:pPr>
        <w:spacing w:after="1" w:line="220" w:lineRule="atLeast"/>
        <w:jc w:val="both"/>
      </w:pPr>
    </w:p>
    <w:p w14:paraId="7B7C9A83" w14:textId="77777777" w:rsidR="00B91068" w:rsidRPr="0039540F" w:rsidRDefault="00B91068">
      <w:pPr>
        <w:spacing w:after="1" w:line="220" w:lineRule="atLeast"/>
        <w:jc w:val="both"/>
      </w:pPr>
      <w:r w:rsidRPr="0039540F">
        <w:rPr>
          <w:rFonts w:ascii="Calibri" w:hAnsi="Calibri" w:cs="Calibri"/>
          <w:b/>
        </w:rPr>
        <w:t>Проводки по получению взноса (вклада) в уставный капитал ООО или АО</w:t>
      </w:r>
      <w:r w:rsidRPr="0039540F">
        <w:rPr>
          <w:rFonts w:ascii="Calibri" w:hAnsi="Calibri" w:cs="Calibri"/>
        </w:rPr>
        <w:t xml:space="preserve"> зависят от вида актива, полученного от учредителя в оплату долей или акций.</w:t>
      </w:r>
    </w:p>
    <w:p w14:paraId="76409CDB" w14:textId="77777777" w:rsidR="00B91068" w:rsidRPr="0039540F" w:rsidRDefault="00B91068">
      <w:pPr>
        <w:spacing w:before="220" w:after="1" w:line="220" w:lineRule="atLeast"/>
        <w:jc w:val="both"/>
      </w:pPr>
      <w:r w:rsidRPr="0039540F">
        <w:rPr>
          <w:rFonts w:ascii="Calibri" w:hAnsi="Calibri" w:cs="Calibri"/>
          <w:b/>
        </w:rPr>
        <w:t>При получении денежных средств</w:t>
      </w:r>
      <w:r w:rsidRPr="0039540F">
        <w:rPr>
          <w:rFonts w:ascii="Calibri" w:hAnsi="Calibri" w:cs="Calibri"/>
        </w:rPr>
        <w:t xml:space="preserve"> сделайте записи:</w:t>
      </w:r>
    </w:p>
    <w:p w14:paraId="27CE74C5"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B91068" w:rsidRPr="0039540F" w14:paraId="7E49CBE4" w14:textId="77777777">
        <w:tc>
          <w:tcPr>
            <w:tcW w:w="5669" w:type="dxa"/>
          </w:tcPr>
          <w:p w14:paraId="3662831B"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700" w:type="dxa"/>
          </w:tcPr>
          <w:p w14:paraId="7C4C7EF8" w14:textId="77777777" w:rsidR="00B91068" w:rsidRPr="0039540F" w:rsidRDefault="00B91068">
            <w:pPr>
              <w:spacing w:after="1" w:line="220" w:lineRule="atLeast"/>
              <w:jc w:val="center"/>
            </w:pPr>
            <w:r w:rsidRPr="0039540F">
              <w:rPr>
                <w:rFonts w:ascii="Calibri" w:hAnsi="Calibri" w:cs="Calibri"/>
              </w:rPr>
              <w:t>Дебет</w:t>
            </w:r>
          </w:p>
        </w:tc>
        <w:tc>
          <w:tcPr>
            <w:tcW w:w="1700" w:type="dxa"/>
          </w:tcPr>
          <w:p w14:paraId="1DAFD9F8"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5D403E6F" w14:textId="77777777">
        <w:tc>
          <w:tcPr>
            <w:tcW w:w="5669" w:type="dxa"/>
          </w:tcPr>
          <w:p w14:paraId="701FF0FF" w14:textId="77777777" w:rsidR="00B91068" w:rsidRPr="0039540F" w:rsidRDefault="00B91068">
            <w:pPr>
              <w:spacing w:after="1" w:line="220" w:lineRule="atLeast"/>
            </w:pPr>
            <w:r w:rsidRPr="0039540F">
              <w:rPr>
                <w:rFonts w:ascii="Calibri" w:hAnsi="Calibri" w:cs="Calibri"/>
              </w:rPr>
              <w:t>Получены денежные средства в оплату долей (акций)</w:t>
            </w:r>
          </w:p>
        </w:tc>
        <w:tc>
          <w:tcPr>
            <w:tcW w:w="1700" w:type="dxa"/>
          </w:tcPr>
          <w:p w14:paraId="146D5A8E" w14:textId="77777777" w:rsidR="00B91068" w:rsidRPr="0039540F" w:rsidRDefault="0046322D">
            <w:pPr>
              <w:spacing w:after="1" w:line="220" w:lineRule="atLeast"/>
              <w:jc w:val="center"/>
            </w:pPr>
            <w:hyperlink r:id="rId204" w:history="1">
              <w:r w:rsidR="00B91068" w:rsidRPr="0039540F">
                <w:rPr>
                  <w:rFonts w:ascii="Calibri" w:hAnsi="Calibri" w:cs="Calibri"/>
                </w:rPr>
                <w:t>51</w:t>
              </w:r>
            </w:hyperlink>
          </w:p>
          <w:p w14:paraId="4237AD10" w14:textId="77777777" w:rsidR="00B91068" w:rsidRPr="0039540F" w:rsidRDefault="0046322D">
            <w:pPr>
              <w:spacing w:after="1" w:line="220" w:lineRule="atLeast"/>
              <w:jc w:val="center"/>
            </w:pPr>
            <w:hyperlink r:id="rId205" w:history="1">
              <w:r w:rsidR="00B91068" w:rsidRPr="0039540F">
                <w:rPr>
                  <w:rFonts w:ascii="Calibri" w:hAnsi="Calibri" w:cs="Calibri"/>
                </w:rPr>
                <w:t>(50-1)</w:t>
              </w:r>
            </w:hyperlink>
          </w:p>
        </w:tc>
        <w:tc>
          <w:tcPr>
            <w:tcW w:w="1700" w:type="dxa"/>
          </w:tcPr>
          <w:p w14:paraId="6CF7107B" w14:textId="77777777" w:rsidR="00B91068" w:rsidRPr="0039540F" w:rsidRDefault="0046322D">
            <w:pPr>
              <w:spacing w:after="1" w:line="220" w:lineRule="atLeast"/>
              <w:jc w:val="center"/>
            </w:pPr>
            <w:hyperlink r:id="rId206" w:history="1">
              <w:r w:rsidR="00B91068" w:rsidRPr="0039540F">
                <w:rPr>
                  <w:rFonts w:ascii="Calibri" w:hAnsi="Calibri" w:cs="Calibri"/>
                </w:rPr>
                <w:t>75-1</w:t>
              </w:r>
            </w:hyperlink>
          </w:p>
        </w:tc>
      </w:tr>
      <w:tr w:rsidR="00B91068" w:rsidRPr="0039540F" w14:paraId="0C7C3F04" w14:textId="77777777">
        <w:tc>
          <w:tcPr>
            <w:tcW w:w="5669" w:type="dxa"/>
          </w:tcPr>
          <w:p w14:paraId="04A81CFE" w14:textId="77777777" w:rsidR="00B91068" w:rsidRPr="0039540F" w:rsidRDefault="00B91068">
            <w:pPr>
              <w:spacing w:after="1" w:line="220" w:lineRule="atLeast"/>
            </w:pPr>
            <w:r w:rsidRPr="0039540F">
              <w:rPr>
                <w:rFonts w:ascii="Calibri" w:hAnsi="Calibri" w:cs="Calibri"/>
              </w:rPr>
              <w:t xml:space="preserve">Отражен </w:t>
            </w:r>
            <w:hyperlink r:id="rId207" w:history="1">
              <w:r w:rsidRPr="0039540F">
                <w:rPr>
                  <w:rFonts w:ascii="Calibri" w:hAnsi="Calibri" w:cs="Calibri"/>
                </w:rPr>
                <w:t>эмиссионный доход</w:t>
              </w:r>
            </w:hyperlink>
            <w:r w:rsidRPr="0039540F">
              <w:rPr>
                <w:rFonts w:ascii="Calibri" w:hAnsi="Calibri" w:cs="Calibri"/>
              </w:rPr>
              <w:t>, если продажная стоимость акций превышает их номинальную стоимость</w:t>
            </w:r>
          </w:p>
        </w:tc>
        <w:tc>
          <w:tcPr>
            <w:tcW w:w="1700" w:type="dxa"/>
          </w:tcPr>
          <w:p w14:paraId="406CE8A2" w14:textId="77777777" w:rsidR="00B91068" w:rsidRPr="0039540F" w:rsidRDefault="0046322D">
            <w:pPr>
              <w:spacing w:after="1" w:line="220" w:lineRule="atLeast"/>
              <w:jc w:val="center"/>
            </w:pPr>
            <w:hyperlink r:id="rId208" w:history="1">
              <w:r w:rsidR="00B91068" w:rsidRPr="0039540F">
                <w:rPr>
                  <w:rFonts w:ascii="Calibri" w:hAnsi="Calibri" w:cs="Calibri"/>
                </w:rPr>
                <w:t>75-1</w:t>
              </w:r>
            </w:hyperlink>
          </w:p>
        </w:tc>
        <w:tc>
          <w:tcPr>
            <w:tcW w:w="1700" w:type="dxa"/>
          </w:tcPr>
          <w:p w14:paraId="2D2556B6" w14:textId="77777777" w:rsidR="00B91068" w:rsidRPr="0039540F" w:rsidRDefault="0046322D">
            <w:pPr>
              <w:spacing w:after="1" w:line="220" w:lineRule="atLeast"/>
              <w:jc w:val="center"/>
            </w:pPr>
            <w:hyperlink r:id="rId209" w:history="1">
              <w:r w:rsidR="00B91068" w:rsidRPr="0039540F">
                <w:rPr>
                  <w:rFonts w:ascii="Calibri" w:hAnsi="Calibri" w:cs="Calibri"/>
                </w:rPr>
                <w:t>83</w:t>
              </w:r>
            </w:hyperlink>
          </w:p>
        </w:tc>
      </w:tr>
    </w:tbl>
    <w:p w14:paraId="158A2717" w14:textId="77777777" w:rsidR="00B91068" w:rsidRPr="0039540F" w:rsidRDefault="00B91068">
      <w:pPr>
        <w:spacing w:after="1" w:line="220" w:lineRule="atLeast"/>
        <w:jc w:val="both"/>
      </w:pPr>
    </w:p>
    <w:p w14:paraId="4577B05F" w14:textId="77777777" w:rsidR="00B91068" w:rsidRPr="0039540F" w:rsidRDefault="00B91068">
      <w:pPr>
        <w:spacing w:after="1" w:line="220" w:lineRule="atLeast"/>
        <w:jc w:val="both"/>
      </w:pPr>
      <w:bookmarkStart w:id="33" w:name="P40"/>
      <w:bookmarkEnd w:id="33"/>
      <w:r w:rsidRPr="0039540F">
        <w:rPr>
          <w:rFonts w:ascii="Calibri" w:hAnsi="Calibri" w:cs="Calibri"/>
        </w:rPr>
        <w:t>Имущество, полученное в оплату доли в уставном капитале (акций), принимайте к учету по фактической себестоимости (первоначальной стоимости). Она равна его денежной оценке, согласованной участниками (учредителями). Эта оценка не может быть выше стоимости, определенной оценщиком (</w:t>
      </w:r>
      <w:hyperlink r:id="rId210" w:history="1">
        <w:r w:rsidRPr="0039540F">
          <w:rPr>
            <w:rFonts w:ascii="Calibri" w:hAnsi="Calibri" w:cs="Calibri"/>
          </w:rPr>
          <w:t>п. п. 9</w:t>
        </w:r>
      </w:hyperlink>
      <w:r w:rsidRPr="0039540F">
        <w:rPr>
          <w:rFonts w:ascii="Calibri" w:hAnsi="Calibri" w:cs="Calibri"/>
        </w:rPr>
        <w:t xml:space="preserve">, </w:t>
      </w:r>
      <w:hyperlink r:id="rId211" w:history="1">
        <w:r w:rsidRPr="0039540F">
          <w:rPr>
            <w:rFonts w:ascii="Calibri" w:hAnsi="Calibri" w:cs="Calibri"/>
          </w:rPr>
          <w:t>10</w:t>
        </w:r>
      </w:hyperlink>
      <w:r w:rsidRPr="0039540F">
        <w:rPr>
          <w:rFonts w:ascii="Calibri" w:hAnsi="Calibri" w:cs="Calibri"/>
        </w:rPr>
        <w:t xml:space="preserve"> ФСБУ 5/2019 "Запасы", </w:t>
      </w:r>
      <w:hyperlink r:id="rId212" w:history="1">
        <w:r w:rsidRPr="0039540F">
          <w:rPr>
            <w:rFonts w:ascii="Calibri" w:hAnsi="Calibri" w:cs="Calibri"/>
          </w:rPr>
          <w:t>п. 12</w:t>
        </w:r>
      </w:hyperlink>
      <w:r w:rsidRPr="0039540F">
        <w:rPr>
          <w:rFonts w:ascii="Calibri" w:hAnsi="Calibri" w:cs="Calibri"/>
        </w:rPr>
        <w:t xml:space="preserve"> ФСБУ 6/2020 "Основные средства", </w:t>
      </w:r>
      <w:hyperlink r:id="rId213" w:history="1">
        <w:r w:rsidRPr="0039540F">
          <w:rPr>
            <w:rFonts w:ascii="Calibri" w:hAnsi="Calibri" w:cs="Calibri"/>
          </w:rPr>
          <w:t>п. 9</w:t>
        </w:r>
      </w:hyperlink>
      <w:r w:rsidRPr="0039540F">
        <w:rPr>
          <w:rFonts w:ascii="Calibri" w:hAnsi="Calibri" w:cs="Calibri"/>
        </w:rPr>
        <w:t xml:space="preserve"> ФСБУ 26/2020 "Капитальные вложения", </w:t>
      </w:r>
      <w:hyperlink r:id="rId214" w:history="1">
        <w:r w:rsidRPr="0039540F">
          <w:rPr>
            <w:rFonts w:ascii="Calibri" w:hAnsi="Calibri" w:cs="Calibri"/>
          </w:rPr>
          <w:t>п. 12</w:t>
        </w:r>
      </w:hyperlink>
      <w:r w:rsidRPr="0039540F">
        <w:rPr>
          <w:rFonts w:ascii="Calibri" w:hAnsi="Calibri" w:cs="Calibri"/>
        </w:rPr>
        <w:t xml:space="preserve"> ПБУ 19/02 "Учет финансовых вложений", </w:t>
      </w:r>
      <w:hyperlink r:id="rId215" w:history="1">
        <w:r w:rsidRPr="0039540F">
          <w:rPr>
            <w:rFonts w:ascii="Calibri" w:hAnsi="Calibri" w:cs="Calibri"/>
          </w:rPr>
          <w:t>п. 3 ст. 11</w:t>
        </w:r>
      </w:hyperlink>
      <w:r w:rsidRPr="0039540F">
        <w:rPr>
          <w:rFonts w:ascii="Calibri" w:hAnsi="Calibri" w:cs="Calibri"/>
        </w:rPr>
        <w:t xml:space="preserve">, </w:t>
      </w:r>
      <w:hyperlink r:id="rId216" w:history="1">
        <w:r w:rsidRPr="0039540F">
          <w:rPr>
            <w:rFonts w:ascii="Calibri" w:hAnsi="Calibri" w:cs="Calibri"/>
          </w:rPr>
          <w:t>п. 2 ст. 15</w:t>
        </w:r>
      </w:hyperlink>
      <w:r w:rsidRPr="0039540F">
        <w:rPr>
          <w:rFonts w:ascii="Calibri" w:hAnsi="Calibri" w:cs="Calibri"/>
        </w:rPr>
        <w:t xml:space="preserve"> Федерального закона от 08.02.1998 N 14-ФЗ "Об обществах с ограниченной ответственностью", </w:t>
      </w:r>
      <w:hyperlink r:id="rId217" w:history="1">
        <w:r w:rsidRPr="0039540F">
          <w:rPr>
            <w:rFonts w:ascii="Calibri" w:hAnsi="Calibri" w:cs="Calibri"/>
          </w:rPr>
          <w:t>п. 3 ст. 34</w:t>
        </w:r>
      </w:hyperlink>
      <w:r w:rsidRPr="0039540F">
        <w:rPr>
          <w:rFonts w:ascii="Calibri" w:hAnsi="Calibri" w:cs="Calibri"/>
        </w:rPr>
        <w:t xml:space="preserve"> Федерального закона от 26.12.1995 N 208-ФЗ "Об акционерных обществах", </w:t>
      </w:r>
      <w:hyperlink r:id="rId218" w:history="1">
        <w:r w:rsidRPr="0039540F">
          <w:rPr>
            <w:rFonts w:ascii="Calibri" w:hAnsi="Calibri" w:cs="Calibri"/>
          </w:rPr>
          <w:t>п. 2 ст. 66.2</w:t>
        </w:r>
      </w:hyperlink>
      <w:r w:rsidRPr="0039540F">
        <w:rPr>
          <w:rFonts w:ascii="Calibri" w:hAnsi="Calibri" w:cs="Calibri"/>
        </w:rPr>
        <w:t xml:space="preserve"> ГК РФ).</w:t>
      </w:r>
    </w:p>
    <w:p w14:paraId="1BB60FDF" w14:textId="77777777" w:rsidR="00B91068" w:rsidRPr="0039540F" w:rsidRDefault="00B91068">
      <w:pPr>
        <w:spacing w:before="220" w:after="1" w:line="220" w:lineRule="atLeast"/>
        <w:jc w:val="both"/>
      </w:pPr>
      <w:r w:rsidRPr="0039540F">
        <w:rPr>
          <w:rFonts w:ascii="Calibri" w:hAnsi="Calibri" w:cs="Calibri"/>
          <w:b/>
        </w:rPr>
        <w:t>При получении вклада в уставный капитал имуществом сделайте проводки:</w:t>
      </w:r>
    </w:p>
    <w:p w14:paraId="328B8BF2"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B91068" w:rsidRPr="0039540F" w14:paraId="47711F71" w14:textId="77777777">
        <w:tc>
          <w:tcPr>
            <w:tcW w:w="5669" w:type="dxa"/>
          </w:tcPr>
          <w:p w14:paraId="2E8483A7"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700" w:type="dxa"/>
          </w:tcPr>
          <w:p w14:paraId="2CBB751C" w14:textId="77777777" w:rsidR="00B91068" w:rsidRPr="0039540F" w:rsidRDefault="00B91068">
            <w:pPr>
              <w:spacing w:after="1" w:line="220" w:lineRule="atLeast"/>
              <w:jc w:val="center"/>
            </w:pPr>
            <w:r w:rsidRPr="0039540F">
              <w:rPr>
                <w:rFonts w:ascii="Calibri" w:hAnsi="Calibri" w:cs="Calibri"/>
              </w:rPr>
              <w:t>Дебет</w:t>
            </w:r>
          </w:p>
        </w:tc>
        <w:tc>
          <w:tcPr>
            <w:tcW w:w="1700" w:type="dxa"/>
          </w:tcPr>
          <w:p w14:paraId="2E888C0A"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24BC951D" w14:textId="77777777">
        <w:tc>
          <w:tcPr>
            <w:tcW w:w="5669" w:type="dxa"/>
          </w:tcPr>
          <w:p w14:paraId="59D01AA6" w14:textId="77777777" w:rsidR="00B91068" w:rsidRPr="0039540F" w:rsidRDefault="00B91068">
            <w:pPr>
              <w:spacing w:after="1" w:line="220" w:lineRule="atLeast"/>
            </w:pPr>
            <w:r w:rsidRPr="0039540F">
              <w:rPr>
                <w:rFonts w:ascii="Calibri" w:hAnsi="Calibri" w:cs="Calibri"/>
              </w:rPr>
              <w:t>Получено имущество в оплату уставного капитала</w:t>
            </w:r>
          </w:p>
        </w:tc>
        <w:tc>
          <w:tcPr>
            <w:tcW w:w="1700" w:type="dxa"/>
          </w:tcPr>
          <w:p w14:paraId="1F9B4206" w14:textId="77777777" w:rsidR="00B91068" w:rsidRPr="0039540F" w:rsidRDefault="0046322D">
            <w:pPr>
              <w:spacing w:after="1" w:line="220" w:lineRule="atLeast"/>
              <w:jc w:val="center"/>
            </w:pPr>
            <w:hyperlink r:id="rId219" w:history="1">
              <w:r w:rsidR="00B91068" w:rsidRPr="0039540F">
                <w:rPr>
                  <w:rFonts w:ascii="Calibri" w:hAnsi="Calibri" w:cs="Calibri"/>
                </w:rPr>
                <w:t>08</w:t>
              </w:r>
            </w:hyperlink>
          </w:p>
          <w:p w14:paraId="2240B35A" w14:textId="77777777" w:rsidR="00B91068" w:rsidRPr="0039540F" w:rsidRDefault="00B91068">
            <w:pPr>
              <w:spacing w:after="1" w:line="220" w:lineRule="atLeast"/>
              <w:jc w:val="center"/>
            </w:pPr>
            <w:r w:rsidRPr="0039540F">
              <w:rPr>
                <w:rFonts w:ascii="Calibri" w:hAnsi="Calibri" w:cs="Calibri"/>
              </w:rPr>
              <w:t>(</w:t>
            </w:r>
            <w:hyperlink r:id="rId220" w:history="1">
              <w:r w:rsidRPr="0039540F">
                <w:rPr>
                  <w:rFonts w:ascii="Calibri" w:hAnsi="Calibri" w:cs="Calibri"/>
                </w:rPr>
                <w:t>10</w:t>
              </w:r>
            </w:hyperlink>
            <w:r w:rsidRPr="0039540F">
              <w:rPr>
                <w:rFonts w:ascii="Calibri" w:hAnsi="Calibri" w:cs="Calibri"/>
              </w:rPr>
              <w:t>,</w:t>
            </w:r>
          </w:p>
          <w:p w14:paraId="272D4F00" w14:textId="77777777" w:rsidR="00B91068" w:rsidRPr="0039540F" w:rsidRDefault="0046322D">
            <w:pPr>
              <w:spacing w:after="1" w:line="220" w:lineRule="atLeast"/>
              <w:jc w:val="center"/>
            </w:pPr>
            <w:hyperlink r:id="rId221" w:history="1">
              <w:r w:rsidR="00B91068" w:rsidRPr="0039540F">
                <w:rPr>
                  <w:rFonts w:ascii="Calibri" w:hAnsi="Calibri" w:cs="Calibri"/>
                </w:rPr>
                <w:t>41</w:t>
              </w:r>
            </w:hyperlink>
            <w:r w:rsidR="00B91068" w:rsidRPr="0039540F">
              <w:rPr>
                <w:rFonts w:ascii="Calibri" w:hAnsi="Calibri" w:cs="Calibri"/>
              </w:rPr>
              <w:t>,</w:t>
            </w:r>
          </w:p>
          <w:p w14:paraId="103C7B89" w14:textId="77777777" w:rsidR="00B91068" w:rsidRPr="0039540F" w:rsidRDefault="0046322D">
            <w:pPr>
              <w:spacing w:after="1" w:line="220" w:lineRule="atLeast"/>
              <w:jc w:val="center"/>
            </w:pPr>
            <w:hyperlink r:id="rId222" w:history="1">
              <w:r w:rsidR="00B91068" w:rsidRPr="0039540F">
                <w:rPr>
                  <w:rFonts w:ascii="Calibri" w:hAnsi="Calibri" w:cs="Calibri"/>
                </w:rPr>
                <w:t>58</w:t>
              </w:r>
            </w:hyperlink>
          </w:p>
          <w:p w14:paraId="7B5BE3A6" w14:textId="77777777" w:rsidR="00B91068" w:rsidRPr="0039540F" w:rsidRDefault="00B91068">
            <w:pPr>
              <w:spacing w:after="1" w:line="220" w:lineRule="atLeast"/>
              <w:jc w:val="center"/>
            </w:pPr>
            <w:r w:rsidRPr="0039540F">
              <w:rPr>
                <w:rFonts w:ascii="Calibri" w:hAnsi="Calibri" w:cs="Calibri"/>
              </w:rPr>
              <w:lastRenderedPageBreak/>
              <w:t>и др.)</w:t>
            </w:r>
          </w:p>
        </w:tc>
        <w:tc>
          <w:tcPr>
            <w:tcW w:w="1700" w:type="dxa"/>
          </w:tcPr>
          <w:p w14:paraId="0F394FF1" w14:textId="77777777" w:rsidR="00B91068" w:rsidRPr="0039540F" w:rsidRDefault="0046322D">
            <w:pPr>
              <w:spacing w:after="1" w:line="220" w:lineRule="atLeast"/>
              <w:jc w:val="center"/>
            </w:pPr>
            <w:hyperlink r:id="rId223" w:history="1">
              <w:r w:rsidR="00B91068" w:rsidRPr="0039540F">
                <w:rPr>
                  <w:rFonts w:ascii="Calibri" w:hAnsi="Calibri" w:cs="Calibri"/>
                </w:rPr>
                <w:t>75-1</w:t>
              </w:r>
            </w:hyperlink>
          </w:p>
        </w:tc>
      </w:tr>
      <w:tr w:rsidR="00B91068" w:rsidRPr="0039540F" w14:paraId="0AFD996B" w14:textId="77777777">
        <w:tc>
          <w:tcPr>
            <w:tcW w:w="5669" w:type="dxa"/>
          </w:tcPr>
          <w:p w14:paraId="71B134BA" w14:textId="77777777" w:rsidR="00B91068" w:rsidRPr="0039540F" w:rsidRDefault="00B91068">
            <w:pPr>
              <w:spacing w:after="1" w:line="220" w:lineRule="atLeast"/>
            </w:pPr>
            <w:r w:rsidRPr="0039540F">
              <w:rPr>
                <w:rFonts w:ascii="Calibri" w:hAnsi="Calibri" w:cs="Calibri"/>
              </w:rPr>
              <w:t>Отражен эмиссионный доход, если стоимость полученного имущества превышает номинальный размер доли (номинальную стоимость акций)</w:t>
            </w:r>
          </w:p>
        </w:tc>
        <w:tc>
          <w:tcPr>
            <w:tcW w:w="1700" w:type="dxa"/>
          </w:tcPr>
          <w:p w14:paraId="3640B071" w14:textId="77777777" w:rsidR="00B91068" w:rsidRPr="0039540F" w:rsidRDefault="0046322D">
            <w:pPr>
              <w:spacing w:after="1" w:line="220" w:lineRule="atLeast"/>
              <w:jc w:val="center"/>
            </w:pPr>
            <w:hyperlink r:id="rId224" w:history="1">
              <w:r w:rsidR="00B91068" w:rsidRPr="0039540F">
                <w:rPr>
                  <w:rFonts w:ascii="Calibri" w:hAnsi="Calibri" w:cs="Calibri"/>
                </w:rPr>
                <w:t>75-1</w:t>
              </w:r>
            </w:hyperlink>
          </w:p>
        </w:tc>
        <w:tc>
          <w:tcPr>
            <w:tcW w:w="1700" w:type="dxa"/>
          </w:tcPr>
          <w:p w14:paraId="6ABDB60A" w14:textId="77777777" w:rsidR="00B91068" w:rsidRPr="0039540F" w:rsidRDefault="0046322D">
            <w:pPr>
              <w:spacing w:after="1" w:line="220" w:lineRule="atLeast"/>
              <w:jc w:val="center"/>
            </w:pPr>
            <w:hyperlink r:id="rId225" w:history="1">
              <w:r w:rsidR="00B91068" w:rsidRPr="0039540F">
                <w:rPr>
                  <w:rFonts w:ascii="Calibri" w:hAnsi="Calibri" w:cs="Calibri"/>
                </w:rPr>
                <w:t>83</w:t>
              </w:r>
            </w:hyperlink>
          </w:p>
        </w:tc>
      </w:tr>
      <w:tr w:rsidR="00B91068" w:rsidRPr="0039540F" w14:paraId="5291A1A3" w14:textId="77777777">
        <w:tc>
          <w:tcPr>
            <w:tcW w:w="5669" w:type="dxa"/>
          </w:tcPr>
          <w:p w14:paraId="3DF3540B" w14:textId="77777777" w:rsidR="00B91068" w:rsidRPr="0039540F" w:rsidRDefault="00B91068">
            <w:pPr>
              <w:spacing w:after="1" w:line="220" w:lineRule="atLeast"/>
            </w:pPr>
            <w:r w:rsidRPr="0039540F">
              <w:rPr>
                <w:rFonts w:ascii="Calibri" w:hAnsi="Calibri" w:cs="Calibri"/>
              </w:rPr>
              <w:t xml:space="preserve">Восстановленный учредителем НДС, </w:t>
            </w:r>
            <w:hyperlink r:id="rId226" w:history="1">
              <w:r w:rsidRPr="0039540F">
                <w:rPr>
                  <w:rFonts w:ascii="Calibri" w:hAnsi="Calibri" w:cs="Calibri"/>
                </w:rPr>
                <w:t>подлежащий вычету</w:t>
              </w:r>
            </w:hyperlink>
            <w:r w:rsidRPr="0039540F">
              <w:rPr>
                <w:rFonts w:ascii="Calibri" w:hAnsi="Calibri" w:cs="Calibri"/>
              </w:rPr>
              <w:t xml:space="preserve"> у организации </w:t>
            </w:r>
            <w:hyperlink w:anchor="P63" w:history="1">
              <w:r w:rsidRPr="0039540F">
                <w:rPr>
                  <w:rFonts w:ascii="Calibri" w:hAnsi="Calibri" w:cs="Calibri"/>
                  <w:b/>
                  <w:vertAlign w:val="superscript"/>
                </w:rPr>
                <w:t>1</w:t>
              </w:r>
            </w:hyperlink>
            <w:r w:rsidRPr="0039540F">
              <w:rPr>
                <w:rFonts w:ascii="Calibri" w:hAnsi="Calibri" w:cs="Calibri"/>
              </w:rPr>
              <w:t>, отнесен на добавочный капитал</w:t>
            </w:r>
          </w:p>
        </w:tc>
        <w:tc>
          <w:tcPr>
            <w:tcW w:w="1700" w:type="dxa"/>
          </w:tcPr>
          <w:p w14:paraId="3AEC1059" w14:textId="77777777" w:rsidR="00B91068" w:rsidRPr="0039540F" w:rsidRDefault="0046322D">
            <w:pPr>
              <w:spacing w:after="1" w:line="220" w:lineRule="atLeast"/>
              <w:jc w:val="center"/>
            </w:pPr>
            <w:hyperlink r:id="rId227" w:history="1">
              <w:r w:rsidR="00B91068" w:rsidRPr="0039540F">
                <w:rPr>
                  <w:rFonts w:ascii="Calibri" w:hAnsi="Calibri" w:cs="Calibri"/>
                </w:rPr>
                <w:t>19</w:t>
              </w:r>
            </w:hyperlink>
          </w:p>
        </w:tc>
        <w:tc>
          <w:tcPr>
            <w:tcW w:w="1700" w:type="dxa"/>
          </w:tcPr>
          <w:p w14:paraId="0D3C04D2" w14:textId="77777777" w:rsidR="00B91068" w:rsidRPr="0039540F" w:rsidRDefault="0046322D">
            <w:pPr>
              <w:spacing w:after="1" w:line="220" w:lineRule="atLeast"/>
              <w:jc w:val="center"/>
            </w:pPr>
            <w:hyperlink r:id="rId228" w:history="1">
              <w:r w:rsidR="00B91068" w:rsidRPr="0039540F">
                <w:rPr>
                  <w:rFonts w:ascii="Calibri" w:hAnsi="Calibri" w:cs="Calibri"/>
                </w:rPr>
                <w:t>83</w:t>
              </w:r>
            </w:hyperlink>
          </w:p>
        </w:tc>
      </w:tr>
      <w:tr w:rsidR="00B91068" w:rsidRPr="0039540F" w14:paraId="00B4A204" w14:textId="77777777">
        <w:tc>
          <w:tcPr>
            <w:tcW w:w="5669" w:type="dxa"/>
          </w:tcPr>
          <w:p w14:paraId="37F2D0A5" w14:textId="77777777" w:rsidR="00B91068" w:rsidRPr="0039540F" w:rsidRDefault="00B91068">
            <w:pPr>
              <w:spacing w:after="1" w:line="220" w:lineRule="atLeast"/>
            </w:pPr>
            <w:r w:rsidRPr="0039540F">
              <w:rPr>
                <w:rFonts w:ascii="Calibri" w:hAnsi="Calibri" w:cs="Calibri"/>
              </w:rPr>
              <w:t xml:space="preserve">НДС </w:t>
            </w:r>
            <w:hyperlink r:id="rId229" w:history="1">
              <w:r w:rsidRPr="0039540F">
                <w:rPr>
                  <w:rFonts w:ascii="Calibri" w:hAnsi="Calibri" w:cs="Calibri"/>
                </w:rPr>
                <w:t>принят к вычету</w:t>
              </w:r>
            </w:hyperlink>
          </w:p>
        </w:tc>
        <w:tc>
          <w:tcPr>
            <w:tcW w:w="1700" w:type="dxa"/>
          </w:tcPr>
          <w:p w14:paraId="793B0907" w14:textId="77777777" w:rsidR="00B91068" w:rsidRPr="0039540F" w:rsidRDefault="0046322D">
            <w:pPr>
              <w:spacing w:after="1" w:line="220" w:lineRule="atLeast"/>
              <w:jc w:val="center"/>
            </w:pPr>
            <w:hyperlink r:id="rId230" w:history="1">
              <w:r w:rsidR="00B91068" w:rsidRPr="0039540F">
                <w:rPr>
                  <w:rFonts w:ascii="Calibri" w:hAnsi="Calibri" w:cs="Calibri"/>
                </w:rPr>
                <w:t>68</w:t>
              </w:r>
            </w:hyperlink>
          </w:p>
        </w:tc>
        <w:tc>
          <w:tcPr>
            <w:tcW w:w="1700" w:type="dxa"/>
          </w:tcPr>
          <w:p w14:paraId="68D64F7F" w14:textId="77777777" w:rsidR="00B91068" w:rsidRPr="0039540F" w:rsidRDefault="0046322D">
            <w:pPr>
              <w:spacing w:after="1" w:line="220" w:lineRule="atLeast"/>
              <w:jc w:val="center"/>
            </w:pPr>
            <w:hyperlink r:id="rId231" w:history="1">
              <w:r w:rsidR="00B91068" w:rsidRPr="0039540F">
                <w:rPr>
                  <w:rFonts w:ascii="Calibri" w:hAnsi="Calibri" w:cs="Calibri"/>
                </w:rPr>
                <w:t>19</w:t>
              </w:r>
            </w:hyperlink>
          </w:p>
        </w:tc>
      </w:tr>
    </w:tbl>
    <w:p w14:paraId="2CB835FE"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800"/>
        <w:gridCol w:w="180"/>
      </w:tblGrid>
      <w:tr w:rsidR="0039540F" w:rsidRPr="0039540F" w14:paraId="76BF66B2" w14:textId="77777777">
        <w:tc>
          <w:tcPr>
            <w:tcW w:w="180" w:type="dxa"/>
            <w:tcBorders>
              <w:top w:val="nil"/>
              <w:left w:val="nil"/>
              <w:bottom w:val="nil"/>
              <w:right w:val="nil"/>
            </w:tcBorders>
            <w:tcMar>
              <w:top w:w="0" w:type="dxa"/>
              <w:left w:w="0" w:type="dxa"/>
              <w:bottom w:w="0" w:type="dxa"/>
              <w:right w:w="0" w:type="dxa"/>
            </w:tcMar>
          </w:tcPr>
          <w:p w14:paraId="31FC1024" w14:textId="77777777" w:rsidR="00B91068" w:rsidRPr="0039540F" w:rsidRDefault="00B91068">
            <w:pPr>
              <w:spacing w:after="1" w:line="0" w:lineRule="atLeast"/>
            </w:pPr>
          </w:p>
        </w:tc>
        <w:tc>
          <w:tcPr>
            <w:tcW w:w="195" w:type="dxa"/>
            <w:tcBorders>
              <w:top w:val="nil"/>
              <w:left w:val="nil"/>
              <w:bottom w:val="nil"/>
              <w:right w:val="nil"/>
            </w:tcBorders>
            <w:tcMar>
              <w:top w:w="180" w:type="dxa"/>
              <w:left w:w="0" w:type="dxa"/>
              <w:bottom w:w="180" w:type="dxa"/>
              <w:right w:w="0" w:type="dxa"/>
            </w:tcMar>
          </w:tcPr>
          <w:p w14:paraId="2E040344" w14:textId="77777777" w:rsidR="00B91068" w:rsidRPr="0039540F" w:rsidRDefault="00A97D38">
            <w:pPr>
              <w:spacing w:after="1"/>
            </w:pPr>
            <w:r>
              <w:pict w14:anchorId="1DA38E6D">
                <v:shape id="_x0000_i1026" style="width:.5pt;height:.5pt" coordsize="" o:spt="100" adj="0,,0" path="" filled="f" stroked="f">
                  <v:stroke joinstyle="miter"/>
                  <v:imagedata r:id="rId232" o:title="mem_210"/>
                  <v:formulas/>
                  <v:path o:connecttype="segments"/>
                </v:shape>
              </w:pict>
            </w:r>
          </w:p>
        </w:tc>
        <w:tc>
          <w:tcPr>
            <w:tcW w:w="0" w:type="auto"/>
            <w:tcBorders>
              <w:top w:val="nil"/>
              <w:left w:val="nil"/>
              <w:bottom w:val="nil"/>
              <w:right w:val="nil"/>
            </w:tcBorders>
            <w:tcMar>
              <w:top w:w="180" w:type="dxa"/>
              <w:left w:w="0" w:type="dxa"/>
              <w:bottom w:w="180" w:type="dxa"/>
              <w:right w:w="0" w:type="dxa"/>
            </w:tcMar>
          </w:tcPr>
          <w:p w14:paraId="6AFE2327" w14:textId="77777777" w:rsidR="00B91068" w:rsidRPr="0039540F" w:rsidRDefault="00B91068">
            <w:pPr>
              <w:spacing w:after="1" w:line="220" w:lineRule="atLeast"/>
              <w:jc w:val="both"/>
            </w:pPr>
            <w:bookmarkStart w:id="34" w:name="P63"/>
            <w:bookmarkEnd w:id="34"/>
            <w:r w:rsidRPr="0039540F">
              <w:rPr>
                <w:rFonts w:ascii="Calibri" w:hAnsi="Calibri" w:cs="Calibri"/>
                <w:b/>
                <w:sz w:val="18"/>
                <w:vertAlign w:val="superscript"/>
              </w:rPr>
              <w:t>1</w:t>
            </w:r>
            <w:r w:rsidRPr="0039540F">
              <w:rPr>
                <w:rFonts w:ascii="Calibri" w:hAnsi="Calibri" w:cs="Calibri"/>
                <w:sz w:val="18"/>
              </w:rPr>
              <w:t xml:space="preserve"> НДС, не подлежащий вычету по </w:t>
            </w:r>
            <w:hyperlink r:id="rId233" w:history="1">
              <w:r w:rsidRPr="0039540F">
                <w:rPr>
                  <w:rFonts w:ascii="Calibri" w:hAnsi="Calibri" w:cs="Calibri"/>
                  <w:sz w:val="18"/>
                </w:rPr>
                <w:t>п. 11 ст. 171</w:t>
              </w:r>
            </w:hyperlink>
            <w:r w:rsidRPr="0039540F">
              <w:rPr>
                <w:rFonts w:ascii="Calibri" w:hAnsi="Calibri" w:cs="Calibri"/>
                <w:sz w:val="18"/>
              </w:rPr>
              <w:t xml:space="preserve"> НК РФ, в бухгалтерском учете не отражайте. В этом случае условия для признания актива в бухгалтерском балансе не соблюдаются, ведь никаких </w:t>
            </w:r>
            <w:hyperlink r:id="rId234" w:history="1">
              <w:r w:rsidRPr="0039540F">
                <w:rPr>
                  <w:rFonts w:ascii="Calibri" w:hAnsi="Calibri" w:cs="Calibri"/>
                  <w:sz w:val="18"/>
                </w:rPr>
                <w:t>экономических выгод</w:t>
              </w:r>
            </w:hyperlink>
            <w:r w:rsidRPr="0039540F">
              <w:rPr>
                <w:rFonts w:ascii="Calibri" w:hAnsi="Calibri" w:cs="Calibri"/>
                <w:sz w:val="18"/>
              </w:rPr>
              <w:t xml:space="preserve"> в отсутствие права на вычет ваша организация не получит (</w:t>
            </w:r>
            <w:hyperlink r:id="rId235" w:history="1">
              <w:r w:rsidRPr="0039540F">
                <w:rPr>
                  <w:rFonts w:ascii="Calibri" w:hAnsi="Calibri" w:cs="Calibri"/>
                  <w:sz w:val="18"/>
                </w:rPr>
                <w:t>п. 7.2</w:t>
              </w:r>
            </w:hyperlink>
            <w:r w:rsidRPr="0039540F">
              <w:rPr>
                <w:rFonts w:ascii="Calibri" w:hAnsi="Calibri" w:cs="Calibri"/>
                <w:sz w:val="18"/>
              </w:rPr>
              <w:t xml:space="preserve"> Концепции бухгалтерского учета в рыночной экономике России).</w:t>
            </w:r>
          </w:p>
        </w:tc>
        <w:tc>
          <w:tcPr>
            <w:tcW w:w="180" w:type="dxa"/>
            <w:tcBorders>
              <w:top w:val="nil"/>
              <w:left w:val="nil"/>
              <w:bottom w:val="nil"/>
              <w:right w:val="nil"/>
            </w:tcBorders>
            <w:tcMar>
              <w:top w:w="0" w:type="dxa"/>
              <w:left w:w="0" w:type="dxa"/>
              <w:bottom w:w="0" w:type="dxa"/>
              <w:right w:w="0" w:type="dxa"/>
            </w:tcMar>
          </w:tcPr>
          <w:p w14:paraId="32977063" w14:textId="77777777" w:rsidR="00B91068" w:rsidRPr="0039540F" w:rsidRDefault="00B91068">
            <w:pPr>
              <w:spacing w:after="1" w:line="0" w:lineRule="atLeast"/>
            </w:pPr>
          </w:p>
        </w:tc>
      </w:tr>
    </w:tbl>
    <w:p w14:paraId="27D3A79D" w14:textId="77777777" w:rsidR="00B91068" w:rsidRPr="0039540F" w:rsidRDefault="00B91068">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6F4B6547"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7DD1E9B4" w14:textId="77777777" w:rsidR="00B91068" w:rsidRPr="0039540F" w:rsidRDefault="00B91068">
            <w:pPr>
              <w:spacing w:after="1" w:line="220" w:lineRule="atLeast"/>
              <w:jc w:val="both"/>
            </w:pPr>
            <w:bookmarkStart w:id="35" w:name="P65"/>
            <w:bookmarkEnd w:id="35"/>
            <w:r w:rsidRPr="0039540F">
              <w:rPr>
                <w:rFonts w:ascii="Calibri" w:hAnsi="Calibri" w:cs="Calibri"/>
                <w:u w:val="single"/>
              </w:rPr>
              <w:t>Как отражать в бухгалтерском учете основные средства, внесенные учредителем в уставный капитал</w:t>
            </w:r>
          </w:p>
          <w:p w14:paraId="78FF9D04" w14:textId="77777777" w:rsidR="00B91068" w:rsidRPr="0039540F" w:rsidRDefault="00B91068">
            <w:pPr>
              <w:spacing w:before="220" w:after="1" w:line="220" w:lineRule="atLeast"/>
              <w:jc w:val="both"/>
            </w:pPr>
            <w:r w:rsidRPr="0039540F">
              <w:rPr>
                <w:rFonts w:ascii="Calibri" w:hAnsi="Calibri" w:cs="Calibri"/>
              </w:rPr>
              <w:t xml:space="preserve">Полученное в качестве вклада в уставный капитал имущество, характеризующееся </w:t>
            </w:r>
            <w:hyperlink r:id="rId236" w:history="1">
              <w:r w:rsidRPr="0039540F">
                <w:rPr>
                  <w:rFonts w:ascii="Calibri" w:hAnsi="Calibri" w:cs="Calibri"/>
                </w:rPr>
                <w:t>признаками</w:t>
              </w:r>
            </w:hyperlink>
            <w:r w:rsidRPr="0039540F">
              <w:rPr>
                <w:rFonts w:ascii="Calibri" w:hAnsi="Calibri" w:cs="Calibri"/>
              </w:rPr>
              <w:t xml:space="preserve">, позволяющими признать его объектом основных средств (ОС), оцените по </w:t>
            </w:r>
            <w:hyperlink w:anchor="P40" w:history="1">
              <w:r w:rsidRPr="0039540F">
                <w:rPr>
                  <w:rFonts w:ascii="Calibri" w:hAnsi="Calibri" w:cs="Calibri"/>
                </w:rPr>
                <w:t>согласованной стоимости</w:t>
              </w:r>
            </w:hyperlink>
            <w:r w:rsidRPr="0039540F">
              <w:rPr>
                <w:rFonts w:ascii="Calibri" w:hAnsi="Calibri" w:cs="Calibri"/>
              </w:rPr>
              <w:t>.</w:t>
            </w:r>
          </w:p>
          <w:p w14:paraId="0137A1C3" w14:textId="77777777" w:rsidR="00B91068" w:rsidRPr="0039540F" w:rsidRDefault="00B91068">
            <w:pPr>
              <w:spacing w:before="220" w:after="1" w:line="220" w:lineRule="atLeast"/>
              <w:jc w:val="both"/>
            </w:pPr>
            <w:r w:rsidRPr="0039540F">
              <w:rPr>
                <w:rFonts w:ascii="Calibri" w:hAnsi="Calibri" w:cs="Calibri"/>
              </w:rPr>
              <w:t>Если у вас возникли дополнительные расходы, связанные с получением объектов ОС и доведением их до состояния, пригодного к использованию, включите их в капвложения, формирующие первоначальную стоимость этих объектов (</w:t>
            </w:r>
            <w:proofErr w:type="spellStart"/>
            <w:r w:rsidRPr="0039540F">
              <w:fldChar w:fldCharType="begin"/>
            </w:r>
            <w:r w:rsidRPr="0039540F">
              <w:instrText xml:space="preserve"> HYPERLINK "consultantplus://offline/ref=FC9EAD005EF824ADAD50B4D0DF92A6E8AA8028951F8D0EF413506042179684CCC5ADAE1F6838CBF468375F1CFA6BD208024B36F0551F1C7FKFz5H" </w:instrText>
            </w:r>
            <w:r w:rsidRPr="0039540F">
              <w:fldChar w:fldCharType="separate"/>
            </w:r>
            <w:r w:rsidRPr="0039540F">
              <w:rPr>
                <w:rFonts w:ascii="Calibri" w:hAnsi="Calibri" w:cs="Calibri"/>
              </w:rPr>
              <w:t>пп</w:t>
            </w:r>
            <w:proofErr w:type="spellEnd"/>
            <w:r w:rsidRPr="0039540F">
              <w:rPr>
                <w:rFonts w:ascii="Calibri" w:hAnsi="Calibri" w:cs="Calibri"/>
              </w:rPr>
              <w:t>. "з" п. 5</w:t>
            </w:r>
            <w:r w:rsidRPr="0039540F">
              <w:rPr>
                <w:rFonts w:ascii="Calibri" w:hAnsi="Calibri" w:cs="Calibri"/>
              </w:rPr>
              <w:fldChar w:fldCharType="end"/>
            </w:r>
            <w:r w:rsidRPr="0039540F">
              <w:rPr>
                <w:rFonts w:ascii="Calibri" w:hAnsi="Calibri" w:cs="Calibri"/>
              </w:rPr>
              <w:t xml:space="preserve">, </w:t>
            </w:r>
            <w:hyperlink r:id="rId237" w:history="1">
              <w:proofErr w:type="spellStart"/>
              <w:r w:rsidRPr="0039540F">
                <w:rPr>
                  <w:rFonts w:ascii="Calibri" w:hAnsi="Calibri" w:cs="Calibri"/>
                </w:rPr>
                <w:t>пп</w:t>
              </w:r>
              <w:proofErr w:type="spellEnd"/>
              <w:r w:rsidRPr="0039540F">
                <w:rPr>
                  <w:rFonts w:ascii="Calibri" w:hAnsi="Calibri" w:cs="Calibri"/>
                </w:rPr>
                <w:t>. "з" п. 10</w:t>
              </w:r>
            </w:hyperlink>
            <w:r w:rsidRPr="0039540F">
              <w:rPr>
                <w:rFonts w:ascii="Calibri" w:hAnsi="Calibri" w:cs="Calibri"/>
              </w:rPr>
              <w:t xml:space="preserve"> ФСБУ 26/2020).</w:t>
            </w:r>
          </w:p>
          <w:p w14:paraId="4E455A54" w14:textId="77777777" w:rsidR="00B91068" w:rsidRPr="0039540F" w:rsidRDefault="00B91068">
            <w:pPr>
              <w:spacing w:before="220" w:after="1" w:line="220" w:lineRule="atLeast"/>
              <w:jc w:val="both"/>
            </w:pPr>
            <w:r w:rsidRPr="0039540F">
              <w:rPr>
                <w:rFonts w:ascii="Calibri" w:hAnsi="Calibri" w:cs="Calibri"/>
              </w:rPr>
              <w:t>Сделайте проводки:</w:t>
            </w:r>
          </w:p>
          <w:p w14:paraId="55A733F7" w14:textId="77777777" w:rsidR="00B91068" w:rsidRPr="0039540F" w:rsidRDefault="00B91068">
            <w:pPr>
              <w:spacing w:before="220"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39540F" w:rsidRPr="0039540F" w14:paraId="5BBB9ABA" w14:textId="77777777">
              <w:tc>
                <w:tcPr>
                  <w:tcW w:w="5669" w:type="dxa"/>
                </w:tcPr>
                <w:p w14:paraId="0A815BCE"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700" w:type="dxa"/>
                </w:tcPr>
                <w:p w14:paraId="1FABB5D8" w14:textId="77777777" w:rsidR="00B91068" w:rsidRPr="0039540F" w:rsidRDefault="00B91068">
                  <w:pPr>
                    <w:spacing w:after="1" w:line="220" w:lineRule="atLeast"/>
                    <w:jc w:val="center"/>
                  </w:pPr>
                  <w:r w:rsidRPr="0039540F">
                    <w:rPr>
                      <w:rFonts w:ascii="Calibri" w:hAnsi="Calibri" w:cs="Calibri"/>
                    </w:rPr>
                    <w:t>Дебет</w:t>
                  </w:r>
                </w:p>
              </w:tc>
              <w:tc>
                <w:tcPr>
                  <w:tcW w:w="1700" w:type="dxa"/>
                </w:tcPr>
                <w:p w14:paraId="196BE84D" w14:textId="77777777" w:rsidR="00B91068" w:rsidRPr="0039540F" w:rsidRDefault="00B91068">
                  <w:pPr>
                    <w:spacing w:after="1" w:line="220" w:lineRule="atLeast"/>
                    <w:jc w:val="center"/>
                  </w:pPr>
                  <w:r w:rsidRPr="0039540F">
                    <w:rPr>
                      <w:rFonts w:ascii="Calibri" w:hAnsi="Calibri" w:cs="Calibri"/>
                    </w:rPr>
                    <w:t>Кредит</w:t>
                  </w:r>
                </w:p>
              </w:tc>
            </w:tr>
            <w:tr w:rsidR="0039540F" w:rsidRPr="0039540F" w14:paraId="016C7362" w14:textId="77777777">
              <w:tc>
                <w:tcPr>
                  <w:tcW w:w="5669" w:type="dxa"/>
                </w:tcPr>
                <w:p w14:paraId="472BB9B8" w14:textId="77777777" w:rsidR="00B91068" w:rsidRPr="0039540F" w:rsidRDefault="00B91068">
                  <w:pPr>
                    <w:spacing w:after="1" w:line="220" w:lineRule="atLeast"/>
                  </w:pPr>
                  <w:r w:rsidRPr="0039540F">
                    <w:rPr>
                      <w:rFonts w:ascii="Calibri" w:hAnsi="Calibri" w:cs="Calibri"/>
                    </w:rPr>
                    <w:t>Отражена задолженность учредителей по вкладу в уставный капитал исходя из номинальной стоимости доли (акций)</w:t>
                  </w:r>
                </w:p>
              </w:tc>
              <w:tc>
                <w:tcPr>
                  <w:tcW w:w="1700" w:type="dxa"/>
                </w:tcPr>
                <w:p w14:paraId="7380B41D" w14:textId="77777777" w:rsidR="00B91068" w:rsidRPr="0039540F" w:rsidRDefault="0046322D">
                  <w:pPr>
                    <w:spacing w:after="1" w:line="220" w:lineRule="atLeast"/>
                    <w:jc w:val="center"/>
                  </w:pPr>
                  <w:hyperlink r:id="rId238" w:history="1">
                    <w:r w:rsidR="00B91068" w:rsidRPr="0039540F">
                      <w:rPr>
                        <w:rFonts w:ascii="Calibri" w:hAnsi="Calibri" w:cs="Calibri"/>
                      </w:rPr>
                      <w:t>75-1</w:t>
                    </w:r>
                  </w:hyperlink>
                </w:p>
              </w:tc>
              <w:tc>
                <w:tcPr>
                  <w:tcW w:w="1700" w:type="dxa"/>
                </w:tcPr>
                <w:p w14:paraId="2B8AA86F" w14:textId="77777777" w:rsidR="00B91068" w:rsidRPr="0039540F" w:rsidRDefault="0046322D">
                  <w:pPr>
                    <w:spacing w:after="1" w:line="220" w:lineRule="atLeast"/>
                    <w:jc w:val="center"/>
                  </w:pPr>
                  <w:hyperlink r:id="rId239" w:history="1">
                    <w:r w:rsidR="00B91068" w:rsidRPr="0039540F">
                      <w:rPr>
                        <w:rFonts w:ascii="Calibri" w:hAnsi="Calibri" w:cs="Calibri"/>
                      </w:rPr>
                      <w:t>80</w:t>
                    </w:r>
                  </w:hyperlink>
                </w:p>
              </w:tc>
            </w:tr>
            <w:tr w:rsidR="0039540F" w:rsidRPr="0039540F" w14:paraId="3254748C" w14:textId="77777777">
              <w:tc>
                <w:tcPr>
                  <w:tcW w:w="5669" w:type="dxa"/>
                </w:tcPr>
                <w:p w14:paraId="38932DE6" w14:textId="77777777" w:rsidR="00B91068" w:rsidRPr="0039540F" w:rsidRDefault="00B91068">
                  <w:pPr>
                    <w:spacing w:after="1" w:line="220" w:lineRule="atLeast"/>
                  </w:pPr>
                  <w:r w:rsidRPr="0039540F">
                    <w:rPr>
                      <w:rFonts w:ascii="Calibri" w:hAnsi="Calibri" w:cs="Calibri"/>
                    </w:rPr>
                    <w:t>Получено имущество в оплату уставного капитала</w:t>
                  </w:r>
                </w:p>
              </w:tc>
              <w:tc>
                <w:tcPr>
                  <w:tcW w:w="1700" w:type="dxa"/>
                </w:tcPr>
                <w:p w14:paraId="0154AC59" w14:textId="77777777" w:rsidR="00B91068" w:rsidRPr="0039540F" w:rsidRDefault="0046322D">
                  <w:pPr>
                    <w:spacing w:after="1" w:line="220" w:lineRule="atLeast"/>
                    <w:jc w:val="center"/>
                  </w:pPr>
                  <w:hyperlink r:id="rId240" w:history="1">
                    <w:r w:rsidR="00B91068" w:rsidRPr="0039540F">
                      <w:rPr>
                        <w:rFonts w:ascii="Calibri" w:hAnsi="Calibri" w:cs="Calibri"/>
                      </w:rPr>
                      <w:t>08</w:t>
                    </w:r>
                  </w:hyperlink>
                </w:p>
              </w:tc>
              <w:tc>
                <w:tcPr>
                  <w:tcW w:w="1700" w:type="dxa"/>
                </w:tcPr>
                <w:p w14:paraId="28647E77" w14:textId="77777777" w:rsidR="00B91068" w:rsidRPr="0039540F" w:rsidRDefault="0046322D">
                  <w:pPr>
                    <w:spacing w:after="1" w:line="220" w:lineRule="atLeast"/>
                    <w:jc w:val="center"/>
                  </w:pPr>
                  <w:hyperlink r:id="rId241" w:history="1">
                    <w:r w:rsidR="00B91068" w:rsidRPr="0039540F">
                      <w:rPr>
                        <w:rFonts w:ascii="Calibri" w:hAnsi="Calibri" w:cs="Calibri"/>
                      </w:rPr>
                      <w:t>75-1</w:t>
                    </w:r>
                  </w:hyperlink>
                </w:p>
              </w:tc>
            </w:tr>
            <w:tr w:rsidR="0039540F" w:rsidRPr="0039540F" w14:paraId="197FC3DF" w14:textId="77777777">
              <w:tc>
                <w:tcPr>
                  <w:tcW w:w="5669" w:type="dxa"/>
                </w:tcPr>
                <w:p w14:paraId="6D07F19E" w14:textId="77777777" w:rsidR="00B91068" w:rsidRPr="0039540F" w:rsidRDefault="00B91068">
                  <w:pPr>
                    <w:spacing w:after="1" w:line="220" w:lineRule="atLeast"/>
                  </w:pPr>
                  <w:r w:rsidRPr="0039540F">
                    <w:rPr>
                      <w:rFonts w:ascii="Calibri" w:hAnsi="Calibri" w:cs="Calibri"/>
                    </w:rPr>
                    <w:t>Отражен эмиссионный доход, если стоимость полученного имущества превышает номинальный размер доли (номинальную стоимость акций)</w:t>
                  </w:r>
                </w:p>
              </w:tc>
              <w:tc>
                <w:tcPr>
                  <w:tcW w:w="1700" w:type="dxa"/>
                </w:tcPr>
                <w:p w14:paraId="64CD18EB" w14:textId="77777777" w:rsidR="00B91068" w:rsidRPr="0039540F" w:rsidRDefault="0046322D">
                  <w:pPr>
                    <w:spacing w:after="1" w:line="220" w:lineRule="atLeast"/>
                    <w:jc w:val="center"/>
                  </w:pPr>
                  <w:hyperlink r:id="rId242" w:history="1">
                    <w:r w:rsidR="00B91068" w:rsidRPr="0039540F">
                      <w:rPr>
                        <w:rFonts w:ascii="Calibri" w:hAnsi="Calibri" w:cs="Calibri"/>
                      </w:rPr>
                      <w:t>75-1</w:t>
                    </w:r>
                  </w:hyperlink>
                </w:p>
              </w:tc>
              <w:tc>
                <w:tcPr>
                  <w:tcW w:w="1700" w:type="dxa"/>
                </w:tcPr>
                <w:p w14:paraId="2B41E1CA" w14:textId="77777777" w:rsidR="00B91068" w:rsidRPr="0039540F" w:rsidRDefault="0046322D">
                  <w:pPr>
                    <w:spacing w:after="1" w:line="220" w:lineRule="atLeast"/>
                    <w:jc w:val="center"/>
                  </w:pPr>
                  <w:hyperlink r:id="rId243" w:history="1">
                    <w:r w:rsidR="00B91068" w:rsidRPr="0039540F">
                      <w:rPr>
                        <w:rFonts w:ascii="Calibri" w:hAnsi="Calibri" w:cs="Calibri"/>
                      </w:rPr>
                      <w:t>83</w:t>
                    </w:r>
                  </w:hyperlink>
                </w:p>
              </w:tc>
            </w:tr>
            <w:tr w:rsidR="0039540F" w:rsidRPr="0039540F" w14:paraId="74C09D4E" w14:textId="77777777">
              <w:tc>
                <w:tcPr>
                  <w:tcW w:w="5669" w:type="dxa"/>
                </w:tcPr>
                <w:p w14:paraId="558A1269" w14:textId="77777777" w:rsidR="00B91068" w:rsidRPr="0039540F" w:rsidRDefault="00B91068">
                  <w:pPr>
                    <w:spacing w:after="1" w:line="220" w:lineRule="atLeast"/>
                  </w:pPr>
                  <w:r w:rsidRPr="0039540F">
                    <w:rPr>
                      <w:rFonts w:ascii="Calibri" w:hAnsi="Calibri" w:cs="Calibri"/>
                    </w:rPr>
                    <w:t xml:space="preserve">Отражен восстановленный учредителем НДС, </w:t>
                  </w:r>
                  <w:hyperlink r:id="rId244" w:history="1">
                    <w:r w:rsidRPr="0039540F">
                      <w:rPr>
                        <w:rFonts w:ascii="Calibri" w:hAnsi="Calibri" w:cs="Calibri"/>
                      </w:rPr>
                      <w:t>подлежащий вычету</w:t>
                    </w:r>
                  </w:hyperlink>
                  <w:r w:rsidRPr="0039540F">
                    <w:rPr>
                      <w:rFonts w:ascii="Calibri" w:hAnsi="Calibri" w:cs="Calibri"/>
                    </w:rPr>
                    <w:t xml:space="preserve"> у общества</w:t>
                  </w:r>
                </w:p>
              </w:tc>
              <w:tc>
                <w:tcPr>
                  <w:tcW w:w="1700" w:type="dxa"/>
                </w:tcPr>
                <w:p w14:paraId="2CF11C2A" w14:textId="77777777" w:rsidR="00B91068" w:rsidRPr="0039540F" w:rsidRDefault="0046322D">
                  <w:pPr>
                    <w:spacing w:after="1" w:line="220" w:lineRule="atLeast"/>
                    <w:jc w:val="center"/>
                  </w:pPr>
                  <w:hyperlink r:id="rId245" w:history="1">
                    <w:r w:rsidR="00B91068" w:rsidRPr="0039540F">
                      <w:rPr>
                        <w:rFonts w:ascii="Calibri" w:hAnsi="Calibri" w:cs="Calibri"/>
                      </w:rPr>
                      <w:t>19</w:t>
                    </w:r>
                  </w:hyperlink>
                </w:p>
              </w:tc>
              <w:tc>
                <w:tcPr>
                  <w:tcW w:w="1700" w:type="dxa"/>
                </w:tcPr>
                <w:p w14:paraId="38D23ED1" w14:textId="77777777" w:rsidR="00B91068" w:rsidRPr="0039540F" w:rsidRDefault="0046322D">
                  <w:pPr>
                    <w:spacing w:after="1" w:line="220" w:lineRule="atLeast"/>
                    <w:jc w:val="center"/>
                  </w:pPr>
                  <w:hyperlink r:id="rId246" w:history="1">
                    <w:r w:rsidR="00B91068" w:rsidRPr="0039540F">
                      <w:rPr>
                        <w:rFonts w:ascii="Calibri" w:hAnsi="Calibri" w:cs="Calibri"/>
                      </w:rPr>
                      <w:t>83</w:t>
                    </w:r>
                  </w:hyperlink>
                </w:p>
              </w:tc>
            </w:tr>
            <w:tr w:rsidR="0039540F" w:rsidRPr="0039540F" w14:paraId="506C09DE" w14:textId="77777777">
              <w:tc>
                <w:tcPr>
                  <w:tcW w:w="5669" w:type="dxa"/>
                </w:tcPr>
                <w:p w14:paraId="1C5FC12F" w14:textId="77777777" w:rsidR="00B91068" w:rsidRPr="0039540F" w:rsidRDefault="00B91068">
                  <w:pPr>
                    <w:spacing w:after="1" w:line="220" w:lineRule="atLeast"/>
                  </w:pPr>
                  <w:r w:rsidRPr="0039540F">
                    <w:rPr>
                      <w:rFonts w:ascii="Calibri" w:hAnsi="Calibri" w:cs="Calibri"/>
                    </w:rPr>
                    <w:t>НДС принят к вычету</w:t>
                  </w:r>
                </w:p>
              </w:tc>
              <w:tc>
                <w:tcPr>
                  <w:tcW w:w="1700" w:type="dxa"/>
                </w:tcPr>
                <w:p w14:paraId="2082E7B1" w14:textId="77777777" w:rsidR="00B91068" w:rsidRPr="0039540F" w:rsidRDefault="0046322D">
                  <w:pPr>
                    <w:spacing w:after="1" w:line="220" w:lineRule="atLeast"/>
                    <w:jc w:val="center"/>
                  </w:pPr>
                  <w:hyperlink r:id="rId247" w:history="1">
                    <w:r w:rsidR="00B91068" w:rsidRPr="0039540F">
                      <w:rPr>
                        <w:rFonts w:ascii="Calibri" w:hAnsi="Calibri" w:cs="Calibri"/>
                      </w:rPr>
                      <w:t>68</w:t>
                    </w:r>
                  </w:hyperlink>
                </w:p>
              </w:tc>
              <w:tc>
                <w:tcPr>
                  <w:tcW w:w="1700" w:type="dxa"/>
                </w:tcPr>
                <w:p w14:paraId="58FF2CF1" w14:textId="77777777" w:rsidR="00B91068" w:rsidRPr="0039540F" w:rsidRDefault="0046322D">
                  <w:pPr>
                    <w:spacing w:after="1" w:line="220" w:lineRule="atLeast"/>
                    <w:jc w:val="center"/>
                  </w:pPr>
                  <w:hyperlink r:id="rId248" w:history="1">
                    <w:r w:rsidR="00B91068" w:rsidRPr="0039540F">
                      <w:rPr>
                        <w:rFonts w:ascii="Calibri" w:hAnsi="Calibri" w:cs="Calibri"/>
                      </w:rPr>
                      <w:t>19</w:t>
                    </w:r>
                  </w:hyperlink>
                </w:p>
              </w:tc>
            </w:tr>
            <w:tr w:rsidR="0039540F" w:rsidRPr="0039540F" w14:paraId="41D82084" w14:textId="77777777">
              <w:tc>
                <w:tcPr>
                  <w:tcW w:w="5669" w:type="dxa"/>
                </w:tcPr>
                <w:p w14:paraId="5BC36E33" w14:textId="77777777" w:rsidR="00B91068" w:rsidRPr="0039540F" w:rsidRDefault="00B91068">
                  <w:pPr>
                    <w:spacing w:after="1" w:line="220" w:lineRule="atLeast"/>
                  </w:pPr>
                  <w:r w:rsidRPr="0039540F">
                    <w:rPr>
                      <w:rFonts w:ascii="Calibri" w:hAnsi="Calibri" w:cs="Calibri"/>
                    </w:rPr>
                    <w:t>Принято в состав ОС имущество, полученное в качестве вклада в уставный капитал</w:t>
                  </w:r>
                </w:p>
              </w:tc>
              <w:tc>
                <w:tcPr>
                  <w:tcW w:w="1700" w:type="dxa"/>
                </w:tcPr>
                <w:p w14:paraId="73679196" w14:textId="77777777" w:rsidR="00B91068" w:rsidRPr="0039540F" w:rsidRDefault="0046322D">
                  <w:pPr>
                    <w:spacing w:after="1" w:line="220" w:lineRule="atLeast"/>
                    <w:jc w:val="center"/>
                  </w:pPr>
                  <w:hyperlink r:id="rId249" w:history="1">
                    <w:r w:rsidR="00B91068" w:rsidRPr="0039540F">
                      <w:rPr>
                        <w:rFonts w:ascii="Calibri" w:hAnsi="Calibri" w:cs="Calibri"/>
                      </w:rPr>
                      <w:t>01</w:t>
                    </w:r>
                  </w:hyperlink>
                </w:p>
                <w:p w14:paraId="67491962" w14:textId="77777777" w:rsidR="00B91068" w:rsidRPr="0039540F" w:rsidRDefault="0046322D">
                  <w:pPr>
                    <w:spacing w:before="220" w:after="1" w:line="220" w:lineRule="atLeast"/>
                    <w:jc w:val="center"/>
                  </w:pPr>
                  <w:hyperlink r:id="rId250" w:history="1">
                    <w:r w:rsidR="00B91068" w:rsidRPr="0039540F">
                      <w:rPr>
                        <w:rFonts w:ascii="Calibri" w:hAnsi="Calibri" w:cs="Calibri"/>
                      </w:rPr>
                      <w:t>(03)</w:t>
                    </w:r>
                  </w:hyperlink>
                </w:p>
              </w:tc>
              <w:tc>
                <w:tcPr>
                  <w:tcW w:w="1700" w:type="dxa"/>
                </w:tcPr>
                <w:p w14:paraId="7A5FA209" w14:textId="77777777" w:rsidR="00B91068" w:rsidRPr="0039540F" w:rsidRDefault="0046322D">
                  <w:pPr>
                    <w:spacing w:after="1" w:line="220" w:lineRule="atLeast"/>
                    <w:jc w:val="center"/>
                  </w:pPr>
                  <w:hyperlink r:id="rId251" w:history="1">
                    <w:r w:rsidR="00B91068" w:rsidRPr="0039540F">
                      <w:rPr>
                        <w:rFonts w:ascii="Calibri" w:hAnsi="Calibri" w:cs="Calibri"/>
                      </w:rPr>
                      <w:t>08</w:t>
                    </w:r>
                  </w:hyperlink>
                </w:p>
              </w:tc>
            </w:tr>
          </w:tbl>
          <w:p w14:paraId="1B643B80" w14:textId="77777777" w:rsidR="00B91068" w:rsidRPr="0039540F" w:rsidRDefault="00B91068">
            <w:pPr>
              <w:spacing w:before="220" w:after="1" w:line="220" w:lineRule="atLeast"/>
              <w:jc w:val="both"/>
            </w:pPr>
          </w:p>
        </w:tc>
      </w:tr>
    </w:tbl>
    <w:p w14:paraId="3A795572" w14:textId="77777777" w:rsidR="00B91068" w:rsidRPr="0039540F" w:rsidRDefault="00B91068">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687ED680"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5BCFCB9B" w14:textId="77777777" w:rsidR="00B91068" w:rsidRPr="0039540F" w:rsidRDefault="00B91068">
            <w:pPr>
              <w:spacing w:after="1" w:line="220" w:lineRule="atLeast"/>
              <w:jc w:val="both"/>
            </w:pPr>
            <w:bookmarkStart w:id="36" w:name="P94"/>
            <w:bookmarkEnd w:id="36"/>
            <w:r w:rsidRPr="0039540F">
              <w:rPr>
                <w:rFonts w:ascii="Calibri" w:hAnsi="Calibri" w:cs="Calibri"/>
                <w:u w:val="single"/>
              </w:rPr>
              <w:lastRenderedPageBreak/>
              <w:t>Как учесть получение материалов в качестве вклада в уставный капитал</w:t>
            </w:r>
          </w:p>
          <w:p w14:paraId="4DC2E74E" w14:textId="77777777" w:rsidR="00B91068" w:rsidRPr="0039540F" w:rsidRDefault="00B91068">
            <w:pPr>
              <w:spacing w:before="220" w:after="1" w:line="220" w:lineRule="atLeast"/>
              <w:jc w:val="both"/>
            </w:pPr>
            <w:r w:rsidRPr="0039540F">
              <w:rPr>
                <w:rFonts w:ascii="Calibri" w:hAnsi="Calibri" w:cs="Calibri"/>
              </w:rPr>
              <w:t xml:space="preserve">В бухгалтерском учете материалы, полученные в качестве вклада в уставный капитал, оцените по </w:t>
            </w:r>
            <w:hyperlink w:anchor="P40" w:history="1">
              <w:r w:rsidRPr="0039540F">
                <w:rPr>
                  <w:rFonts w:ascii="Calibri" w:hAnsi="Calibri" w:cs="Calibri"/>
                </w:rPr>
                <w:t>согласованной стоимости</w:t>
              </w:r>
            </w:hyperlink>
            <w:r w:rsidRPr="0039540F">
              <w:rPr>
                <w:rFonts w:ascii="Calibri" w:hAnsi="Calibri" w:cs="Calibri"/>
              </w:rPr>
              <w:t>.</w:t>
            </w:r>
          </w:p>
          <w:p w14:paraId="493067B0" w14:textId="77777777" w:rsidR="00B91068" w:rsidRPr="0039540F" w:rsidRDefault="00B91068">
            <w:pPr>
              <w:spacing w:before="220" w:after="1" w:line="220" w:lineRule="atLeast"/>
              <w:jc w:val="both"/>
            </w:pPr>
            <w:r w:rsidRPr="0039540F">
              <w:rPr>
                <w:rFonts w:ascii="Calibri" w:hAnsi="Calibri" w:cs="Calibri"/>
              </w:rPr>
              <w:t>Дополнительные расходы, связанные с получением материалов и доведением их до состояния, пригодного к использованию, включите в их фактическую себестоимость (</w:t>
            </w:r>
            <w:hyperlink r:id="rId252" w:history="1">
              <w:r w:rsidRPr="0039540F">
                <w:rPr>
                  <w:rFonts w:ascii="Calibri" w:hAnsi="Calibri" w:cs="Calibri"/>
                </w:rPr>
                <w:t>п. 10</w:t>
              </w:r>
            </w:hyperlink>
            <w:r w:rsidRPr="0039540F">
              <w:rPr>
                <w:rFonts w:ascii="Calibri" w:hAnsi="Calibri" w:cs="Calibri"/>
              </w:rPr>
              <w:t xml:space="preserve">, </w:t>
            </w:r>
            <w:hyperlink r:id="rId253" w:history="1">
              <w:proofErr w:type="spellStart"/>
              <w:r w:rsidRPr="0039540F">
                <w:rPr>
                  <w:rFonts w:ascii="Calibri" w:hAnsi="Calibri" w:cs="Calibri"/>
                </w:rPr>
                <w:t>пп</w:t>
              </w:r>
              <w:proofErr w:type="spellEnd"/>
              <w:r w:rsidRPr="0039540F">
                <w:rPr>
                  <w:rFonts w:ascii="Calibri" w:hAnsi="Calibri" w:cs="Calibri"/>
                </w:rPr>
                <w:t>. "в" п. 11</w:t>
              </w:r>
            </w:hyperlink>
            <w:r w:rsidRPr="0039540F">
              <w:rPr>
                <w:rFonts w:ascii="Calibri" w:hAnsi="Calibri" w:cs="Calibri"/>
              </w:rPr>
              <w:t xml:space="preserve"> ФСБУ 5/2019).</w:t>
            </w:r>
          </w:p>
          <w:p w14:paraId="6106A84C" w14:textId="77777777" w:rsidR="00B91068" w:rsidRPr="0039540F" w:rsidRDefault="00B91068">
            <w:pPr>
              <w:spacing w:before="220" w:after="1" w:line="220" w:lineRule="atLeast"/>
              <w:jc w:val="both"/>
            </w:pPr>
            <w:r w:rsidRPr="0039540F">
              <w:rPr>
                <w:rFonts w:ascii="Calibri" w:hAnsi="Calibri" w:cs="Calibri"/>
              </w:rPr>
              <w:t>В случае получения материалов в качестве вклада в уставный капитал сделайте проводки:</w:t>
            </w:r>
          </w:p>
          <w:p w14:paraId="577351E3" w14:textId="77777777" w:rsidR="00B91068" w:rsidRPr="0039540F" w:rsidRDefault="00B91068">
            <w:pPr>
              <w:spacing w:before="220"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9"/>
              <w:gridCol w:w="1700"/>
              <w:gridCol w:w="1700"/>
            </w:tblGrid>
            <w:tr w:rsidR="0039540F" w:rsidRPr="0039540F" w14:paraId="628FCDB5" w14:textId="77777777">
              <w:tc>
                <w:tcPr>
                  <w:tcW w:w="5669" w:type="dxa"/>
                </w:tcPr>
                <w:p w14:paraId="7E1948FA"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700" w:type="dxa"/>
                </w:tcPr>
                <w:p w14:paraId="2B11A505" w14:textId="77777777" w:rsidR="00B91068" w:rsidRPr="0039540F" w:rsidRDefault="00B91068">
                  <w:pPr>
                    <w:spacing w:after="1" w:line="220" w:lineRule="atLeast"/>
                    <w:jc w:val="center"/>
                  </w:pPr>
                  <w:r w:rsidRPr="0039540F">
                    <w:rPr>
                      <w:rFonts w:ascii="Calibri" w:hAnsi="Calibri" w:cs="Calibri"/>
                    </w:rPr>
                    <w:t>Дебет</w:t>
                  </w:r>
                </w:p>
              </w:tc>
              <w:tc>
                <w:tcPr>
                  <w:tcW w:w="1700" w:type="dxa"/>
                </w:tcPr>
                <w:p w14:paraId="5EF47094" w14:textId="77777777" w:rsidR="00B91068" w:rsidRPr="0039540F" w:rsidRDefault="00B91068">
                  <w:pPr>
                    <w:spacing w:after="1" w:line="220" w:lineRule="atLeast"/>
                    <w:jc w:val="center"/>
                  </w:pPr>
                  <w:r w:rsidRPr="0039540F">
                    <w:rPr>
                      <w:rFonts w:ascii="Calibri" w:hAnsi="Calibri" w:cs="Calibri"/>
                    </w:rPr>
                    <w:t>Кредит</w:t>
                  </w:r>
                </w:p>
              </w:tc>
            </w:tr>
            <w:tr w:rsidR="0039540F" w:rsidRPr="0039540F" w14:paraId="56C0BF18" w14:textId="77777777">
              <w:tc>
                <w:tcPr>
                  <w:tcW w:w="5669" w:type="dxa"/>
                </w:tcPr>
                <w:p w14:paraId="41D380D4" w14:textId="77777777" w:rsidR="00B91068" w:rsidRPr="0039540F" w:rsidRDefault="00B91068">
                  <w:pPr>
                    <w:spacing w:after="1" w:line="220" w:lineRule="atLeast"/>
                  </w:pPr>
                  <w:r w:rsidRPr="0039540F">
                    <w:rPr>
                      <w:rFonts w:ascii="Calibri" w:hAnsi="Calibri" w:cs="Calibri"/>
                    </w:rPr>
                    <w:t>Отражена задолженность учредителей по вкладу в уставный капитал исходя из номинальной стоимости доли (акций)</w:t>
                  </w:r>
                </w:p>
              </w:tc>
              <w:tc>
                <w:tcPr>
                  <w:tcW w:w="1700" w:type="dxa"/>
                </w:tcPr>
                <w:p w14:paraId="6A022A51" w14:textId="77777777" w:rsidR="00B91068" w:rsidRPr="0039540F" w:rsidRDefault="0046322D">
                  <w:pPr>
                    <w:spacing w:after="1" w:line="220" w:lineRule="atLeast"/>
                    <w:jc w:val="center"/>
                  </w:pPr>
                  <w:hyperlink r:id="rId254" w:history="1">
                    <w:r w:rsidR="00B91068" w:rsidRPr="0039540F">
                      <w:rPr>
                        <w:rFonts w:ascii="Calibri" w:hAnsi="Calibri" w:cs="Calibri"/>
                      </w:rPr>
                      <w:t>75-1</w:t>
                    </w:r>
                  </w:hyperlink>
                </w:p>
              </w:tc>
              <w:tc>
                <w:tcPr>
                  <w:tcW w:w="1700" w:type="dxa"/>
                </w:tcPr>
                <w:p w14:paraId="701E5571" w14:textId="77777777" w:rsidR="00B91068" w:rsidRPr="0039540F" w:rsidRDefault="0046322D">
                  <w:pPr>
                    <w:spacing w:after="1" w:line="220" w:lineRule="atLeast"/>
                    <w:jc w:val="center"/>
                  </w:pPr>
                  <w:hyperlink r:id="rId255" w:history="1">
                    <w:r w:rsidR="00B91068" w:rsidRPr="0039540F">
                      <w:rPr>
                        <w:rFonts w:ascii="Calibri" w:hAnsi="Calibri" w:cs="Calibri"/>
                      </w:rPr>
                      <w:t>80</w:t>
                    </w:r>
                  </w:hyperlink>
                </w:p>
              </w:tc>
            </w:tr>
            <w:tr w:rsidR="0039540F" w:rsidRPr="0039540F" w14:paraId="60E073AB" w14:textId="77777777">
              <w:tc>
                <w:tcPr>
                  <w:tcW w:w="5669" w:type="dxa"/>
                </w:tcPr>
                <w:p w14:paraId="3B6FDD0D" w14:textId="77777777" w:rsidR="00B91068" w:rsidRPr="0039540F" w:rsidRDefault="00B91068">
                  <w:pPr>
                    <w:spacing w:after="1" w:line="220" w:lineRule="atLeast"/>
                  </w:pPr>
                  <w:r w:rsidRPr="0039540F">
                    <w:rPr>
                      <w:rFonts w:ascii="Calibri" w:hAnsi="Calibri" w:cs="Calibri"/>
                    </w:rPr>
                    <w:t>Получены материалы в счет оплаты уставного капитала</w:t>
                  </w:r>
                </w:p>
              </w:tc>
              <w:tc>
                <w:tcPr>
                  <w:tcW w:w="1700" w:type="dxa"/>
                </w:tcPr>
                <w:p w14:paraId="4D8013B0" w14:textId="77777777" w:rsidR="00B91068" w:rsidRPr="0039540F" w:rsidRDefault="0046322D">
                  <w:pPr>
                    <w:spacing w:after="1" w:line="220" w:lineRule="atLeast"/>
                    <w:jc w:val="center"/>
                  </w:pPr>
                  <w:hyperlink r:id="rId256" w:history="1">
                    <w:r w:rsidR="00B91068" w:rsidRPr="0039540F">
                      <w:rPr>
                        <w:rFonts w:ascii="Calibri" w:hAnsi="Calibri" w:cs="Calibri"/>
                      </w:rPr>
                      <w:t>10</w:t>
                    </w:r>
                  </w:hyperlink>
                </w:p>
              </w:tc>
              <w:tc>
                <w:tcPr>
                  <w:tcW w:w="1700" w:type="dxa"/>
                </w:tcPr>
                <w:p w14:paraId="45802A38" w14:textId="77777777" w:rsidR="00B91068" w:rsidRPr="0039540F" w:rsidRDefault="0046322D">
                  <w:pPr>
                    <w:spacing w:after="1" w:line="220" w:lineRule="atLeast"/>
                    <w:jc w:val="center"/>
                  </w:pPr>
                  <w:hyperlink r:id="rId257" w:history="1">
                    <w:r w:rsidR="00B91068" w:rsidRPr="0039540F">
                      <w:rPr>
                        <w:rFonts w:ascii="Calibri" w:hAnsi="Calibri" w:cs="Calibri"/>
                      </w:rPr>
                      <w:t>75-1</w:t>
                    </w:r>
                  </w:hyperlink>
                </w:p>
              </w:tc>
            </w:tr>
            <w:tr w:rsidR="0039540F" w:rsidRPr="0039540F" w14:paraId="3DA35F72" w14:textId="77777777">
              <w:tc>
                <w:tcPr>
                  <w:tcW w:w="5669" w:type="dxa"/>
                </w:tcPr>
                <w:p w14:paraId="1DC25259" w14:textId="77777777" w:rsidR="00B91068" w:rsidRPr="0039540F" w:rsidRDefault="00B91068">
                  <w:pPr>
                    <w:spacing w:after="1" w:line="220" w:lineRule="atLeast"/>
                  </w:pPr>
                  <w:r w:rsidRPr="0039540F">
                    <w:rPr>
                      <w:rFonts w:ascii="Calibri" w:hAnsi="Calibri" w:cs="Calibri"/>
                    </w:rPr>
                    <w:t>Отражен эмиссионный доход, если стоимость полученных материалов превышает номинальный размер доли (номинальную стоимость акций)</w:t>
                  </w:r>
                </w:p>
              </w:tc>
              <w:tc>
                <w:tcPr>
                  <w:tcW w:w="1700" w:type="dxa"/>
                </w:tcPr>
                <w:p w14:paraId="42DDD109" w14:textId="77777777" w:rsidR="00B91068" w:rsidRPr="0039540F" w:rsidRDefault="0046322D">
                  <w:pPr>
                    <w:spacing w:after="1" w:line="220" w:lineRule="atLeast"/>
                    <w:jc w:val="center"/>
                  </w:pPr>
                  <w:hyperlink r:id="rId258" w:history="1">
                    <w:r w:rsidR="00B91068" w:rsidRPr="0039540F">
                      <w:rPr>
                        <w:rFonts w:ascii="Calibri" w:hAnsi="Calibri" w:cs="Calibri"/>
                      </w:rPr>
                      <w:t>75-1</w:t>
                    </w:r>
                  </w:hyperlink>
                </w:p>
              </w:tc>
              <w:tc>
                <w:tcPr>
                  <w:tcW w:w="1700" w:type="dxa"/>
                </w:tcPr>
                <w:p w14:paraId="52A922A8" w14:textId="77777777" w:rsidR="00B91068" w:rsidRPr="0039540F" w:rsidRDefault="0046322D">
                  <w:pPr>
                    <w:spacing w:after="1" w:line="220" w:lineRule="atLeast"/>
                    <w:jc w:val="center"/>
                  </w:pPr>
                  <w:hyperlink r:id="rId259" w:history="1">
                    <w:r w:rsidR="00B91068" w:rsidRPr="0039540F">
                      <w:rPr>
                        <w:rFonts w:ascii="Calibri" w:hAnsi="Calibri" w:cs="Calibri"/>
                      </w:rPr>
                      <w:t>83</w:t>
                    </w:r>
                  </w:hyperlink>
                </w:p>
              </w:tc>
            </w:tr>
            <w:tr w:rsidR="0039540F" w:rsidRPr="0039540F" w14:paraId="242021BF" w14:textId="77777777">
              <w:tc>
                <w:tcPr>
                  <w:tcW w:w="5669" w:type="dxa"/>
                </w:tcPr>
                <w:p w14:paraId="3F917F24" w14:textId="77777777" w:rsidR="00B91068" w:rsidRPr="0039540F" w:rsidRDefault="0046322D">
                  <w:pPr>
                    <w:spacing w:after="1" w:line="220" w:lineRule="atLeast"/>
                  </w:pPr>
                  <w:hyperlink r:id="rId260" w:history="1">
                    <w:r w:rsidR="00B91068" w:rsidRPr="0039540F">
                      <w:rPr>
                        <w:rFonts w:ascii="Calibri" w:hAnsi="Calibri" w:cs="Calibri"/>
                      </w:rPr>
                      <w:t>Отражен</w:t>
                    </w:r>
                  </w:hyperlink>
                  <w:r w:rsidR="00B91068" w:rsidRPr="0039540F">
                    <w:rPr>
                      <w:rFonts w:ascii="Calibri" w:hAnsi="Calibri" w:cs="Calibri"/>
                    </w:rPr>
                    <w:t xml:space="preserve"> восстановленный учредителем НДС, </w:t>
                  </w:r>
                  <w:hyperlink r:id="rId261" w:history="1">
                    <w:r w:rsidR="00B91068" w:rsidRPr="0039540F">
                      <w:rPr>
                        <w:rFonts w:ascii="Calibri" w:hAnsi="Calibri" w:cs="Calibri"/>
                      </w:rPr>
                      <w:t>подлежащий вычету</w:t>
                    </w:r>
                  </w:hyperlink>
                  <w:r w:rsidR="00B91068" w:rsidRPr="0039540F">
                    <w:rPr>
                      <w:rFonts w:ascii="Calibri" w:hAnsi="Calibri" w:cs="Calibri"/>
                    </w:rPr>
                    <w:t xml:space="preserve"> у общества</w:t>
                  </w:r>
                </w:p>
              </w:tc>
              <w:tc>
                <w:tcPr>
                  <w:tcW w:w="1700" w:type="dxa"/>
                </w:tcPr>
                <w:p w14:paraId="4BC7630A" w14:textId="77777777" w:rsidR="00B91068" w:rsidRPr="0039540F" w:rsidRDefault="0046322D">
                  <w:pPr>
                    <w:spacing w:after="1" w:line="220" w:lineRule="atLeast"/>
                    <w:jc w:val="center"/>
                  </w:pPr>
                  <w:hyperlink r:id="rId262" w:history="1">
                    <w:r w:rsidR="00B91068" w:rsidRPr="0039540F">
                      <w:rPr>
                        <w:rFonts w:ascii="Calibri" w:hAnsi="Calibri" w:cs="Calibri"/>
                      </w:rPr>
                      <w:t>19</w:t>
                    </w:r>
                  </w:hyperlink>
                </w:p>
              </w:tc>
              <w:tc>
                <w:tcPr>
                  <w:tcW w:w="1700" w:type="dxa"/>
                </w:tcPr>
                <w:p w14:paraId="3B2F641B" w14:textId="77777777" w:rsidR="00B91068" w:rsidRPr="0039540F" w:rsidRDefault="0046322D">
                  <w:pPr>
                    <w:spacing w:after="1" w:line="220" w:lineRule="atLeast"/>
                    <w:jc w:val="center"/>
                  </w:pPr>
                  <w:hyperlink r:id="rId263" w:history="1">
                    <w:r w:rsidR="00B91068" w:rsidRPr="0039540F">
                      <w:rPr>
                        <w:rFonts w:ascii="Calibri" w:hAnsi="Calibri" w:cs="Calibri"/>
                      </w:rPr>
                      <w:t>83</w:t>
                    </w:r>
                  </w:hyperlink>
                </w:p>
              </w:tc>
            </w:tr>
            <w:tr w:rsidR="0039540F" w:rsidRPr="0039540F" w14:paraId="44CAB8AA" w14:textId="77777777">
              <w:tc>
                <w:tcPr>
                  <w:tcW w:w="5669" w:type="dxa"/>
                </w:tcPr>
                <w:p w14:paraId="7FBB703A" w14:textId="77777777" w:rsidR="00B91068" w:rsidRPr="0039540F" w:rsidRDefault="00B91068">
                  <w:pPr>
                    <w:spacing w:after="1" w:line="220" w:lineRule="atLeast"/>
                  </w:pPr>
                  <w:r w:rsidRPr="0039540F">
                    <w:rPr>
                      <w:rFonts w:ascii="Calibri" w:hAnsi="Calibri" w:cs="Calibri"/>
                    </w:rPr>
                    <w:t>Отражены дополнительные затраты, связанные с получением материалов</w:t>
                  </w:r>
                </w:p>
              </w:tc>
              <w:tc>
                <w:tcPr>
                  <w:tcW w:w="1700" w:type="dxa"/>
                </w:tcPr>
                <w:p w14:paraId="54CD6B16" w14:textId="77777777" w:rsidR="00B91068" w:rsidRPr="0039540F" w:rsidRDefault="0046322D">
                  <w:pPr>
                    <w:spacing w:after="1" w:line="220" w:lineRule="atLeast"/>
                    <w:jc w:val="center"/>
                  </w:pPr>
                  <w:hyperlink r:id="rId264" w:history="1">
                    <w:r w:rsidR="00B91068" w:rsidRPr="0039540F">
                      <w:rPr>
                        <w:rFonts w:ascii="Calibri" w:hAnsi="Calibri" w:cs="Calibri"/>
                      </w:rPr>
                      <w:t>10</w:t>
                    </w:r>
                  </w:hyperlink>
                </w:p>
              </w:tc>
              <w:tc>
                <w:tcPr>
                  <w:tcW w:w="1700" w:type="dxa"/>
                </w:tcPr>
                <w:p w14:paraId="67921B4F" w14:textId="77777777" w:rsidR="00B91068" w:rsidRPr="0039540F" w:rsidRDefault="0046322D">
                  <w:pPr>
                    <w:spacing w:after="1" w:line="220" w:lineRule="atLeast"/>
                    <w:jc w:val="center"/>
                  </w:pPr>
                  <w:hyperlink r:id="rId265" w:history="1">
                    <w:r w:rsidR="00B91068" w:rsidRPr="0039540F">
                      <w:rPr>
                        <w:rFonts w:ascii="Calibri" w:hAnsi="Calibri" w:cs="Calibri"/>
                      </w:rPr>
                      <w:t>60</w:t>
                    </w:r>
                  </w:hyperlink>
                </w:p>
                <w:p w14:paraId="6B2E8A40" w14:textId="77777777" w:rsidR="00B91068" w:rsidRPr="0039540F" w:rsidRDefault="00B91068">
                  <w:pPr>
                    <w:spacing w:before="220" w:after="1" w:line="220" w:lineRule="atLeast"/>
                    <w:jc w:val="center"/>
                  </w:pPr>
                  <w:r w:rsidRPr="0039540F">
                    <w:rPr>
                      <w:rFonts w:ascii="Calibri" w:hAnsi="Calibri" w:cs="Calibri"/>
                    </w:rPr>
                    <w:t>(</w:t>
                  </w:r>
                  <w:hyperlink r:id="rId266" w:history="1">
                    <w:r w:rsidRPr="0039540F">
                      <w:rPr>
                        <w:rFonts w:ascii="Calibri" w:hAnsi="Calibri" w:cs="Calibri"/>
                      </w:rPr>
                      <w:t>76</w:t>
                    </w:r>
                  </w:hyperlink>
                </w:p>
                <w:p w14:paraId="737AB04F" w14:textId="77777777" w:rsidR="00B91068" w:rsidRPr="0039540F" w:rsidRDefault="00B91068">
                  <w:pPr>
                    <w:spacing w:before="220" w:after="1" w:line="220" w:lineRule="atLeast"/>
                    <w:jc w:val="center"/>
                  </w:pPr>
                  <w:r w:rsidRPr="0039540F">
                    <w:rPr>
                      <w:rFonts w:ascii="Calibri" w:hAnsi="Calibri" w:cs="Calibri"/>
                    </w:rPr>
                    <w:t>и др.)</w:t>
                  </w:r>
                </w:p>
              </w:tc>
            </w:tr>
            <w:tr w:rsidR="0039540F" w:rsidRPr="0039540F" w14:paraId="19E4EC02" w14:textId="77777777">
              <w:tc>
                <w:tcPr>
                  <w:tcW w:w="5669" w:type="dxa"/>
                </w:tcPr>
                <w:p w14:paraId="301B363D" w14:textId="77777777" w:rsidR="00B91068" w:rsidRPr="0039540F" w:rsidRDefault="00B91068">
                  <w:pPr>
                    <w:spacing w:after="1" w:line="220" w:lineRule="atLeast"/>
                  </w:pPr>
                  <w:r w:rsidRPr="0039540F">
                    <w:rPr>
                      <w:rFonts w:ascii="Calibri" w:hAnsi="Calibri" w:cs="Calibri"/>
                    </w:rPr>
                    <w:t>Отражен НДС с суммы дополнительных затрат</w:t>
                  </w:r>
                </w:p>
              </w:tc>
              <w:tc>
                <w:tcPr>
                  <w:tcW w:w="1700" w:type="dxa"/>
                </w:tcPr>
                <w:p w14:paraId="1EFC8BE4" w14:textId="77777777" w:rsidR="00B91068" w:rsidRPr="0039540F" w:rsidRDefault="0046322D">
                  <w:pPr>
                    <w:spacing w:after="1" w:line="220" w:lineRule="atLeast"/>
                    <w:jc w:val="center"/>
                  </w:pPr>
                  <w:hyperlink r:id="rId267" w:history="1">
                    <w:r w:rsidR="00B91068" w:rsidRPr="0039540F">
                      <w:rPr>
                        <w:rFonts w:ascii="Calibri" w:hAnsi="Calibri" w:cs="Calibri"/>
                      </w:rPr>
                      <w:t>19</w:t>
                    </w:r>
                  </w:hyperlink>
                </w:p>
              </w:tc>
              <w:tc>
                <w:tcPr>
                  <w:tcW w:w="1700" w:type="dxa"/>
                </w:tcPr>
                <w:p w14:paraId="598F797A" w14:textId="77777777" w:rsidR="00B91068" w:rsidRPr="0039540F" w:rsidRDefault="0046322D">
                  <w:pPr>
                    <w:spacing w:after="1" w:line="220" w:lineRule="atLeast"/>
                    <w:jc w:val="center"/>
                  </w:pPr>
                  <w:hyperlink r:id="rId268" w:history="1">
                    <w:r w:rsidR="00B91068" w:rsidRPr="0039540F">
                      <w:rPr>
                        <w:rFonts w:ascii="Calibri" w:hAnsi="Calibri" w:cs="Calibri"/>
                      </w:rPr>
                      <w:t>60</w:t>
                    </w:r>
                  </w:hyperlink>
                </w:p>
                <w:p w14:paraId="70341A61" w14:textId="77777777" w:rsidR="00B91068" w:rsidRPr="0039540F" w:rsidRDefault="0046322D">
                  <w:pPr>
                    <w:spacing w:before="220" w:after="1" w:line="220" w:lineRule="atLeast"/>
                    <w:jc w:val="center"/>
                  </w:pPr>
                  <w:hyperlink r:id="rId269" w:history="1">
                    <w:r w:rsidR="00B91068" w:rsidRPr="0039540F">
                      <w:rPr>
                        <w:rFonts w:ascii="Calibri" w:hAnsi="Calibri" w:cs="Calibri"/>
                      </w:rPr>
                      <w:t>(76)</w:t>
                    </w:r>
                  </w:hyperlink>
                </w:p>
              </w:tc>
            </w:tr>
            <w:tr w:rsidR="0039540F" w:rsidRPr="0039540F" w14:paraId="51EF0F24" w14:textId="77777777">
              <w:tc>
                <w:tcPr>
                  <w:tcW w:w="5669" w:type="dxa"/>
                </w:tcPr>
                <w:p w14:paraId="7E3ECA6F" w14:textId="77777777" w:rsidR="00B91068" w:rsidRPr="0039540F" w:rsidRDefault="00B91068">
                  <w:pPr>
                    <w:spacing w:after="1" w:line="220" w:lineRule="atLeast"/>
                  </w:pPr>
                  <w:r w:rsidRPr="0039540F">
                    <w:rPr>
                      <w:rFonts w:ascii="Calibri" w:hAnsi="Calibri" w:cs="Calibri"/>
                    </w:rPr>
                    <w:t>НДС со стоимости материалов и суммы дополнительных затрат принят к вычету</w:t>
                  </w:r>
                </w:p>
              </w:tc>
              <w:tc>
                <w:tcPr>
                  <w:tcW w:w="1700" w:type="dxa"/>
                </w:tcPr>
                <w:p w14:paraId="49E90FFE" w14:textId="77777777" w:rsidR="00B91068" w:rsidRPr="0039540F" w:rsidRDefault="0046322D">
                  <w:pPr>
                    <w:spacing w:after="1" w:line="220" w:lineRule="atLeast"/>
                    <w:jc w:val="center"/>
                  </w:pPr>
                  <w:hyperlink r:id="rId270" w:history="1">
                    <w:r w:rsidR="00B91068" w:rsidRPr="0039540F">
                      <w:rPr>
                        <w:rFonts w:ascii="Calibri" w:hAnsi="Calibri" w:cs="Calibri"/>
                      </w:rPr>
                      <w:t>68</w:t>
                    </w:r>
                  </w:hyperlink>
                </w:p>
              </w:tc>
              <w:tc>
                <w:tcPr>
                  <w:tcW w:w="1700" w:type="dxa"/>
                </w:tcPr>
                <w:p w14:paraId="0D174CEE" w14:textId="77777777" w:rsidR="00B91068" w:rsidRPr="0039540F" w:rsidRDefault="0046322D">
                  <w:pPr>
                    <w:spacing w:after="1" w:line="220" w:lineRule="atLeast"/>
                    <w:jc w:val="center"/>
                  </w:pPr>
                  <w:hyperlink r:id="rId271" w:history="1">
                    <w:r w:rsidR="00B91068" w:rsidRPr="0039540F">
                      <w:rPr>
                        <w:rFonts w:ascii="Calibri" w:hAnsi="Calibri" w:cs="Calibri"/>
                      </w:rPr>
                      <w:t>19</w:t>
                    </w:r>
                  </w:hyperlink>
                </w:p>
              </w:tc>
            </w:tr>
            <w:tr w:rsidR="0039540F" w:rsidRPr="0039540F" w14:paraId="11518EB8" w14:textId="77777777">
              <w:tc>
                <w:tcPr>
                  <w:tcW w:w="5669" w:type="dxa"/>
                </w:tcPr>
                <w:p w14:paraId="5B24B942" w14:textId="77777777" w:rsidR="00B91068" w:rsidRPr="0039540F" w:rsidRDefault="00B91068">
                  <w:pPr>
                    <w:spacing w:after="1" w:line="220" w:lineRule="atLeast"/>
                  </w:pPr>
                  <w:r w:rsidRPr="0039540F">
                    <w:rPr>
                      <w:rFonts w:ascii="Calibri" w:hAnsi="Calibri" w:cs="Calibri"/>
                    </w:rPr>
                    <w:t>Оплачены дополнительные затраты</w:t>
                  </w:r>
                </w:p>
              </w:tc>
              <w:tc>
                <w:tcPr>
                  <w:tcW w:w="1700" w:type="dxa"/>
                </w:tcPr>
                <w:p w14:paraId="2AE4095F" w14:textId="77777777" w:rsidR="00B91068" w:rsidRPr="0039540F" w:rsidRDefault="0046322D">
                  <w:pPr>
                    <w:spacing w:after="1" w:line="220" w:lineRule="atLeast"/>
                    <w:jc w:val="center"/>
                  </w:pPr>
                  <w:hyperlink r:id="rId272" w:history="1">
                    <w:r w:rsidR="00B91068" w:rsidRPr="0039540F">
                      <w:rPr>
                        <w:rFonts w:ascii="Calibri" w:hAnsi="Calibri" w:cs="Calibri"/>
                      </w:rPr>
                      <w:t>60</w:t>
                    </w:r>
                  </w:hyperlink>
                </w:p>
                <w:p w14:paraId="094846AD" w14:textId="77777777" w:rsidR="00B91068" w:rsidRPr="0039540F" w:rsidRDefault="0046322D">
                  <w:pPr>
                    <w:spacing w:before="220" w:after="1" w:line="220" w:lineRule="atLeast"/>
                    <w:jc w:val="center"/>
                  </w:pPr>
                  <w:hyperlink r:id="rId273" w:history="1">
                    <w:r w:rsidR="00B91068" w:rsidRPr="0039540F">
                      <w:rPr>
                        <w:rFonts w:ascii="Calibri" w:hAnsi="Calibri" w:cs="Calibri"/>
                      </w:rPr>
                      <w:t>(76)</w:t>
                    </w:r>
                  </w:hyperlink>
                </w:p>
              </w:tc>
              <w:tc>
                <w:tcPr>
                  <w:tcW w:w="1700" w:type="dxa"/>
                </w:tcPr>
                <w:p w14:paraId="34CC0110" w14:textId="77777777" w:rsidR="00B91068" w:rsidRPr="0039540F" w:rsidRDefault="0046322D">
                  <w:pPr>
                    <w:spacing w:after="1" w:line="220" w:lineRule="atLeast"/>
                    <w:jc w:val="center"/>
                  </w:pPr>
                  <w:hyperlink r:id="rId274" w:history="1">
                    <w:r w:rsidR="00B91068" w:rsidRPr="0039540F">
                      <w:rPr>
                        <w:rFonts w:ascii="Calibri" w:hAnsi="Calibri" w:cs="Calibri"/>
                      </w:rPr>
                      <w:t>51</w:t>
                    </w:r>
                  </w:hyperlink>
                </w:p>
              </w:tc>
            </w:tr>
          </w:tbl>
          <w:p w14:paraId="00DCDC66" w14:textId="77777777" w:rsidR="00B91068" w:rsidRPr="0039540F" w:rsidRDefault="00B91068">
            <w:pPr>
              <w:spacing w:before="220" w:after="1" w:line="220" w:lineRule="atLeast"/>
              <w:jc w:val="both"/>
            </w:pPr>
          </w:p>
          <w:p w14:paraId="33FFE755" w14:textId="77777777" w:rsidR="00B91068" w:rsidRPr="0039540F" w:rsidRDefault="00B91068">
            <w:pPr>
              <w:spacing w:after="1" w:line="220" w:lineRule="atLeast"/>
              <w:jc w:val="both"/>
            </w:pPr>
            <w:r w:rsidRPr="0039540F">
              <w:rPr>
                <w:rFonts w:ascii="Calibri" w:hAnsi="Calibri" w:cs="Calibri"/>
              </w:rPr>
              <w:t>В целях налогообложения прибыли материалы, полученные в качестве вклада в уставный капитал, оцените по стоимости, определяемой по данным налогового учета передающей стороны на дату перехода права собственности. В стоимость материалов включите также дополнительные расходы, понесенные учредителем, при условии, что эти расходы являются частью его вклада (</w:t>
            </w:r>
            <w:hyperlink r:id="rId275" w:history="1">
              <w:r w:rsidRPr="0039540F">
                <w:rPr>
                  <w:rFonts w:ascii="Calibri" w:hAnsi="Calibri" w:cs="Calibri"/>
                </w:rPr>
                <w:t>п. 1 ст. 277</w:t>
              </w:r>
            </w:hyperlink>
            <w:r w:rsidRPr="0039540F">
              <w:rPr>
                <w:rFonts w:ascii="Calibri" w:hAnsi="Calibri" w:cs="Calibri"/>
              </w:rPr>
              <w:t xml:space="preserve"> НК РФ).</w:t>
            </w:r>
          </w:p>
          <w:p w14:paraId="7B5A7D25" w14:textId="77777777" w:rsidR="00B91068" w:rsidRPr="0039540F" w:rsidRDefault="00B91068">
            <w:pPr>
              <w:spacing w:before="220" w:after="1" w:line="220" w:lineRule="atLeast"/>
              <w:jc w:val="both"/>
            </w:pPr>
            <w:r w:rsidRPr="0039540F">
              <w:rPr>
                <w:rFonts w:ascii="Calibri" w:hAnsi="Calibri" w:cs="Calibri"/>
              </w:rPr>
              <w:t>Если невозможно документально подтвердить стоимость вносимых материалов или их части, то она признается равной нулю (</w:t>
            </w:r>
            <w:hyperlink r:id="rId276" w:history="1">
              <w:r w:rsidRPr="0039540F">
                <w:rPr>
                  <w:rFonts w:ascii="Calibri" w:hAnsi="Calibri" w:cs="Calibri"/>
                </w:rPr>
                <w:t>п. 1 ст. 277</w:t>
              </w:r>
            </w:hyperlink>
            <w:r w:rsidRPr="0039540F">
              <w:rPr>
                <w:rFonts w:ascii="Calibri" w:hAnsi="Calibri" w:cs="Calibri"/>
              </w:rPr>
              <w:t xml:space="preserve"> НК РФ).</w:t>
            </w:r>
          </w:p>
          <w:p w14:paraId="597FF4E8" w14:textId="77777777" w:rsidR="00B91068" w:rsidRPr="0039540F" w:rsidRDefault="00B91068">
            <w:pPr>
              <w:spacing w:before="220" w:after="1" w:line="220" w:lineRule="atLeast"/>
              <w:jc w:val="both"/>
            </w:pPr>
            <w:r w:rsidRPr="0039540F">
              <w:rPr>
                <w:rFonts w:ascii="Calibri" w:hAnsi="Calibri" w:cs="Calibri"/>
              </w:rPr>
              <w:lastRenderedPageBreak/>
              <w:t>Если материалы получены от учредителя - физического лица, то оцените их по наименьшей из величин (</w:t>
            </w:r>
            <w:hyperlink r:id="rId277" w:history="1">
              <w:r w:rsidRPr="0039540F">
                <w:rPr>
                  <w:rFonts w:ascii="Calibri" w:hAnsi="Calibri" w:cs="Calibri"/>
                </w:rPr>
                <w:t>Письмо</w:t>
              </w:r>
            </w:hyperlink>
            <w:r w:rsidRPr="0039540F">
              <w:rPr>
                <w:rFonts w:ascii="Calibri" w:hAnsi="Calibri" w:cs="Calibri"/>
              </w:rPr>
              <w:t xml:space="preserve"> Минфина России от 02.11.2016 N 03-04-05/64313):</w:t>
            </w:r>
          </w:p>
          <w:p w14:paraId="1CE33F47" w14:textId="77777777" w:rsidR="00B91068" w:rsidRPr="0039540F" w:rsidRDefault="00B91068" w:rsidP="00B91068">
            <w:pPr>
              <w:numPr>
                <w:ilvl w:val="0"/>
                <w:numId w:val="22"/>
              </w:numPr>
              <w:spacing w:before="220" w:after="1" w:line="220" w:lineRule="atLeast"/>
              <w:jc w:val="both"/>
            </w:pPr>
            <w:r w:rsidRPr="0039540F">
              <w:rPr>
                <w:rFonts w:ascii="Calibri" w:hAnsi="Calibri" w:cs="Calibri"/>
              </w:rPr>
              <w:t>документально подтвержденным расходам на приобретение (создание) материалов;</w:t>
            </w:r>
          </w:p>
          <w:p w14:paraId="54FF35D9" w14:textId="77777777" w:rsidR="00B91068" w:rsidRPr="0039540F" w:rsidRDefault="00B91068" w:rsidP="00B91068">
            <w:pPr>
              <w:numPr>
                <w:ilvl w:val="0"/>
                <w:numId w:val="22"/>
              </w:numPr>
              <w:spacing w:before="220" w:after="1" w:line="220" w:lineRule="atLeast"/>
              <w:jc w:val="both"/>
            </w:pPr>
            <w:r w:rsidRPr="0039540F">
              <w:rPr>
                <w:rFonts w:ascii="Calibri" w:hAnsi="Calibri" w:cs="Calibri"/>
              </w:rPr>
              <w:t>рыночной стоимости материалов, подтвержденной независимым оценщиком.</w:t>
            </w:r>
          </w:p>
          <w:p w14:paraId="5DC1A25E" w14:textId="77777777" w:rsidR="00B91068" w:rsidRPr="0039540F" w:rsidRDefault="00B91068">
            <w:pPr>
              <w:spacing w:before="220" w:after="1" w:line="220" w:lineRule="atLeast"/>
              <w:jc w:val="both"/>
            </w:pPr>
            <w:r w:rsidRPr="0039540F">
              <w:rPr>
                <w:rFonts w:ascii="Calibri" w:hAnsi="Calibri" w:cs="Calibri"/>
              </w:rPr>
              <w:t>При этом стоимость материалов, полученных в качестве вклада в уставный капитал, а также эмиссионный доход и суммы восстановленного учредителем НДС, подлежащие вычету, не учитываются в составе доходов для целей исчисления налога на прибыль (</w:t>
            </w:r>
            <w:proofErr w:type="spellStart"/>
            <w:r w:rsidRPr="0039540F">
              <w:fldChar w:fldCharType="begin"/>
            </w:r>
            <w:r w:rsidRPr="0039540F">
              <w:instrText xml:space="preserve"> HYPERLINK "consultantplus://offline/ref=FC9EAD005EF824ADAD50B4D0DF92A6E8AD862F9714850EF413506042179684CCC5ADAE1F6839C2FA61375F1CFA6BD208024B36F0551F1C7FKFz5H" </w:instrText>
            </w:r>
            <w:r w:rsidRPr="0039540F">
              <w:fldChar w:fldCharType="separate"/>
            </w:r>
            <w:r w:rsidRPr="0039540F">
              <w:rPr>
                <w:rFonts w:ascii="Calibri" w:hAnsi="Calibri" w:cs="Calibri"/>
              </w:rPr>
              <w:t>пп</w:t>
            </w:r>
            <w:proofErr w:type="spellEnd"/>
            <w:r w:rsidRPr="0039540F">
              <w:rPr>
                <w:rFonts w:ascii="Calibri" w:hAnsi="Calibri" w:cs="Calibri"/>
              </w:rPr>
              <w:t>. 3</w:t>
            </w:r>
            <w:r w:rsidRPr="0039540F">
              <w:rPr>
                <w:rFonts w:ascii="Calibri" w:hAnsi="Calibri" w:cs="Calibri"/>
              </w:rPr>
              <w:fldChar w:fldCharType="end"/>
            </w:r>
            <w:r w:rsidRPr="0039540F">
              <w:rPr>
                <w:rFonts w:ascii="Calibri" w:hAnsi="Calibri" w:cs="Calibri"/>
              </w:rPr>
              <w:t xml:space="preserve">, </w:t>
            </w:r>
            <w:hyperlink r:id="rId278" w:history="1">
              <w:r w:rsidRPr="0039540F">
                <w:rPr>
                  <w:rFonts w:ascii="Calibri" w:hAnsi="Calibri" w:cs="Calibri"/>
                </w:rPr>
                <w:t>3.1 п. 1 ст. 251</w:t>
              </w:r>
            </w:hyperlink>
            <w:r w:rsidRPr="0039540F">
              <w:rPr>
                <w:rFonts w:ascii="Calibri" w:hAnsi="Calibri" w:cs="Calibri"/>
              </w:rPr>
              <w:t xml:space="preserve">, </w:t>
            </w:r>
            <w:hyperlink r:id="rId279" w:history="1">
              <w:proofErr w:type="spellStart"/>
              <w:r w:rsidRPr="0039540F">
                <w:rPr>
                  <w:rFonts w:ascii="Calibri" w:hAnsi="Calibri" w:cs="Calibri"/>
                </w:rPr>
                <w:t>пп</w:t>
              </w:r>
              <w:proofErr w:type="spellEnd"/>
              <w:r w:rsidRPr="0039540F">
                <w:rPr>
                  <w:rFonts w:ascii="Calibri" w:hAnsi="Calibri" w:cs="Calibri"/>
                </w:rPr>
                <w:t>. 1 п. 1 ст. 277</w:t>
              </w:r>
            </w:hyperlink>
            <w:r w:rsidRPr="0039540F">
              <w:rPr>
                <w:rFonts w:ascii="Calibri" w:hAnsi="Calibri" w:cs="Calibri"/>
              </w:rPr>
              <w:t xml:space="preserve"> НК РФ, Письма Минфина России от 15.12.2015 </w:t>
            </w:r>
            <w:hyperlink r:id="rId280" w:history="1">
              <w:r w:rsidRPr="0039540F">
                <w:rPr>
                  <w:rFonts w:ascii="Calibri" w:hAnsi="Calibri" w:cs="Calibri"/>
                </w:rPr>
                <w:t>N 03-03-06/1/73371</w:t>
              </w:r>
            </w:hyperlink>
            <w:r w:rsidRPr="0039540F">
              <w:rPr>
                <w:rFonts w:ascii="Calibri" w:hAnsi="Calibri" w:cs="Calibri"/>
              </w:rPr>
              <w:t xml:space="preserve">, ФНС России от 17.08.2021 </w:t>
            </w:r>
            <w:hyperlink r:id="rId281" w:history="1">
              <w:r w:rsidRPr="0039540F">
                <w:rPr>
                  <w:rFonts w:ascii="Calibri" w:hAnsi="Calibri" w:cs="Calibri"/>
                </w:rPr>
                <w:t>N СД-4-3/11570@</w:t>
              </w:r>
            </w:hyperlink>
            <w:r w:rsidRPr="0039540F">
              <w:rPr>
                <w:rFonts w:ascii="Calibri" w:hAnsi="Calibri" w:cs="Calibri"/>
              </w:rPr>
              <w:t>).</w:t>
            </w:r>
          </w:p>
        </w:tc>
      </w:tr>
    </w:tbl>
    <w:p w14:paraId="64F7CAFC" w14:textId="77777777" w:rsidR="00B91068" w:rsidRPr="0039540F" w:rsidRDefault="00B91068">
      <w:pPr>
        <w:spacing w:after="1" w:line="220" w:lineRule="atLeast"/>
        <w:jc w:val="both"/>
      </w:pPr>
    </w:p>
    <w:p w14:paraId="11330143"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39540F" w:rsidRPr="0039540F" w14:paraId="63F2743F" w14:textId="77777777">
        <w:tc>
          <w:tcPr>
            <w:tcW w:w="180" w:type="dxa"/>
            <w:tcBorders>
              <w:top w:val="nil"/>
              <w:left w:val="nil"/>
              <w:bottom w:val="nil"/>
              <w:right w:val="nil"/>
            </w:tcBorders>
            <w:tcMar>
              <w:top w:w="0" w:type="dxa"/>
              <w:left w:w="0" w:type="dxa"/>
              <w:bottom w:w="0" w:type="dxa"/>
              <w:right w:w="0" w:type="dxa"/>
            </w:tcMar>
          </w:tcPr>
          <w:p w14:paraId="6CC42767" w14:textId="77777777" w:rsidR="00B91068" w:rsidRPr="0039540F" w:rsidRDefault="00B91068">
            <w:pPr>
              <w:spacing w:after="1" w:line="0" w:lineRule="atLeast"/>
            </w:pPr>
          </w:p>
        </w:tc>
        <w:tc>
          <w:tcPr>
            <w:tcW w:w="420" w:type="dxa"/>
            <w:tcBorders>
              <w:top w:val="nil"/>
              <w:left w:val="nil"/>
              <w:bottom w:val="nil"/>
              <w:right w:val="nil"/>
            </w:tcBorders>
            <w:tcMar>
              <w:top w:w="180" w:type="dxa"/>
              <w:left w:w="0" w:type="dxa"/>
              <w:bottom w:w="180" w:type="dxa"/>
              <w:right w:w="0" w:type="dxa"/>
            </w:tcMar>
          </w:tcPr>
          <w:p w14:paraId="3C287FDF" w14:textId="3D523C5B" w:rsidR="00B91068" w:rsidRPr="0039540F" w:rsidRDefault="00B91068">
            <w:pPr>
              <w:spacing w:after="1"/>
            </w:pPr>
          </w:p>
        </w:tc>
        <w:tc>
          <w:tcPr>
            <w:tcW w:w="0" w:type="auto"/>
            <w:tcBorders>
              <w:top w:val="nil"/>
              <w:left w:val="nil"/>
              <w:bottom w:val="nil"/>
              <w:right w:val="nil"/>
            </w:tcBorders>
            <w:tcMar>
              <w:top w:w="180" w:type="dxa"/>
              <w:left w:w="0" w:type="dxa"/>
              <w:bottom w:w="180" w:type="dxa"/>
              <w:right w:w="0" w:type="dxa"/>
            </w:tcMar>
          </w:tcPr>
          <w:p w14:paraId="78BE65C0" w14:textId="6772E1ED" w:rsidR="00B91068" w:rsidRPr="0039540F" w:rsidRDefault="00B91068">
            <w:pPr>
              <w:spacing w:after="1" w:line="220" w:lineRule="atLeast"/>
              <w:jc w:val="both"/>
            </w:pPr>
          </w:p>
        </w:tc>
        <w:tc>
          <w:tcPr>
            <w:tcW w:w="180" w:type="dxa"/>
            <w:tcBorders>
              <w:top w:val="nil"/>
              <w:left w:val="nil"/>
              <w:bottom w:val="nil"/>
              <w:right w:val="nil"/>
            </w:tcBorders>
            <w:tcMar>
              <w:top w:w="0" w:type="dxa"/>
              <w:left w:w="0" w:type="dxa"/>
              <w:bottom w:w="0" w:type="dxa"/>
              <w:right w:w="0" w:type="dxa"/>
            </w:tcMar>
          </w:tcPr>
          <w:p w14:paraId="3B526B7D" w14:textId="77777777" w:rsidR="00B91068" w:rsidRPr="0039540F" w:rsidRDefault="00B91068">
            <w:pPr>
              <w:spacing w:after="1" w:line="0" w:lineRule="atLeast"/>
            </w:pPr>
          </w:p>
        </w:tc>
      </w:tr>
    </w:tbl>
    <w:p w14:paraId="67628CEB" w14:textId="77777777" w:rsidR="00B91068" w:rsidRPr="0039540F" w:rsidRDefault="00B91068">
      <w:pPr>
        <w:spacing w:before="400" w:after="1" w:line="220" w:lineRule="atLeast"/>
        <w:jc w:val="both"/>
      </w:pPr>
    </w:p>
    <w:p w14:paraId="4AC51320" w14:textId="77777777" w:rsidR="00B91068" w:rsidRPr="0039540F" w:rsidRDefault="00B91068">
      <w:pPr>
        <w:spacing w:after="1" w:line="220" w:lineRule="atLeast"/>
        <w:outlineLvl w:val="0"/>
      </w:pPr>
      <w:bookmarkStart w:id="37" w:name="P141"/>
      <w:bookmarkEnd w:id="37"/>
      <w:r w:rsidRPr="0039540F">
        <w:rPr>
          <w:rFonts w:ascii="Calibri" w:hAnsi="Calibri" w:cs="Calibri"/>
          <w:b/>
          <w:sz w:val="32"/>
        </w:rPr>
        <w:t>2. Как в бухгалтерском учете отражать увеличение уставного капитала ООО и АО</w:t>
      </w:r>
    </w:p>
    <w:p w14:paraId="057B80DB" w14:textId="77777777" w:rsidR="00B91068" w:rsidRPr="0039540F" w:rsidRDefault="00B91068">
      <w:pPr>
        <w:spacing w:before="220" w:after="1" w:line="220" w:lineRule="atLeast"/>
        <w:jc w:val="both"/>
      </w:pPr>
      <w:r w:rsidRPr="0039540F">
        <w:rPr>
          <w:rFonts w:ascii="Calibri" w:hAnsi="Calibri" w:cs="Calibri"/>
        </w:rPr>
        <w:t xml:space="preserve">Увеличение уставного капитала ООО или АО отражайте проводками по кредиту </w:t>
      </w:r>
      <w:hyperlink r:id="rId282" w:history="1">
        <w:r w:rsidRPr="0039540F">
          <w:rPr>
            <w:rFonts w:ascii="Calibri" w:hAnsi="Calibri" w:cs="Calibri"/>
          </w:rPr>
          <w:t>счета 80</w:t>
        </w:r>
      </w:hyperlink>
      <w:r w:rsidRPr="0039540F">
        <w:rPr>
          <w:rFonts w:ascii="Calibri" w:hAnsi="Calibri" w:cs="Calibri"/>
        </w:rPr>
        <w:t xml:space="preserve"> в корреспонденции со счетами учета источников этого увеличения. Записи сделайте по соответствующим участникам (акционерам) на следующие даты:</w:t>
      </w:r>
    </w:p>
    <w:p w14:paraId="6E0AF6F2" w14:textId="77777777" w:rsidR="00B91068" w:rsidRPr="0039540F" w:rsidRDefault="00B91068" w:rsidP="00B91068">
      <w:pPr>
        <w:numPr>
          <w:ilvl w:val="0"/>
          <w:numId w:val="23"/>
        </w:numPr>
        <w:spacing w:before="220" w:after="1" w:line="220" w:lineRule="atLeast"/>
        <w:jc w:val="both"/>
      </w:pPr>
      <w:r w:rsidRPr="0039540F">
        <w:rPr>
          <w:rFonts w:ascii="Calibri" w:hAnsi="Calibri" w:cs="Calibri"/>
        </w:rPr>
        <w:t>дату фактического получения имущества, если увеличение происходит за счет средств участников (акционеров) (</w:t>
      </w:r>
      <w:hyperlink r:id="rId283" w:history="1">
        <w:r w:rsidRPr="0039540F">
          <w:rPr>
            <w:rFonts w:ascii="Calibri" w:hAnsi="Calibri" w:cs="Calibri"/>
          </w:rPr>
          <w:t>Приложение</w:t>
        </w:r>
      </w:hyperlink>
      <w:r w:rsidRPr="0039540F">
        <w:rPr>
          <w:rFonts w:ascii="Calibri" w:hAnsi="Calibri" w:cs="Calibri"/>
        </w:rPr>
        <w:t xml:space="preserve"> к Письму Минфина России от 06.02.2015 N 07-04-06/5027);</w:t>
      </w:r>
    </w:p>
    <w:p w14:paraId="35B09441" w14:textId="77777777" w:rsidR="00B91068" w:rsidRPr="0039540F" w:rsidRDefault="0046322D" w:rsidP="00B91068">
      <w:pPr>
        <w:numPr>
          <w:ilvl w:val="0"/>
          <w:numId w:val="23"/>
        </w:numPr>
        <w:spacing w:before="220" w:after="1" w:line="220" w:lineRule="atLeast"/>
        <w:jc w:val="both"/>
      </w:pPr>
      <w:hyperlink r:id="rId284" w:history="1">
        <w:r w:rsidR="00B91068" w:rsidRPr="0039540F">
          <w:rPr>
            <w:rFonts w:ascii="Calibri" w:hAnsi="Calibri" w:cs="Calibri"/>
          </w:rPr>
          <w:t>дату</w:t>
        </w:r>
      </w:hyperlink>
      <w:r w:rsidR="00B91068" w:rsidRPr="0039540F">
        <w:rPr>
          <w:rFonts w:ascii="Calibri" w:hAnsi="Calibri" w:cs="Calibri"/>
        </w:rPr>
        <w:t xml:space="preserve"> государственной регистрации изменений, внесенных в устав, если увеличение происходит за счет собственных средств общества (</w:t>
      </w:r>
      <w:hyperlink r:id="rId285" w:history="1">
        <w:r w:rsidR="00B91068" w:rsidRPr="0039540F">
          <w:rPr>
            <w:rFonts w:ascii="Calibri" w:hAnsi="Calibri" w:cs="Calibri"/>
          </w:rPr>
          <w:t>Инструкция</w:t>
        </w:r>
      </w:hyperlink>
      <w:r w:rsidR="00B91068" w:rsidRPr="0039540F">
        <w:rPr>
          <w:rFonts w:ascii="Calibri" w:hAnsi="Calibri" w:cs="Calibri"/>
        </w:rPr>
        <w:t xml:space="preserve"> по применению Плана счетов).</w:t>
      </w:r>
    </w:p>
    <w:p w14:paraId="523462A5" w14:textId="77777777" w:rsidR="00B91068" w:rsidRPr="0039540F" w:rsidRDefault="00B91068">
      <w:pPr>
        <w:spacing w:before="220" w:after="1" w:line="220" w:lineRule="atLeast"/>
        <w:jc w:val="both"/>
      </w:pPr>
      <w:r w:rsidRPr="0039540F">
        <w:rPr>
          <w:rFonts w:ascii="Calibri" w:hAnsi="Calibri" w:cs="Calibri"/>
          <w:b/>
        </w:rPr>
        <w:t>При увеличении уставного капитала ООО</w:t>
      </w:r>
      <w:r w:rsidRPr="0039540F">
        <w:rPr>
          <w:rFonts w:ascii="Calibri" w:hAnsi="Calibri" w:cs="Calibri"/>
        </w:rPr>
        <w:t xml:space="preserve"> сделайте следующие записи:</w:t>
      </w:r>
    </w:p>
    <w:p w14:paraId="3EB93666"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91068" w:rsidRPr="0039540F" w14:paraId="2E2EE66A" w14:textId="77777777">
        <w:tc>
          <w:tcPr>
            <w:tcW w:w="6236" w:type="dxa"/>
          </w:tcPr>
          <w:p w14:paraId="6268B474"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65DFB854"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52AF67D3"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3455528A" w14:textId="77777777">
        <w:tc>
          <w:tcPr>
            <w:tcW w:w="9070" w:type="dxa"/>
            <w:gridSpan w:val="3"/>
          </w:tcPr>
          <w:p w14:paraId="584A4567" w14:textId="77777777" w:rsidR="00B91068" w:rsidRPr="0039540F" w:rsidRDefault="00B91068">
            <w:pPr>
              <w:spacing w:after="1" w:line="220" w:lineRule="atLeast"/>
              <w:jc w:val="center"/>
            </w:pPr>
            <w:r w:rsidRPr="0039540F">
              <w:rPr>
                <w:rFonts w:ascii="Calibri" w:hAnsi="Calibri" w:cs="Calibri"/>
              </w:rPr>
              <w:t>Увеличение уставного капитала за счет дополнительных вкладов участников ООО (принятия новых участников)</w:t>
            </w:r>
          </w:p>
        </w:tc>
      </w:tr>
      <w:tr w:rsidR="00B91068" w:rsidRPr="0039540F" w14:paraId="786010BD" w14:textId="77777777">
        <w:tc>
          <w:tcPr>
            <w:tcW w:w="6236" w:type="dxa"/>
          </w:tcPr>
          <w:p w14:paraId="484C54F8" w14:textId="77777777" w:rsidR="00B91068" w:rsidRPr="0039540F" w:rsidRDefault="00B91068">
            <w:pPr>
              <w:spacing w:after="1" w:line="220" w:lineRule="atLeast"/>
            </w:pPr>
            <w:r w:rsidRPr="0039540F">
              <w:rPr>
                <w:rFonts w:ascii="Calibri" w:hAnsi="Calibri" w:cs="Calibri"/>
              </w:rPr>
              <w:t>На дату фактического получения имущества:</w:t>
            </w:r>
          </w:p>
          <w:p w14:paraId="336489F5" w14:textId="77777777" w:rsidR="00B91068" w:rsidRPr="0039540F" w:rsidRDefault="00B91068">
            <w:pPr>
              <w:spacing w:after="1" w:line="220" w:lineRule="atLeast"/>
            </w:pPr>
            <w:r w:rsidRPr="0039540F">
              <w:rPr>
                <w:rFonts w:ascii="Calibri" w:hAnsi="Calibri" w:cs="Calibri"/>
              </w:rPr>
              <w:t xml:space="preserve">увеличен уставный капитал </w:t>
            </w:r>
            <w:hyperlink r:id="rId286" w:history="1">
              <w:r w:rsidRPr="0039540F">
                <w:rPr>
                  <w:rFonts w:ascii="Calibri" w:hAnsi="Calibri" w:cs="Calibri"/>
                </w:rPr>
                <w:t>за счет дополнительных вкладов</w:t>
              </w:r>
            </w:hyperlink>
            <w:r w:rsidRPr="0039540F">
              <w:rPr>
                <w:rFonts w:ascii="Calibri" w:hAnsi="Calibri" w:cs="Calibri"/>
              </w:rPr>
              <w:t xml:space="preserve"> участников (принятия новых участников) </w:t>
            </w:r>
            <w:hyperlink w:anchor="P178" w:history="1">
              <w:r w:rsidRPr="0039540F">
                <w:rPr>
                  <w:rFonts w:ascii="Calibri" w:hAnsi="Calibri" w:cs="Calibri"/>
                  <w:b/>
                  <w:vertAlign w:val="superscript"/>
                </w:rPr>
                <w:t>1</w:t>
              </w:r>
            </w:hyperlink>
          </w:p>
        </w:tc>
        <w:tc>
          <w:tcPr>
            <w:tcW w:w="1417" w:type="dxa"/>
          </w:tcPr>
          <w:p w14:paraId="330D4A01" w14:textId="77777777" w:rsidR="00B91068" w:rsidRPr="0039540F" w:rsidRDefault="0046322D">
            <w:pPr>
              <w:spacing w:after="1" w:line="220" w:lineRule="atLeast"/>
              <w:jc w:val="center"/>
            </w:pPr>
            <w:hyperlink r:id="rId287" w:history="1">
              <w:r w:rsidR="00B91068" w:rsidRPr="0039540F">
                <w:rPr>
                  <w:rFonts w:ascii="Calibri" w:hAnsi="Calibri" w:cs="Calibri"/>
                </w:rPr>
                <w:t>75-1</w:t>
              </w:r>
            </w:hyperlink>
          </w:p>
        </w:tc>
        <w:tc>
          <w:tcPr>
            <w:tcW w:w="1417" w:type="dxa"/>
          </w:tcPr>
          <w:p w14:paraId="1FDCE594" w14:textId="77777777" w:rsidR="00B91068" w:rsidRPr="0039540F" w:rsidRDefault="0046322D">
            <w:pPr>
              <w:spacing w:after="1" w:line="220" w:lineRule="atLeast"/>
              <w:jc w:val="center"/>
            </w:pPr>
            <w:hyperlink r:id="rId288" w:history="1">
              <w:r w:rsidR="00B91068" w:rsidRPr="0039540F">
                <w:rPr>
                  <w:rFonts w:ascii="Calibri" w:hAnsi="Calibri" w:cs="Calibri"/>
                </w:rPr>
                <w:t>80</w:t>
              </w:r>
            </w:hyperlink>
          </w:p>
        </w:tc>
      </w:tr>
      <w:tr w:rsidR="00B91068" w:rsidRPr="0039540F" w14:paraId="2ADE18B6" w14:textId="77777777">
        <w:tc>
          <w:tcPr>
            <w:tcW w:w="6236" w:type="dxa"/>
          </w:tcPr>
          <w:p w14:paraId="186F28C9" w14:textId="77777777" w:rsidR="00B91068" w:rsidRPr="0039540F" w:rsidRDefault="00B91068">
            <w:pPr>
              <w:spacing w:after="1" w:line="220" w:lineRule="atLeast"/>
            </w:pPr>
            <w:r w:rsidRPr="0039540F">
              <w:rPr>
                <w:rFonts w:ascii="Calibri" w:hAnsi="Calibri" w:cs="Calibri"/>
              </w:rPr>
              <w:t>Вклад внесен денежными средствами и (или) иным имуществом</w:t>
            </w:r>
          </w:p>
        </w:tc>
        <w:tc>
          <w:tcPr>
            <w:tcW w:w="1417" w:type="dxa"/>
          </w:tcPr>
          <w:p w14:paraId="7B7C5FE3" w14:textId="77777777" w:rsidR="00B91068" w:rsidRPr="0039540F" w:rsidRDefault="0046322D">
            <w:pPr>
              <w:spacing w:after="1" w:line="220" w:lineRule="atLeast"/>
              <w:jc w:val="center"/>
            </w:pPr>
            <w:hyperlink r:id="rId289" w:history="1">
              <w:r w:rsidR="00B91068" w:rsidRPr="0039540F">
                <w:rPr>
                  <w:rFonts w:ascii="Calibri" w:hAnsi="Calibri" w:cs="Calibri"/>
                </w:rPr>
                <w:t>51</w:t>
              </w:r>
            </w:hyperlink>
          </w:p>
          <w:p w14:paraId="6D77827F" w14:textId="77777777" w:rsidR="00B91068" w:rsidRPr="0039540F" w:rsidRDefault="00B91068">
            <w:pPr>
              <w:spacing w:after="1" w:line="220" w:lineRule="atLeast"/>
              <w:jc w:val="center"/>
            </w:pPr>
            <w:r w:rsidRPr="0039540F">
              <w:rPr>
                <w:rFonts w:ascii="Calibri" w:hAnsi="Calibri" w:cs="Calibri"/>
              </w:rPr>
              <w:t>(</w:t>
            </w:r>
            <w:hyperlink r:id="rId290" w:history="1">
              <w:r w:rsidRPr="0039540F">
                <w:rPr>
                  <w:rFonts w:ascii="Calibri" w:hAnsi="Calibri" w:cs="Calibri"/>
                </w:rPr>
                <w:t>08</w:t>
              </w:r>
            </w:hyperlink>
            <w:r w:rsidRPr="0039540F">
              <w:rPr>
                <w:rFonts w:ascii="Calibri" w:hAnsi="Calibri" w:cs="Calibri"/>
              </w:rPr>
              <w:t>,</w:t>
            </w:r>
          </w:p>
          <w:p w14:paraId="1CD625DE" w14:textId="77777777" w:rsidR="00B91068" w:rsidRPr="0039540F" w:rsidRDefault="0046322D">
            <w:pPr>
              <w:spacing w:after="1" w:line="220" w:lineRule="atLeast"/>
              <w:jc w:val="center"/>
            </w:pPr>
            <w:hyperlink r:id="rId291" w:history="1">
              <w:r w:rsidR="00B91068" w:rsidRPr="0039540F">
                <w:rPr>
                  <w:rFonts w:ascii="Calibri" w:hAnsi="Calibri" w:cs="Calibri"/>
                </w:rPr>
                <w:t>10</w:t>
              </w:r>
            </w:hyperlink>
            <w:r w:rsidR="00B91068" w:rsidRPr="0039540F">
              <w:rPr>
                <w:rFonts w:ascii="Calibri" w:hAnsi="Calibri" w:cs="Calibri"/>
              </w:rPr>
              <w:t>,</w:t>
            </w:r>
          </w:p>
          <w:p w14:paraId="5E77867F" w14:textId="77777777" w:rsidR="00B91068" w:rsidRPr="0039540F" w:rsidRDefault="0046322D">
            <w:pPr>
              <w:spacing w:after="1" w:line="220" w:lineRule="atLeast"/>
              <w:jc w:val="center"/>
            </w:pPr>
            <w:hyperlink r:id="rId292" w:history="1">
              <w:r w:rsidR="00B91068" w:rsidRPr="0039540F">
                <w:rPr>
                  <w:rFonts w:ascii="Calibri" w:hAnsi="Calibri" w:cs="Calibri"/>
                </w:rPr>
                <w:t>41</w:t>
              </w:r>
            </w:hyperlink>
          </w:p>
          <w:p w14:paraId="2A6F8F9A" w14:textId="77777777" w:rsidR="00B91068" w:rsidRPr="0039540F" w:rsidRDefault="00B91068">
            <w:pPr>
              <w:spacing w:after="1" w:line="220" w:lineRule="atLeast"/>
              <w:jc w:val="center"/>
            </w:pPr>
            <w:r w:rsidRPr="0039540F">
              <w:rPr>
                <w:rFonts w:ascii="Calibri" w:hAnsi="Calibri" w:cs="Calibri"/>
              </w:rPr>
              <w:t>и др.)</w:t>
            </w:r>
          </w:p>
        </w:tc>
        <w:tc>
          <w:tcPr>
            <w:tcW w:w="1417" w:type="dxa"/>
          </w:tcPr>
          <w:p w14:paraId="14E4DC24" w14:textId="77777777" w:rsidR="00B91068" w:rsidRPr="0039540F" w:rsidRDefault="0046322D">
            <w:pPr>
              <w:spacing w:after="1" w:line="220" w:lineRule="atLeast"/>
              <w:jc w:val="center"/>
            </w:pPr>
            <w:hyperlink r:id="rId293" w:history="1">
              <w:r w:rsidR="00B91068" w:rsidRPr="0039540F">
                <w:rPr>
                  <w:rFonts w:ascii="Calibri" w:hAnsi="Calibri" w:cs="Calibri"/>
                </w:rPr>
                <w:t>75-1</w:t>
              </w:r>
            </w:hyperlink>
          </w:p>
        </w:tc>
      </w:tr>
      <w:tr w:rsidR="00B91068" w:rsidRPr="0039540F" w14:paraId="132D76F7" w14:textId="77777777">
        <w:tc>
          <w:tcPr>
            <w:tcW w:w="6236" w:type="dxa"/>
          </w:tcPr>
          <w:p w14:paraId="2566CA79" w14:textId="77777777" w:rsidR="00B91068" w:rsidRPr="0039540F" w:rsidRDefault="00B91068">
            <w:pPr>
              <w:spacing w:after="1" w:line="220" w:lineRule="atLeast"/>
            </w:pPr>
            <w:r w:rsidRPr="0039540F">
              <w:rPr>
                <w:rFonts w:ascii="Calibri" w:hAnsi="Calibri" w:cs="Calibri"/>
              </w:rPr>
              <w:lastRenderedPageBreak/>
              <w:t>Отражен эмиссионный доход, если стоимость имущества, полученного в счет вклада, превышает его номинальный размер</w:t>
            </w:r>
          </w:p>
        </w:tc>
        <w:tc>
          <w:tcPr>
            <w:tcW w:w="1417" w:type="dxa"/>
          </w:tcPr>
          <w:p w14:paraId="73723AF4" w14:textId="77777777" w:rsidR="00B91068" w:rsidRPr="0039540F" w:rsidRDefault="0046322D">
            <w:pPr>
              <w:spacing w:after="1" w:line="220" w:lineRule="atLeast"/>
              <w:jc w:val="center"/>
            </w:pPr>
            <w:hyperlink r:id="rId294" w:history="1">
              <w:r w:rsidR="00B91068" w:rsidRPr="0039540F">
                <w:rPr>
                  <w:rFonts w:ascii="Calibri" w:hAnsi="Calibri" w:cs="Calibri"/>
                </w:rPr>
                <w:t>75-1</w:t>
              </w:r>
            </w:hyperlink>
          </w:p>
        </w:tc>
        <w:tc>
          <w:tcPr>
            <w:tcW w:w="1417" w:type="dxa"/>
          </w:tcPr>
          <w:p w14:paraId="004C88EC" w14:textId="77777777" w:rsidR="00B91068" w:rsidRPr="0039540F" w:rsidRDefault="0046322D">
            <w:pPr>
              <w:spacing w:after="1" w:line="220" w:lineRule="atLeast"/>
              <w:jc w:val="center"/>
            </w:pPr>
            <w:hyperlink r:id="rId295" w:history="1">
              <w:r w:rsidR="00B91068" w:rsidRPr="0039540F">
                <w:rPr>
                  <w:rFonts w:ascii="Calibri" w:hAnsi="Calibri" w:cs="Calibri"/>
                </w:rPr>
                <w:t>83</w:t>
              </w:r>
            </w:hyperlink>
          </w:p>
        </w:tc>
      </w:tr>
      <w:tr w:rsidR="00B91068" w:rsidRPr="0039540F" w14:paraId="385E4938" w14:textId="77777777">
        <w:tc>
          <w:tcPr>
            <w:tcW w:w="6236" w:type="dxa"/>
          </w:tcPr>
          <w:p w14:paraId="5239A22B" w14:textId="77777777" w:rsidR="00B91068" w:rsidRPr="0039540F" w:rsidRDefault="0046322D">
            <w:pPr>
              <w:spacing w:after="1" w:line="220" w:lineRule="atLeast"/>
            </w:pPr>
            <w:hyperlink r:id="rId296" w:history="1">
              <w:r w:rsidR="00B91068" w:rsidRPr="0039540F">
                <w:rPr>
                  <w:rFonts w:ascii="Calibri" w:hAnsi="Calibri" w:cs="Calibri"/>
                </w:rPr>
                <w:t>Отражен</w:t>
              </w:r>
            </w:hyperlink>
            <w:r w:rsidR="00B91068" w:rsidRPr="0039540F">
              <w:rPr>
                <w:rFonts w:ascii="Calibri" w:hAnsi="Calibri" w:cs="Calibri"/>
              </w:rPr>
              <w:t xml:space="preserve"> восстановленный участником НДС со стоимости переданного имущества, </w:t>
            </w:r>
            <w:hyperlink r:id="rId297" w:history="1">
              <w:r w:rsidR="00B91068" w:rsidRPr="0039540F">
                <w:rPr>
                  <w:rFonts w:ascii="Calibri" w:hAnsi="Calibri" w:cs="Calibri"/>
                </w:rPr>
                <w:t>подлежащий вычету</w:t>
              </w:r>
            </w:hyperlink>
            <w:r w:rsidR="00B91068" w:rsidRPr="0039540F">
              <w:rPr>
                <w:rFonts w:ascii="Calibri" w:hAnsi="Calibri" w:cs="Calibri"/>
              </w:rPr>
              <w:t xml:space="preserve"> у общества</w:t>
            </w:r>
          </w:p>
        </w:tc>
        <w:tc>
          <w:tcPr>
            <w:tcW w:w="1417" w:type="dxa"/>
          </w:tcPr>
          <w:p w14:paraId="080F3BEC" w14:textId="77777777" w:rsidR="00B91068" w:rsidRPr="0039540F" w:rsidRDefault="0046322D">
            <w:pPr>
              <w:spacing w:after="1" w:line="220" w:lineRule="atLeast"/>
              <w:jc w:val="center"/>
            </w:pPr>
            <w:hyperlink r:id="rId298" w:history="1">
              <w:r w:rsidR="00B91068" w:rsidRPr="0039540F">
                <w:rPr>
                  <w:rFonts w:ascii="Calibri" w:hAnsi="Calibri" w:cs="Calibri"/>
                </w:rPr>
                <w:t>19</w:t>
              </w:r>
            </w:hyperlink>
          </w:p>
        </w:tc>
        <w:tc>
          <w:tcPr>
            <w:tcW w:w="1417" w:type="dxa"/>
          </w:tcPr>
          <w:p w14:paraId="4B7A92CB" w14:textId="77777777" w:rsidR="00B91068" w:rsidRPr="0039540F" w:rsidRDefault="0046322D">
            <w:pPr>
              <w:spacing w:after="1" w:line="220" w:lineRule="atLeast"/>
              <w:jc w:val="center"/>
            </w:pPr>
            <w:hyperlink r:id="rId299" w:history="1">
              <w:r w:rsidR="00B91068" w:rsidRPr="0039540F">
                <w:rPr>
                  <w:rFonts w:ascii="Calibri" w:hAnsi="Calibri" w:cs="Calibri"/>
                </w:rPr>
                <w:t>83</w:t>
              </w:r>
            </w:hyperlink>
          </w:p>
        </w:tc>
      </w:tr>
      <w:tr w:rsidR="00B91068" w:rsidRPr="0039540F" w14:paraId="31B11FCC" w14:textId="77777777">
        <w:tc>
          <w:tcPr>
            <w:tcW w:w="6236" w:type="dxa"/>
          </w:tcPr>
          <w:p w14:paraId="142BAA29" w14:textId="77777777" w:rsidR="00B91068" w:rsidRPr="0039540F" w:rsidRDefault="00B91068">
            <w:pPr>
              <w:spacing w:after="1" w:line="220" w:lineRule="atLeast"/>
            </w:pPr>
            <w:r w:rsidRPr="0039540F">
              <w:rPr>
                <w:rFonts w:ascii="Calibri" w:hAnsi="Calibri" w:cs="Calibri"/>
              </w:rPr>
              <w:t>Принят к вычету НДС, восстановленный участником</w:t>
            </w:r>
          </w:p>
        </w:tc>
        <w:tc>
          <w:tcPr>
            <w:tcW w:w="1417" w:type="dxa"/>
          </w:tcPr>
          <w:p w14:paraId="6A2B9EF0" w14:textId="77777777" w:rsidR="00B91068" w:rsidRPr="0039540F" w:rsidRDefault="0046322D">
            <w:pPr>
              <w:spacing w:after="1" w:line="220" w:lineRule="atLeast"/>
              <w:jc w:val="center"/>
            </w:pPr>
            <w:hyperlink r:id="rId300" w:history="1">
              <w:r w:rsidR="00B91068" w:rsidRPr="0039540F">
                <w:rPr>
                  <w:rFonts w:ascii="Calibri" w:hAnsi="Calibri" w:cs="Calibri"/>
                </w:rPr>
                <w:t>68</w:t>
              </w:r>
            </w:hyperlink>
          </w:p>
        </w:tc>
        <w:tc>
          <w:tcPr>
            <w:tcW w:w="1417" w:type="dxa"/>
          </w:tcPr>
          <w:p w14:paraId="267D584C" w14:textId="77777777" w:rsidR="00B91068" w:rsidRPr="0039540F" w:rsidRDefault="0046322D">
            <w:pPr>
              <w:spacing w:after="1" w:line="220" w:lineRule="atLeast"/>
              <w:jc w:val="center"/>
            </w:pPr>
            <w:hyperlink r:id="rId301" w:history="1">
              <w:r w:rsidR="00B91068" w:rsidRPr="0039540F">
                <w:rPr>
                  <w:rFonts w:ascii="Calibri" w:hAnsi="Calibri" w:cs="Calibri"/>
                </w:rPr>
                <w:t>19</w:t>
              </w:r>
            </w:hyperlink>
          </w:p>
        </w:tc>
      </w:tr>
      <w:tr w:rsidR="00B91068" w:rsidRPr="0039540F" w14:paraId="50BCE0C4" w14:textId="77777777">
        <w:tc>
          <w:tcPr>
            <w:tcW w:w="9070" w:type="dxa"/>
            <w:gridSpan w:val="3"/>
          </w:tcPr>
          <w:p w14:paraId="731D93D2" w14:textId="77777777" w:rsidR="00B91068" w:rsidRPr="0039540F" w:rsidRDefault="00B91068">
            <w:pPr>
              <w:spacing w:after="1" w:line="220" w:lineRule="atLeast"/>
              <w:jc w:val="center"/>
            </w:pPr>
            <w:r w:rsidRPr="0039540F">
              <w:rPr>
                <w:rFonts w:ascii="Calibri" w:hAnsi="Calibri" w:cs="Calibri"/>
              </w:rPr>
              <w:t>Увеличение уставного капитала за счет имущества ООО</w:t>
            </w:r>
          </w:p>
        </w:tc>
      </w:tr>
      <w:tr w:rsidR="00B91068" w:rsidRPr="0039540F" w14:paraId="3B4A9EA8" w14:textId="77777777">
        <w:tc>
          <w:tcPr>
            <w:tcW w:w="6236" w:type="dxa"/>
          </w:tcPr>
          <w:p w14:paraId="7907943E" w14:textId="77777777" w:rsidR="00B91068" w:rsidRPr="0039540F" w:rsidRDefault="00B91068">
            <w:pPr>
              <w:spacing w:after="1" w:line="220" w:lineRule="atLeast"/>
            </w:pPr>
            <w:r w:rsidRPr="0039540F">
              <w:rPr>
                <w:rFonts w:ascii="Calibri" w:hAnsi="Calibri" w:cs="Calibri"/>
              </w:rPr>
              <w:t>На дату государственной регистрации изменений:</w:t>
            </w:r>
          </w:p>
          <w:p w14:paraId="32CF14F2" w14:textId="77777777" w:rsidR="00B91068" w:rsidRPr="0039540F" w:rsidRDefault="00B91068">
            <w:pPr>
              <w:spacing w:after="1" w:line="220" w:lineRule="atLeast"/>
            </w:pPr>
            <w:r w:rsidRPr="0039540F">
              <w:rPr>
                <w:rFonts w:ascii="Calibri" w:hAnsi="Calibri" w:cs="Calibri"/>
              </w:rPr>
              <w:t xml:space="preserve">увеличен уставный капитал </w:t>
            </w:r>
            <w:hyperlink r:id="rId302" w:history="1">
              <w:r w:rsidRPr="0039540F">
                <w:rPr>
                  <w:rFonts w:ascii="Calibri" w:hAnsi="Calibri" w:cs="Calibri"/>
                </w:rPr>
                <w:t>за счет имущества ООО</w:t>
              </w:r>
            </w:hyperlink>
          </w:p>
        </w:tc>
        <w:tc>
          <w:tcPr>
            <w:tcW w:w="1417" w:type="dxa"/>
          </w:tcPr>
          <w:p w14:paraId="4D635CA8" w14:textId="77777777" w:rsidR="00B91068" w:rsidRPr="0039540F" w:rsidRDefault="0046322D">
            <w:pPr>
              <w:spacing w:after="1" w:line="220" w:lineRule="atLeast"/>
              <w:jc w:val="center"/>
            </w:pPr>
            <w:hyperlink r:id="rId303" w:history="1">
              <w:r w:rsidR="00B91068" w:rsidRPr="0039540F">
                <w:rPr>
                  <w:rFonts w:ascii="Calibri" w:hAnsi="Calibri" w:cs="Calibri"/>
                </w:rPr>
                <w:t>84</w:t>
              </w:r>
            </w:hyperlink>
          </w:p>
          <w:p w14:paraId="77E68394" w14:textId="77777777" w:rsidR="00B91068" w:rsidRPr="0039540F" w:rsidRDefault="0046322D">
            <w:pPr>
              <w:spacing w:after="1" w:line="220" w:lineRule="atLeast"/>
              <w:jc w:val="center"/>
            </w:pPr>
            <w:hyperlink r:id="rId304" w:history="1">
              <w:r w:rsidR="00B91068" w:rsidRPr="0039540F">
                <w:rPr>
                  <w:rFonts w:ascii="Calibri" w:hAnsi="Calibri" w:cs="Calibri"/>
                </w:rPr>
                <w:t>(83)</w:t>
              </w:r>
            </w:hyperlink>
          </w:p>
        </w:tc>
        <w:tc>
          <w:tcPr>
            <w:tcW w:w="1417" w:type="dxa"/>
          </w:tcPr>
          <w:p w14:paraId="6152A9D8" w14:textId="77777777" w:rsidR="00B91068" w:rsidRPr="0039540F" w:rsidRDefault="0046322D">
            <w:pPr>
              <w:spacing w:after="1" w:line="220" w:lineRule="atLeast"/>
              <w:jc w:val="center"/>
            </w:pPr>
            <w:hyperlink r:id="rId305" w:history="1">
              <w:r w:rsidR="00B91068" w:rsidRPr="0039540F">
                <w:rPr>
                  <w:rFonts w:ascii="Calibri" w:hAnsi="Calibri" w:cs="Calibri"/>
                </w:rPr>
                <w:t>80</w:t>
              </w:r>
            </w:hyperlink>
          </w:p>
        </w:tc>
      </w:tr>
    </w:tbl>
    <w:p w14:paraId="38B56F0B"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800"/>
        <w:gridCol w:w="180"/>
      </w:tblGrid>
      <w:tr w:rsidR="0039540F" w:rsidRPr="0039540F" w14:paraId="6B6D17BD" w14:textId="77777777">
        <w:tc>
          <w:tcPr>
            <w:tcW w:w="180" w:type="dxa"/>
            <w:tcBorders>
              <w:top w:val="nil"/>
              <w:left w:val="nil"/>
              <w:bottom w:val="nil"/>
              <w:right w:val="nil"/>
            </w:tcBorders>
            <w:tcMar>
              <w:top w:w="0" w:type="dxa"/>
              <w:left w:w="0" w:type="dxa"/>
              <w:bottom w:w="0" w:type="dxa"/>
              <w:right w:w="0" w:type="dxa"/>
            </w:tcMar>
          </w:tcPr>
          <w:p w14:paraId="2371D4EF" w14:textId="77777777" w:rsidR="00B91068" w:rsidRPr="0039540F" w:rsidRDefault="00B91068">
            <w:pPr>
              <w:spacing w:after="1" w:line="0" w:lineRule="atLeast"/>
            </w:pPr>
          </w:p>
        </w:tc>
        <w:tc>
          <w:tcPr>
            <w:tcW w:w="195" w:type="dxa"/>
            <w:tcBorders>
              <w:top w:val="nil"/>
              <w:left w:val="nil"/>
              <w:bottom w:val="nil"/>
              <w:right w:val="nil"/>
            </w:tcBorders>
            <w:tcMar>
              <w:top w:w="180" w:type="dxa"/>
              <w:left w:w="0" w:type="dxa"/>
              <w:bottom w:w="180" w:type="dxa"/>
              <w:right w:w="0" w:type="dxa"/>
            </w:tcMar>
          </w:tcPr>
          <w:p w14:paraId="6102A9CB" w14:textId="77777777" w:rsidR="00B91068" w:rsidRPr="0039540F" w:rsidRDefault="00A97D38">
            <w:pPr>
              <w:spacing w:after="1"/>
            </w:pPr>
            <w:r>
              <w:pict w14:anchorId="3E4EA9C0">
                <v:shape id="_x0000_i1027" style="width:.5pt;height:.5pt" coordsize="" o:spt="100" adj="0,,0" path="" filled="f" stroked="f">
                  <v:stroke joinstyle="miter"/>
                  <v:imagedata r:id="rId232" o:title="mem_210"/>
                  <v:formulas/>
                  <v:path o:connecttype="segments"/>
                </v:shape>
              </w:pict>
            </w:r>
          </w:p>
        </w:tc>
        <w:tc>
          <w:tcPr>
            <w:tcW w:w="0" w:type="auto"/>
            <w:tcBorders>
              <w:top w:val="nil"/>
              <w:left w:val="nil"/>
              <w:bottom w:val="nil"/>
              <w:right w:val="nil"/>
            </w:tcBorders>
            <w:tcMar>
              <w:top w:w="180" w:type="dxa"/>
              <w:left w:w="0" w:type="dxa"/>
              <w:bottom w:w="180" w:type="dxa"/>
              <w:right w:w="0" w:type="dxa"/>
            </w:tcMar>
          </w:tcPr>
          <w:p w14:paraId="3E38A9D6" w14:textId="77777777" w:rsidR="00B91068" w:rsidRPr="0039540F" w:rsidRDefault="00B91068">
            <w:pPr>
              <w:spacing w:after="1" w:line="220" w:lineRule="atLeast"/>
              <w:jc w:val="both"/>
            </w:pPr>
            <w:bookmarkStart w:id="38" w:name="P178"/>
            <w:bookmarkEnd w:id="38"/>
            <w:r w:rsidRPr="0039540F">
              <w:rPr>
                <w:rFonts w:ascii="Calibri" w:hAnsi="Calibri" w:cs="Calibri"/>
                <w:b/>
                <w:sz w:val="18"/>
                <w:vertAlign w:val="superscript"/>
              </w:rPr>
              <w:t>1</w:t>
            </w:r>
            <w:r w:rsidRPr="0039540F">
              <w:rPr>
                <w:rFonts w:ascii="Calibri" w:hAnsi="Calibri" w:cs="Calibri"/>
                <w:sz w:val="18"/>
              </w:rPr>
              <w:t xml:space="preserve"> Вы можете сделать эту проводку на дату государственной регистрации изменений в устав общества. Однако в таком случае вам надо помнить, что в бухгалтерском балансе кредиторская задолженность по счету 75, субсчет 75-1, образовавшаяся при получении имущества в качестве вклада в уставный капитал при его увеличении, должна быть показана в </w:t>
            </w:r>
            <w:hyperlink r:id="rId306" w:history="1">
              <w:r w:rsidRPr="0039540F">
                <w:rPr>
                  <w:rFonts w:ascii="Calibri" w:hAnsi="Calibri" w:cs="Calibri"/>
                  <w:sz w:val="18"/>
                </w:rPr>
                <w:t>разд. III</w:t>
              </w:r>
            </w:hyperlink>
            <w:r w:rsidRPr="0039540F">
              <w:rPr>
                <w:rFonts w:ascii="Calibri" w:hAnsi="Calibri" w:cs="Calibri"/>
                <w:sz w:val="18"/>
              </w:rPr>
              <w:t xml:space="preserve"> "Капитал и резервы" (</w:t>
            </w:r>
            <w:hyperlink r:id="rId307" w:history="1">
              <w:r w:rsidRPr="0039540F">
                <w:rPr>
                  <w:rFonts w:ascii="Calibri" w:hAnsi="Calibri" w:cs="Calibri"/>
                  <w:sz w:val="18"/>
                </w:rPr>
                <w:t>Приложение</w:t>
              </w:r>
            </w:hyperlink>
            <w:r w:rsidRPr="0039540F">
              <w:rPr>
                <w:rFonts w:ascii="Calibri" w:hAnsi="Calibri" w:cs="Calibri"/>
                <w:sz w:val="18"/>
              </w:rPr>
              <w:t xml:space="preserve"> к Письму Минфина России от 06.02.2015 N 07-04-06/5027).</w:t>
            </w:r>
          </w:p>
        </w:tc>
        <w:tc>
          <w:tcPr>
            <w:tcW w:w="180" w:type="dxa"/>
            <w:tcBorders>
              <w:top w:val="nil"/>
              <w:left w:val="nil"/>
              <w:bottom w:val="nil"/>
              <w:right w:val="nil"/>
            </w:tcBorders>
            <w:tcMar>
              <w:top w:w="0" w:type="dxa"/>
              <w:left w:w="0" w:type="dxa"/>
              <w:bottom w:w="0" w:type="dxa"/>
              <w:right w:w="0" w:type="dxa"/>
            </w:tcMar>
          </w:tcPr>
          <w:p w14:paraId="1ED84F76" w14:textId="77777777" w:rsidR="00B91068" w:rsidRPr="0039540F" w:rsidRDefault="00B91068">
            <w:pPr>
              <w:spacing w:after="1" w:line="0" w:lineRule="atLeast"/>
            </w:pPr>
          </w:p>
        </w:tc>
      </w:tr>
    </w:tbl>
    <w:p w14:paraId="53349E80" w14:textId="77777777" w:rsidR="00B91068" w:rsidRPr="0039540F" w:rsidRDefault="00B91068">
      <w:pPr>
        <w:spacing w:before="220" w:after="1" w:line="220" w:lineRule="atLeast"/>
        <w:jc w:val="both"/>
      </w:pPr>
      <w:r w:rsidRPr="0039540F">
        <w:rPr>
          <w:rFonts w:ascii="Calibri" w:hAnsi="Calibri" w:cs="Calibri"/>
          <w:b/>
        </w:rPr>
        <w:t>Проводки при увеличении уставного капитала АО путем дополнительной эмиссии (выпуска) акций</w:t>
      </w:r>
      <w:r w:rsidRPr="0039540F">
        <w:rPr>
          <w:rFonts w:ascii="Calibri" w:hAnsi="Calibri" w:cs="Calibri"/>
        </w:rPr>
        <w:t xml:space="preserve"> такие:</w:t>
      </w:r>
    </w:p>
    <w:p w14:paraId="24B1839F"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91068" w:rsidRPr="0039540F" w14:paraId="71635184" w14:textId="77777777">
        <w:tc>
          <w:tcPr>
            <w:tcW w:w="6236" w:type="dxa"/>
          </w:tcPr>
          <w:p w14:paraId="49132C8C"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7FA0E321"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5A3654E2"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1D05AAC3" w14:textId="77777777">
        <w:tc>
          <w:tcPr>
            <w:tcW w:w="9070" w:type="dxa"/>
            <w:gridSpan w:val="3"/>
          </w:tcPr>
          <w:p w14:paraId="0A3B38FB" w14:textId="77777777" w:rsidR="00B91068" w:rsidRPr="0039540F" w:rsidRDefault="00B91068">
            <w:pPr>
              <w:spacing w:after="1" w:line="220" w:lineRule="atLeast"/>
              <w:jc w:val="center"/>
            </w:pPr>
            <w:r w:rsidRPr="0039540F">
              <w:rPr>
                <w:rFonts w:ascii="Calibri" w:hAnsi="Calibri" w:cs="Calibri"/>
              </w:rPr>
              <w:t xml:space="preserve">При оплате дополнительных акций за счет </w:t>
            </w:r>
            <w:hyperlink r:id="rId308" w:history="1">
              <w:r w:rsidRPr="0039540F">
                <w:rPr>
                  <w:rFonts w:ascii="Calibri" w:hAnsi="Calibri" w:cs="Calibri"/>
                </w:rPr>
                <w:t>средств акционеров</w:t>
              </w:r>
            </w:hyperlink>
          </w:p>
        </w:tc>
      </w:tr>
      <w:tr w:rsidR="00B91068" w:rsidRPr="0039540F" w14:paraId="48CBD09A" w14:textId="77777777">
        <w:tc>
          <w:tcPr>
            <w:tcW w:w="6236" w:type="dxa"/>
          </w:tcPr>
          <w:p w14:paraId="7D74A971" w14:textId="77777777" w:rsidR="00B91068" w:rsidRPr="0039540F" w:rsidRDefault="00B91068">
            <w:pPr>
              <w:spacing w:after="1" w:line="220" w:lineRule="atLeast"/>
            </w:pPr>
            <w:r w:rsidRPr="0039540F">
              <w:rPr>
                <w:rFonts w:ascii="Calibri" w:hAnsi="Calibri" w:cs="Calibri"/>
              </w:rPr>
              <w:t>На дату фактического получения имущества:</w:t>
            </w:r>
          </w:p>
          <w:p w14:paraId="7F955380" w14:textId="77777777" w:rsidR="00B91068" w:rsidRPr="0039540F" w:rsidRDefault="00B91068">
            <w:pPr>
              <w:spacing w:after="1" w:line="220" w:lineRule="atLeast"/>
            </w:pPr>
            <w:r w:rsidRPr="0039540F">
              <w:rPr>
                <w:rFonts w:ascii="Calibri" w:hAnsi="Calibri" w:cs="Calibri"/>
              </w:rPr>
              <w:t xml:space="preserve">увеличен уставный капитал за счет средств акционеров (новых акционеров) путем </w:t>
            </w:r>
            <w:hyperlink r:id="rId309" w:history="1">
              <w:r w:rsidRPr="0039540F">
                <w:rPr>
                  <w:rFonts w:ascii="Calibri" w:hAnsi="Calibri" w:cs="Calibri"/>
                </w:rPr>
                <w:t>дополнительного выпуска акций</w:t>
              </w:r>
            </w:hyperlink>
            <w:r w:rsidRPr="0039540F">
              <w:rPr>
                <w:rFonts w:ascii="Calibri" w:hAnsi="Calibri" w:cs="Calibri"/>
              </w:rPr>
              <w:t xml:space="preserve"> </w:t>
            </w:r>
            <w:hyperlink w:anchor="P218" w:history="1">
              <w:r w:rsidRPr="0039540F">
                <w:rPr>
                  <w:rFonts w:ascii="Calibri" w:hAnsi="Calibri" w:cs="Calibri"/>
                  <w:b/>
                  <w:vertAlign w:val="superscript"/>
                </w:rPr>
                <w:t>1</w:t>
              </w:r>
            </w:hyperlink>
          </w:p>
        </w:tc>
        <w:tc>
          <w:tcPr>
            <w:tcW w:w="1417" w:type="dxa"/>
          </w:tcPr>
          <w:p w14:paraId="1EB154A8" w14:textId="77777777" w:rsidR="00B91068" w:rsidRPr="0039540F" w:rsidRDefault="0046322D">
            <w:pPr>
              <w:spacing w:after="1" w:line="220" w:lineRule="atLeast"/>
              <w:jc w:val="center"/>
            </w:pPr>
            <w:hyperlink r:id="rId310" w:history="1">
              <w:r w:rsidR="00B91068" w:rsidRPr="0039540F">
                <w:rPr>
                  <w:rFonts w:ascii="Calibri" w:hAnsi="Calibri" w:cs="Calibri"/>
                </w:rPr>
                <w:t>75-1</w:t>
              </w:r>
            </w:hyperlink>
          </w:p>
        </w:tc>
        <w:tc>
          <w:tcPr>
            <w:tcW w:w="1417" w:type="dxa"/>
          </w:tcPr>
          <w:p w14:paraId="14096DF3" w14:textId="77777777" w:rsidR="00B91068" w:rsidRPr="0039540F" w:rsidRDefault="0046322D">
            <w:pPr>
              <w:spacing w:after="1" w:line="220" w:lineRule="atLeast"/>
              <w:jc w:val="center"/>
            </w:pPr>
            <w:hyperlink r:id="rId311" w:history="1">
              <w:r w:rsidR="00B91068" w:rsidRPr="0039540F">
                <w:rPr>
                  <w:rFonts w:ascii="Calibri" w:hAnsi="Calibri" w:cs="Calibri"/>
                </w:rPr>
                <w:t>80</w:t>
              </w:r>
            </w:hyperlink>
          </w:p>
        </w:tc>
      </w:tr>
      <w:tr w:rsidR="00B91068" w:rsidRPr="0039540F" w14:paraId="55A63C0E" w14:textId="77777777">
        <w:tc>
          <w:tcPr>
            <w:tcW w:w="6236" w:type="dxa"/>
          </w:tcPr>
          <w:p w14:paraId="4E0E8F2B" w14:textId="77777777" w:rsidR="00B91068" w:rsidRPr="0039540F" w:rsidRDefault="00B91068">
            <w:pPr>
              <w:spacing w:after="1" w:line="220" w:lineRule="atLeast"/>
            </w:pPr>
            <w:r w:rsidRPr="0039540F">
              <w:rPr>
                <w:rFonts w:ascii="Calibri" w:hAnsi="Calibri" w:cs="Calibri"/>
              </w:rPr>
              <w:t>В счет оплаты дополнительных акций получены денежные средства и (или) иное имущество</w:t>
            </w:r>
          </w:p>
        </w:tc>
        <w:tc>
          <w:tcPr>
            <w:tcW w:w="1417" w:type="dxa"/>
          </w:tcPr>
          <w:p w14:paraId="1F973BB1" w14:textId="77777777" w:rsidR="00B91068" w:rsidRPr="0039540F" w:rsidRDefault="0046322D">
            <w:pPr>
              <w:spacing w:after="1" w:line="220" w:lineRule="atLeast"/>
              <w:jc w:val="center"/>
            </w:pPr>
            <w:hyperlink r:id="rId312" w:history="1">
              <w:r w:rsidR="00B91068" w:rsidRPr="0039540F">
                <w:rPr>
                  <w:rFonts w:ascii="Calibri" w:hAnsi="Calibri" w:cs="Calibri"/>
                </w:rPr>
                <w:t>51</w:t>
              </w:r>
            </w:hyperlink>
          </w:p>
          <w:p w14:paraId="07D9AB54" w14:textId="77777777" w:rsidR="00B91068" w:rsidRPr="0039540F" w:rsidRDefault="00B91068">
            <w:pPr>
              <w:spacing w:after="1" w:line="220" w:lineRule="atLeast"/>
              <w:jc w:val="center"/>
            </w:pPr>
            <w:r w:rsidRPr="0039540F">
              <w:rPr>
                <w:rFonts w:ascii="Calibri" w:hAnsi="Calibri" w:cs="Calibri"/>
              </w:rPr>
              <w:t>(</w:t>
            </w:r>
            <w:hyperlink r:id="rId313" w:history="1">
              <w:r w:rsidRPr="0039540F">
                <w:rPr>
                  <w:rFonts w:ascii="Calibri" w:hAnsi="Calibri" w:cs="Calibri"/>
                </w:rPr>
                <w:t>08</w:t>
              </w:r>
            </w:hyperlink>
            <w:r w:rsidRPr="0039540F">
              <w:rPr>
                <w:rFonts w:ascii="Calibri" w:hAnsi="Calibri" w:cs="Calibri"/>
              </w:rPr>
              <w:t>,</w:t>
            </w:r>
          </w:p>
          <w:p w14:paraId="448E6791" w14:textId="77777777" w:rsidR="00B91068" w:rsidRPr="0039540F" w:rsidRDefault="0046322D">
            <w:pPr>
              <w:spacing w:after="1" w:line="220" w:lineRule="atLeast"/>
              <w:jc w:val="center"/>
            </w:pPr>
            <w:hyperlink r:id="rId314" w:history="1">
              <w:r w:rsidR="00B91068" w:rsidRPr="0039540F">
                <w:rPr>
                  <w:rFonts w:ascii="Calibri" w:hAnsi="Calibri" w:cs="Calibri"/>
                </w:rPr>
                <w:t>10</w:t>
              </w:r>
            </w:hyperlink>
            <w:r w:rsidR="00B91068" w:rsidRPr="0039540F">
              <w:rPr>
                <w:rFonts w:ascii="Calibri" w:hAnsi="Calibri" w:cs="Calibri"/>
              </w:rPr>
              <w:t>,</w:t>
            </w:r>
          </w:p>
          <w:p w14:paraId="26280C68" w14:textId="77777777" w:rsidR="00B91068" w:rsidRPr="0039540F" w:rsidRDefault="0046322D">
            <w:pPr>
              <w:spacing w:after="1" w:line="220" w:lineRule="atLeast"/>
              <w:jc w:val="center"/>
            </w:pPr>
            <w:hyperlink r:id="rId315" w:history="1">
              <w:r w:rsidR="00B91068" w:rsidRPr="0039540F">
                <w:rPr>
                  <w:rFonts w:ascii="Calibri" w:hAnsi="Calibri" w:cs="Calibri"/>
                </w:rPr>
                <w:t>41</w:t>
              </w:r>
            </w:hyperlink>
          </w:p>
          <w:p w14:paraId="6970A661" w14:textId="77777777" w:rsidR="00B91068" w:rsidRPr="0039540F" w:rsidRDefault="00B91068">
            <w:pPr>
              <w:spacing w:after="1" w:line="220" w:lineRule="atLeast"/>
              <w:jc w:val="center"/>
            </w:pPr>
            <w:r w:rsidRPr="0039540F">
              <w:rPr>
                <w:rFonts w:ascii="Calibri" w:hAnsi="Calibri" w:cs="Calibri"/>
              </w:rPr>
              <w:t>и др.)</w:t>
            </w:r>
          </w:p>
        </w:tc>
        <w:tc>
          <w:tcPr>
            <w:tcW w:w="1417" w:type="dxa"/>
          </w:tcPr>
          <w:p w14:paraId="21ABC4B6" w14:textId="77777777" w:rsidR="00B91068" w:rsidRPr="0039540F" w:rsidRDefault="0046322D">
            <w:pPr>
              <w:spacing w:after="1" w:line="220" w:lineRule="atLeast"/>
              <w:jc w:val="center"/>
            </w:pPr>
            <w:hyperlink r:id="rId316" w:history="1">
              <w:r w:rsidR="00B91068" w:rsidRPr="0039540F">
                <w:rPr>
                  <w:rFonts w:ascii="Calibri" w:hAnsi="Calibri" w:cs="Calibri"/>
                </w:rPr>
                <w:t>75-1</w:t>
              </w:r>
            </w:hyperlink>
          </w:p>
        </w:tc>
      </w:tr>
      <w:tr w:rsidR="00B91068" w:rsidRPr="0039540F" w14:paraId="63753108" w14:textId="77777777">
        <w:tc>
          <w:tcPr>
            <w:tcW w:w="6236" w:type="dxa"/>
          </w:tcPr>
          <w:p w14:paraId="655AB8EE" w14:textId="77777777" w:rsidR="00B91068" w:rsidRPr="0039540F" w:rsidRDefault="00B91068">
            <w:pPr>
              <w:spacing w:after="1" w:line="220" w:lineRule="atLeast"/>
            </w:pPr>
            <w:r w:rsidRPr="0039540F">
              <w:rPr>
                <w:rFonts w:ascii="Calibri" w:hAnsi="Calibri" w:cs="Calibri"/>
              </w:rPr>
              <w:t xml:space="preserve">Дополнительные акции оплачены </w:t>
            </w:r>
            <w:hyperlink r:id="rId317" w:history="1">
              <w:r w:rsidRPr="0039540F">
                <w:rPr>
                  <w:rFonts w:ascii="Calibri" w:hAnsi="Calibri" w:cs="Calibri"/>
                </w:rPr>
                <w:t>зачетом требований к АО</w:t>
              </w:r>
            </w:hyperlink>
          </w:p>
        </w:tc>
        <w:tc>
          <w:tcPr>
            <w:tcW w:w="1417" w:type="dxa"/>
          </w:tcPr>
          <w:p w14:paraId="6475661D" w14:textId="77777777" w:rsidR="00B91068" w:rsidRPr="0039540F" w:rsidRDefault="0046322D">
            <w:pPr>
              <w:spacing w:after="1" w:line="220" w:lineRule="atLeast"/>
              <w:jc w:val="center"/>
            </w:pPr>
            <w:hyperlink r:id="rId318" w:history="1">
              <w:r w:rsidR="00B91068" w:rsidRPr="0039540F">
                <w:rPr>
                  <w:rFonts w:ascii="Calibri" w:hAnsi="Calibri" w:cs="Calibri"/>
                </w:rPr>
                <w:t>60</w:t>
              </w:r>
            </w:hyperlink>
          </w:p>
          <w:p w14:paraId="06DB56B5" w14:textId="77777777" w:rsidR="00B91068" w:rsidRPr="0039540F" w:rsidRDefault="00B91068">
            <w:pPr>
              <w:spacing w:after="1" w:line="220" w:lineRule="atLeast"/>
              <w:jc w:val="center"/>
            </w:pPr>
            <w:r w:rsidRPr="0039540F">
              <w:rPr>
                <w:rFonts w:ascii="Calibri" w:hAnsi="Calibri" w:cs="Calibri"/>
              </w:rPr>
              <w:t>(</w:t>
            </w:r>
            <w:hyperlink r:id="rId319" w:history="1">
              <w:r w:rsidRPr="0039540F">
                <w:rPr>
                  <w:rFonts w:ascii="Calibri" w:hAnsi="Calibri" w:cs="Calibri"/>
                </w:rPr>
                <w:t>62</w:t>
              </w:r>
            </w:hyperlink>
            <w:r w:rsidRPr="0039540F">
              <w:rPr>
                <w:rFonts w:ascii="Calibri" w:hAnsi="Calibri" w:cs="Calibri"/>
              </w:rPr>
              <w:t>,</w:t>
            </w:r>
          </w:p>
          <w:p w14:paraId="279A0E02" w14:textId="77777777" w:rsidR="00B91068" w:rsidRPr="0039540F" w:rsidRDefault="0046322D">
            <w:pPr>
              <w:spacing w:after="1" w:line="220" w:lineRule="atLeast"/>
              <w:jc w:val="center"/>
            </w:pPr>
            <w:hyperlink r:id="rId320" w:history="1">
              <w:r w:rsidR="00B91068" w:rsidRPr="0039540F">
                <w:rPr>
                  <w:rFonts w:ascii="Calibri" w:hAnsi="Calibri" w:cs="Calibri"/>
                </w:rPr>
                <w:t>76</w:t>
              </w:r>
            </w:hyperlink>
          </w:p>
          <w:p w14:paraId="5C183BAA" w14:textId="77777777" w:rsidR="00B91068" w:rsidRPr="0039540F" w:rsidRDefault="00B91068">
            <w:pPr>
              <w:spacing w:after="1" w:line="220" w:lineRule="atLeast"/>
              <w:jc w:val="center"/>
            </w:pPr>
            <w:r w:rsidRPr="0039540F">
              <w:rPr>
                <w:rFonts w:ascii="Calibri" w:hAnsi="Calibri" w:cs="Calibri"/>
              </w:rPr>
              <w:t>и др.)</w:t>
            </w:r>
          </w:p>
        </w:tc>
        <w:tc>
          <w:tcPr>
            <w:tcW w:w="1417" w:type="dxa"/>
          </w:tcPr>
          <w:p w14:paraId="28B5D9E7" w14:textId="77777777" w:rsidR="00B91068" w:rsidRPr="0039540F" w:rsidRDefault="0046322D">
            <w:pPr>
              <w:spacing w:after="1" w:line="220" w:lineRule="atLeast"/>
              <w:jc w:val="center"/>
            </w:pPr>
            <w:hyperlink r:id="rId321" w:history="1">
              <w:r w:rsidR="00B91068" w:rsidRPr="0039540F">
                <w:rPr>
                  <w:rFonts w:ascii="Calibri" w:hAnsi="Calibri" w:cs="Calibri"/>
                </w:rPr>
                <w:t>75-1</w:t>
              </w:r>
            </w:hyperlink>
          </w:p>
        </w:tc>
      </w:tr>
      <w:tr w:rsidR="00B91068" w:rsidRPr="0039540F" w14:paraId="19C2C08E" w14:textId="77777777">
        <w:tc>
          <w:tcPr>
            <w:tcW w:w="6236" w:type="dxa"/>
          </w:tcPr>
          <w:p w14:paraId="21E6F000" w14:textId="77777777" w:rsidR="00B91068" w:rsidRPr="0039540F" w:rsidRDefault="00B91068">
            <w:pPr>
              <w:spacing w:after="1" w:line="220" w:lineRule="atLeast"/>
            </w:pPr>
            <w:r w:rsidRPr="0039540F">
              <w:rPr>
                <w:rFonts w:ascii="Calibri" w:hAnsi="Calibri" w:cs="Calibri"/>
              </w:rPr>
              <w:t>Отражен эмиссионный доход, если дополнительные акции размещены по цене, превышающей их номинальную стоимость</w:t>
            </w:r>
          </w:p>
        </w:tc>
        <w:tc>
          <w:tcPr>
            <w:tcW w:w="1417" w:type="dxa"/>
          </w:tcPr>
          <w:p w14:paraId="3391FFA6" w14:textId="77777777" w:rsidR="00B91068" w:rsidRPr="0039540F" w:rsidRDefault="0046322D">
            <w:pPr>
              <w:spacing w:after="1" w:line="220" w:lineRule="atLeast"/>
              <w:jc w:val="center"/>
            </w:pPr>
            <w:hyperlink r:id="rId322" w:history="1">
              <w:r w:rsidR="00B91068" w:rsidRPr="0039540F">
                <w:rPr>
                  <w:rFonts w:ascii="Calibri" w:hAnsi="Calibri" w:cs="Calibri"/>
                </w:rPr>
                <w:t>75-1</w:t>
              </w:r>
            </w:hyperlink>
          </w:p>
        </w:tc>
        <w:tc>
          <w:tcPr>
            <w:tcW w:w="1417" w:type="dxa"/>
          </w:tcPr>
          <w:p w14:paraId="0309605F" w14:textId="77777777" w:rsidR="00B91068" w:rsidRPr="0039540F" w:rsidRDefault="0046322D">
            <w:pPr>
              <w:spacing w:after="1" w:line="220" w:lineRule="atLeast"/>
              <w:jc w:val="center"/>
            </w:pPr>
            <w:hyperlink r:id="rId323" w:history="1">
              <w:r w:rsidR="00B91068" w:rsidRPr="0039540F">
                <w:rPr>
                  <w:rFonts w:ascii="Calibri" w:hAnsi="Calibri" w:cs="Calibri"/>
                </w:rPr>
                <w:t>83</w:t>
              </w:r>
            </w:hyperlink>
          </w:p>
        </w:tc>
      </w:tr>
      <w:tr w:rsidR="00B91068" w:rsidRPr="0039540F" w14:paraId="293295AC" w14:textId="77777777">
        <w:tc>
          <w:tcPr>
            <w:tcW w:w="6236" w:type="dxa"/>
          </w:tcPr>
          <w:p w14:paraId="5F61C939" w14:textId="77777777" w:rsidR="00B91068" w:rsidRPr="0039540F" w:rsidRDefault="0046322D">
            <w:pPr>
              <w:spacing w:after="1" w:line="220" w:lineRule="atLeast"/>
            </w:pPr>
            <w:hyperlink r:id="rId324" w:history="1">
              <w:r w:rsidR="00B91068" w:rsidRPr="0039540F">
                <w:rPr>
                  <w:rFonts w:ascii="Calibri" w:hAnsi="Calibri" w:cs="Calibri"/>
                </w:rPr>
                <w:t>Отражен</w:t>
              </w:r>
            </w:hyperlink>
            <w:r w:rsidR="00B91068" w:rsidRPr="0039540F">
              <w:rPr>
                <w:rFonts w:ascii="Calibri" w:hAnsi="Calibri" w:cs="Calibri"/>
              </w:rPr>
              <w:t xml:space="preserve"> восстановленный акционером НДС со стоимости переданного имущества, </w:t>
            </w:r>
            <w:hyperlink r:id="rId325" w:history="1">
              <w:r w:rsidR="00B91068" w:rsidRPr="0039540F">
                <w:rPr>
                  <w:rFonts w:ascii="Calibri" w:hAnsi="Calibri" w:cs="Calibri"/>
                </w:rPr>
                <w:t>подлежащий вычету</w:t>
              </w:r>
            </w:hyperlink>
            <w:r w:rsidR="00B91068" w:rsidRPr="0039540F">
              <w:rPr>
                <w:rFonts w:ascii="Calibri" w:hAnsi="Calibri" w:cs="Calibri"/>
              </w:rPr>
              <w:t xml:space="preserve"> у общества</w:t>
            </w:r>
          </w:p>
        </w:tc>
        <w:tc>
          <w:tcPr>
            <w:tcW w:w="1417" w:type="dxa"/>
          </w:tcPr>
          <w:p w14:paraId="4571850B" w14:textId="77777777" w:rsidR="00B91068" w:rsidRPr="0039540F" w:rsidRDefault="0046322D">
            <w:pPr>
              <w:spacing w:after="1" w:line="220" w:lineRule="atLeast"/>
              <w:jc w:val="center"/>
            </w:pPr>
            <w:hyperlink r:id="rId326" w:history="1">
              <w:r w:rsidR="00B91068" w:rsidRPr="0039540F">
                <w:rPr>
                  <w:rFonts w:ascii="Calibri" w:hAnsi="Calibri" w:cs="Calibri"/>
                </w:rPr>
                <w:t>19</w:t>
              </w:r>
            </w:hyperlink>
          </w:p>
        </w:tc>
        <w:tc>
          <w:tcPr>
            <w:tcW w:w="1417" w:type="dxa"/>
          </w:tcPr>
          <w:p w14:paraId="2F09E212" w14:textId="77777777" w:rsidR="00B91068" w:rsidRPr="0039540F" w:rsidRDefault="0046322D">
            <w:pPr>
              <w:spacing w:after="1" w:line="220" w:lineRule="atLeast"/>
              <w:jc w:val="center"/>
            </w:pPr>
            <w:hyperlink r:id="rId327" w:history="1">
              <w:r w:rsidR="00B91068" w:rsidRPr="0039540F">
                <w:rPr>
                  <w:rFonts w:ascii="Calibri" w:hAnsi="Calibri" w:cs="Calibri"/>
                </w:rPr>
                <w:t>83</w:t>
              </w:r>
            </w:hyperlink>
          </w:p>
        </w:tc>
      </w:tr>
      <w:tr w:rsidR="00B91068" w:rsidRPr="0039540F" w14:paraId="72238F9A" w14:textId="77777777">
        <w:tc>
          <w:tcPr>
            <w:tcW w:w="6236" w:type="dxa"/>
          </w:tcPr>
          <w:p w14:paraId="14A4A5C1" w14:textId="77777777" w:rsidR="00B91068" w:rsidRPr="0039540F" w:rsidRDefault="00B91068">
            <w:pPr>
              <w:spacing w:after="1" w:line="220" w:lineRule="atLeast"/>
            </w:pPr>
            <w:r w:rsidRPr="0039540F">
              <w:rPr>
                <w:rFonts w:ascii="Calibri" w:hAnsi="Calibri" w:cs="Calibri"/>
              </w:rPr>
              <w:t>Принят к вычету НДС, восстановленный акционером</w:t>
            </w:r>
          </w:p>
        </w:tc>
        <w:tc>
          <w:tcPr>
            <w:tcW w:w="1417" w:type="dxa"/>
          </w:tcPr>
          <w:p w14:paraId="0B778E6B" w14:textId="77777777" w:rsidR="00B91068" w:rsidRPr="0039540F" w:rsidRDefault="0046322D">
            <w:pPr>
              <w:spacing w:after="1" w:line="220" w:lineRule="atLeast"/>
              <w:jc w:val="center"/>
            </w:pPr>
            <w:hyperlink r:id="rId328" w:history="1">
              <w:r w:rsidR="00B91068" w:rsidRPr="0039540F">
                <w:rPr>
                  <w:rFonts w:ascii="Calibri" w:hAnsi="Calibri" w:cs="Calibri"/>
                </w:rPr>
                <w:t>68</w:t>
              </w:r>
            </w:hyperlink>
          </w:p>
        </w:tc>
        <w:tc>
          <w:tcPr>
            <w:tcW w:w="1417" w:type="dxa"/>
          </w:tcPr>
          <w:p w14:paraId="049F6648" w14:textId="77777777" w:rsidR="00B91068" w:rsidRPr="0039540F" w:rsidRDefault="0046322D">
            <w:pPr>
              <w:spacing w:after="1" w:line="220" w:lineRule="atLeast"/>
              <w:jc w:val="center"/>
            </w:pPr>
            <w:hyperlink r:id="rId329" w:history="1">
              <w:r w:rsidR="00B91068" w:rsidRPr="0039540F">
                <w:rPr>
                  <w:rFonts w:ascii="Calibri" w:hAnsi="Calibri" w:cs="Calibri"/>
                </w:rPr>
                <w:t>19</w:t>
              </w:r>
            </w:hyperlink>
          </w:p>
        </w:tc>
      </w:tr>
      <w:tr w:rsidR="00B91068" w:rsidRPr="0039540F" w14:paraId="5E45B559" w14:textId="77777777">
        <w:tc>
          <w:tcPr>
            <w:tcW w:w="9070" w:type="dxa"/>
            <w:gridSpan w:val="3"/>
          </w:tcPr>
          <w:p w14:paraId="5948F0AB" w14:textId="77777777" w:rsidR="00B91068" w:rsidRPr="0039540F" w:rsidRDefault="00B91068">
            <w:pPr>
              <w:spacing w:after="1" w:line="220" w:lineRule="atLeast"/>
              <w:jc w:val="center"/>
            </w:pPr>
            <w:r w:rsidRPr="0039540F">
              <w:rPr>
                <w:rFonts w:ascii="Calibri" w:hAnsi="Calibri" w:cs="Calibri"/>
              </w:rPr>
              <w:t>При оплате дополнительных акций за счет собственного имущества АО</w:t>
            </w:r>
          </w:p>
        </w:tc>
      </w:tr>
      <w:tr w:rsidR="00B91068" w:rsidRPr="0039540F" w14:paraId="63D898BF" w14:textId="77777777">
        <w:tc>
          <w:tcPr>
            <w:tcW w:w="6236" w:type="dxa"/>
          </w:tcPr>
          <w:p w14:paraId="334B0062" w14:textId="77777777" w:rsidR="00B91068" w:rsidRPr="0039540F" w:rsidRDefault="00B91068">
            <w:pPr>
              <w:spacing w:after="1" w:line="220" w:lineRule="atLeast"/>
            </w:pPr>
            <w:r w:rsidRPr="0039540F">
              <w:rPr>
                <w:rFonts w:ascii="Calibri" w:hAnsi="Calibri" w:cs="Calibri"/>
              </w:rPr>
              <w:t>На дату государственной регистрации изменений:</w:t>
            </w:r>
          </w:p>
          <w:p w14:paraId="5F5A7C67" w14:textId="77777777" w:rsidR="00B91068" w:rsidRPr="0039540F" w:rsidRDefault="00B91068">
            <w:pPr>
              <w:spacing w:after="1" w:line="220" w:lineRule="atLeast"/>
            </w:pPr>
            <w:r w:rsidRPr="0039540F">
              <w:rPr>
                <w:rFonts w:ascii="Calibri" w:hAnsi="Calibri" w:cs="Calibri"/>
              </w:rPr>
              <w:lastRenderedPageBreak/>
              <w:t xml:space="preserve">увеличен уставный капитал путем дополнительного выпуска акций за </w:t>
            </w:r>
            <w:hyperlink r:id="rId330" w:history="1">
              <w:r w:rsidRPr="0039540F">
                <w:rPr>
                  <w:rFonts w:ascii="Calibri" w:hAnsi="Calibri" w:cs="Calibri"/>
                </w:rPr>
                <w:t>счет имущества</w:t>
              </w:r>
            </w:hyperlink>
            <w:r w:rsidRPr="0039540F">
              <w:rPr>
                <w:rFonts w:ascii="Calibri" w:hAnsi="Calibri" w:cs="Calibri"/>
              </w:rPr>
              <w:t xml:space="preserve"> АО путем </w:t>
            </w:r>
            <w:hyperlink r:id="rId331" w:history="1">
              <w:r w:rsidRPr="0039540F">
                <w:rPr>
                  <w:rFonts w:ascii="Calibri" w:hAnsi="Calibri" w:cs="Calibri"/>
                </w:rPr>
                <w:t>распределения</w:t>
              </w:r>
            </w:hyperlink>
            <w:r w:rsidRPr="0039540F">
              <w:rPr>
                <w:rFonts w:ascii="Calibri" w:hAnsi="Calibri" w:cs="Calibri"/>
              </w:rPr>
              <w:t xml:space="preserve"> акций среди акционеров</w:t>
            </w:r>
          </w:p>
        </w:tc>
        <w:tc>
          <w:tcPr>
            <w:tcW w:w="1417" w:type="dxa"/>
          </w:tcPr>
          <w:p w14:paraId="2D635C3A" w14:textId="77777777" w:rsidR="00B91068" w:rsidRPr="0039540F" w:rsidRDefault="0046322D">
            <w:pPr>
              <w:spacing w:after="1" w:line="220" w:lineRule="atLeast"/>
              <w:jc w:val="center"/>
            </w:pPr>
            <w:hyperlink r:id="rId332" w:history="1">
              <w:r w:rsidR="00B91068" w:rsidRPr="0039540F">
                <w:rPr>
                  <w:rFonts w:ascii="Calibri" w:hAnsi="Calibri" w:cs="Calibri"/>
                </w:rPr>
                <w:t>84</w:t>
              </w:r>
            </w:hyperlink>
          </w:p>
          <w:p w14:paraId="57D5EA9F" w14:textId="77777777" w:rsidR="00B91068" w:rsidRPr="0039540F" w:rsidRDefault="0046322D">
            <w:pPr>
              <w:spacing w:after="1" w:line="220" w:lineRule="atLeast"/>
              <w:jc w:val="center"/>
            </w:pPr>
            <w:hyperlink r:id="rId333" w:history="1">
              <w:r w:rsidR="00B91068" w:rsidRPr="0039540F">
                <w:rPr>
                  <w:rFonts w:ascii="Calibri" w:hAnsi="Calibri" w:cs="Calibri"/>
                </w:rPr>
                <w:t>(83)</w:t>
              </w:r>
            </w:hyperlink>
          </w:p>
        </w:tc>
        <w:tc>
          <w:tcPr>
            <w:tcW w:w="1417" w:type="dxa"/>
          </w:tcPr>
          <w:p w14:paraId="4496AF87" w14:textId="77777777" w:rsidR="00B91068" w:rsidRPr="0039540F" w:rsidRDefault="0046322D">
            <w:pPr>
              <w:spacing w:after="1" w:line="220" w:lineRule="atLeast"/>
              <w:jc w:val="center"/>
            </w:pPr>
            <w:hyperlink r:id="rId334" w:history="1">
              <w:r w:rsidR="00B91068" w:rsidRPr="0039540F">
                <w:rPr>
                  <w:rFonts w:ascii="Calibri" w:hAnsi="Calibri" w:cs="Calibri"/>
                </w:rPr>
                <w:t>80</w:t>
              </w:r>
            </w:hyperlink>
          </w:p>
        </w:tc>
      </w:tr>
    </w:tbl>
    <w:p w14:paraId="0768B4E7"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800"/>
        <w:gridCol w:w="180"/>
      </w:tblGrid>
      <w:tr w:rsidR="0039540F" w:rsidRPr="0039540F" w14:paraId="266D6E1E" w14:textId="77777777">
        <w:tc>
          <w:tcPr>
            <w:tcW w:w="180" w:type="dxa"/>
            <w:tcBorders>
              <w:top w:val="nil"/>
              <w:left w:val="nil"/>
              <w:bottom w:val="nil"/>
              <w:right w:val="nil"/>
            </w:tcBorders>
            <w:tcMar>
              <w:top w:w="0" w:type="dxa"/>
              <w:left w:w="0" w:type="dxa"/>
              <w:bottom w:w="0" w:type="dxa"/>
              <w:right w:w="0" w:type="dxa"/>
            </w:tcMar>
          </w:tcPr>
          <w:p w14:paraId="56F0A967" w14:textId="77777777" w:rsidR="00B91068" w:rsidRPr="0039540F" w:rsidRDefault="00B91068">
            <w:pPr>
              <w:spacing w:after="1" w:line="0" w:lineRule="atLeast"/>
            </w:pPr>
          </w:p>
        </w:tc>
        <w:tc>
          <w:tcPr>
            <w:tcW w:w="195" w:type="dxa"/>
            <w:tcBorders>
              <w:top w:val="nil"/>
              <w:left w:val="nil"/>
              <w:bottom w:val="nil"/>
              <w:right w:val="nil"/>
            </w:tcBorders>
            <w:tcMar>
              <w:top w:w="180" w:type="dxa"/>
              <w:left w:w="0" w:type="dxa"/>
              <w:bottom w:w="180" w:type="dxa"/>
              <w:right w:w="0" w:type="dxa"/>
            </w:tcMar>
          </w:tcPr>
          <w:p w14:paraId="699FCA0E" w14:textId="77777777" w:rsidR="00B91068" w:rsidRPr="0039540F" w:rsidRDefault="00A97D38">
            <w:pPr>
              <w:spacing w:after="1"/>
            </w:pPr>
            <w:r>
              <w:pict w14:anchorId="6AD30D81">
                <v:shape id="_x0000_i1028" style="width:.5pt;height:.5pt" coordsize="" o:spt="100" adj="0,,0" path="" filled="f" stroked="f">
                  <v:stroke joinstyle="miter"/>
                  <v:imagedata r:id="rId232" o:title="mem_210"/>
                  <v:formulas/>
                  <v:path o:connecttype="segments"/>
                </v:shape>
              </w:pict>
            </w:r>
          </w:p>
        </w:tc>
        <w:tc>
          <w:tcPr>
            <w:tcW w:w="0" w:type="auto"/>
            <w:tcBorders>
              <w:top w:val="nil"/>
              <w:left w:val="nil"/>
              <w:bottom w:val="nil"/>
              <w:right w:val="nil"/>
            </w:tcBorders>
            <w:tcMar>
              <w:top w:w="180" w:type="dxa"/>
              <w:left w:w="0" w:type="dxa"/>
              <w:bottom w:w="180" w:type="dxa"/>
              <w:right w:w="0" w:type="dxa"/>
            </w:tcMar>
          </w:tcPr>
          <w:p w14:paraId="32175BAB" w14:textId="77777777" w:rsidR="00B91068" w:rsidRPr="0039540F" w:rsidRDefault="00B91068">
            <w:pPr>
              <w:spacing w:after="1" w:line="220" w:lineRule="atLeast"/>
              <w:jc w:val="both"/>
            </w:pPr>
            <w:bookmarkStart w:id="39" w:name="P218"/>
            <w:bookmarkEnd w:id="39"/>
            <w:r w:rsidRPr="0039540F">
              <w:rPr>
                <w:rFonts w:ascii="Calibri" w:hAnsi="Calibri" w:cs="Calibri"/>
                <w:b/>
                <w:sz w:val="18"/>
                <w:vertAlign w:val="superscript"/>
              </w:rPr>
              <w:t>1</w:t>
            </w:r>
            <w:r w:rsidRPr="0039540F">
              <w:rPr>
                <w:rFonts w:ascii="Calibri" w:hAnsi="Calibri" w:cs="Calibri"/>
                <w:sz w:val="18"/>
              </w:rPr>
              <w:t xml:space="preserve"> Вы можете сделать эту проводку на дату государственной регистрации изменений в устав общества. Однако в таком случае вам надо помнить, что в бухгалтерском балансе кредиторская задолженность по счету 75, субсчет 75-1, образовавшаяся при получении имущества в качестве вклада в уставный капитал при его увеличении, должна быть показана в </w:t>
            </w:r>
            <w:hyperlink r:id="rId335" w:history="1">
              <w:r w:rsidRPr="0039540F">
                <w:rPr>
                  <w:rFonts w:ascii="Calibri" w:hAnsi="Calibri" w:cs="Calibri"/>
                  <w:sz w:val="18"/>
                </w:rPr>
                <w:t>разд. III</w:t>
              </w:r>
            </w:hyperlink>
            <w:r w:rsidRPr="0039540F">
              <w:rPr>
                <w:rFonts w:ascii="Calibri" w:hAnsi="Calibri" w:cs="Calibri"/>
                <w:sz w:val="18"/>
              </w:rPr>
              <w:t xml:space="preserve"> "Капитал и резервы" (</w:t>
            </w:r>
            <w:hyperlink r:id="rId336" w:history="1">
              <w:r w:rsidRPr="0039540F">
                <w:rPr>
                  <w:rFonts w:ascii="Calibri" w:hAnsi="Calibri" w:cs="Calibri"/>
                  <w:sz w:val="18"/>
                </w:rPr>
                <w:t>Приложение</w:t>
              </w:r>
            </w:hyperlink>
            <w:r w:rsidRPr="0039540F">
              <w:rPr>
                <w:rFonts w:ascii="Calibri" w:hAnsi="Calibri" w:cs="Calibri"/>
                <w:sz w:val="18"/>
              </w:rPr>
              <w:t xml:space="preserve"> к Письму Минфина России от 06.02.2015 N 07-04-06/5027).</w:t>
            </w:r>
          </w:p>
        </w:tc>
        <w:tc>
          <w:tcPr>
            <w:tcW w:w="180" w:type="dxa"/>
            <w:tcBorders>
              <w:top w:val="nil"/>
              <w:left w:val="nil"/>
              <w:bottom w:val="nil"/>
              <w:right w:val="nil"/>
            </w:tcBorders>
            <w:tcMar>
              <w:top w:w="0" w:type="dxa"/>
              <w:left w:w="0" w:type="dxa"/>
              <w:bottom w:w="0" w:type="dxa"/>
              <w:right w:w="0" w:type="dxa"/>
            </w:tcMar>
          </w:tcPr>
          <w:p w14:paraId="45248E21" w14:textId="77777777" w:rsidR="00B91068" w:rsidRPr="0039540F" w:rsidRDefault="00B91068">
            <w:pPr>
              <w:spacing w:after="1" w:line="0" w:lineRule="atLeast"/>
            </w:pPr>
          </w:p>
        </w:tc>
      </w:tr>
    </w:tbl>
    <w:p w14:paraId="4F263E7A" w14:textId="77777777" w:rsidR="00B91068" w:rsidRPr="0039540F" w:rsidRDefault="00B91068">
      <w:pPr>
        <w:spacing w:before="220" w:after="1" w:line="220" w:lineRule="atLeast"/>
        <w:jc w:val="both"/>
      </w:pPr>
      <w:r w:rsidRPr="0039540F">
        <w:rPr>
          <w:rFonts w:ascii="Calibri" w:hAnsi="Calibri" w:cs="Calibri"/>
          <w:b/>
        </w:rPr>
        <w:t>Увеличение уставного капитала АО путем увеличения номинальной стоимости акций</w:t>
      </w:r>
      <w:r w:rsidRPr="0039540F">
        <w:rPr>
          <w:rFonts w:ascii="Calibri" w:hAnsi="Calibri" w:cs="Calibri"/>
        </w:rPr>
        <w:t xml:space="preserve"> отразите записью:</w:t>
      </w:r>
    </w:p>
    <w:p w14:paraId="0937B666"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91068" w:rsidRPr="0039540F" w14:paraId="686CEF47" w14:textId="77777777">
        <w:tc>
          <w:tcPr>
            <w:tcW w:w="6236" w:type="dxa"/>
          </w:tcPr>
          <w:p w14:paraId="395D25FF"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4587714B"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781212EC"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00F080BB" w14:textId="77777777">
        <w:tc>
          <w:tcPr>
            <w:tcW w:w="6236" w:type="dxa"/>
          </w:tcPr>
          <w:p w14:paraId="36246743" w14:textId="77777777" w:rsidR="00B91068" w:rsidRPr="0039540F" w:rsidRDefault="00B91068">
            <w:pPr>
              <w:spacing w:after="1" w:line="220" w:lineRule="atLeast"/>
            </w:pPr>
            <w:r w:rsidRPr="0039540F">
              <w:rPr>
                <w:rFonts w:ascii="Calibri" w:hAnsi="Calibri" w:cs="Calibri"/>
              </w:rPr>
              <w:t>На дату государственной регистрации изменений:</w:t>
            </w:r>
          </w:p>
          <w:p w14:paraId="2D9A4178" w14:textId="77777777" w:rsidR="00B91068" w:rsidRPr="0039540F" w:rsidRDefault="00B91068">
            <w:pPr>
              <w:spacing w:after="1" w:line="220" w:lineRule="atLeast"/>
            </w:pPr>
            <w:r w:rsidRPr="0039540F">
              <w:rPr>
                <w:rFonts w:ascii="Calibri" w:hAnsi="Calibri" w:cs="Calibri"/>
              </w:rPr>
              <w:t xml:space="preserve">увеличен уставный капитал путем </w:t>
            </w:r>
            <w:hyperlink r:id="rId337" w:history="1">
              <w:r w:rsidRPr="0039540F">
                <w:rPr>
                  <w:rFonts w:ascii="Calibri" w:hAnsi="Calibri" w:cs="Calibri"/>
                </w:rPr>
                <w:t>увеличения</w:t>
              </w:r>
            </w:hyperlink>
            <w:r w:rsidRPr="0039540F">
              <w:rPr>
                <w:rFonts w:ascii="Calibri" w:hAnsi="Calibri" w:cs="Calibri"/>
              </w:rPr>
              <w:t xml:space="preserve"> номинальной стоимости акций</w:t>
            </w:r>
          </w:p>
        </w:tc>
        <w:tc>
          <w:tcPr>
            <w:tcW w:w="1417" w:type="dxa"/>
          </w:tcPr>
          <w:p w14:paraId="11CE610D" w14:textId="77777777" w:rsidR="00B91068" w:rsidRPr="0039540F" w:rsidRDefault="0046322D">
            <w:pPr>
              <w:spacing w:after="1" w:line="220" w:lineRule="atLeast"/>
              <w:jc w:val="center"/>
            </w:pPr>
            <w:hyperlink r:id="rId338" w:history="1">
              <w:r w:rsidR="00B91068" w:rsidRPr="0039540F">
                <w:rPr>
                  <w:rFonts w:ascii="Calibri" w:hAnsi="Calibri" w:cs="Calibri"/>
                </w:rPr>
                <w:t>84</w:t>
              </w:r>
            </w:hyperlink>
          </w:p>
          <w:p w14:paraId="356DFC00" w14:textId="77777777" w:rsidR="00B91068" w:rsidRPr="0039540F" w:rsidRDefault="0046322D">
            <w:pPr>
              <w:spacing w:after="1" w:line="220" w:lineRule="atLeast"/>
              <w:jc w:val="center"/>
            </w:pPr>
            <w:hyperlink r:id="rId339" w:history="1">
              <w:r w:rsidR="00B91068" w:rsidRPr="0039540F">
                <w:rPr>
                  <w:rFonts w:ascii="Calibri" w:hAnsi="Calibri" w:cs="Calibri"/>
                </w:rPr>
                <w:t>(83)</w:t>
              </w:r>
            </w:hyperlink>
          </w:p>
        </w:tc>
        <w:tc>
          <w:tcPr>
            <w:tcW w:w="1417" w:type="dxa"/>
          </w:tcPr>
          <w:p w14:paraId="57696264" w14:textId="77777777" w:rsidR="00B91068" w:rsidRPr="0039540F" w:rsidRDefault="0046322D">
            <w:pPr>
              <w:spacing w:after="1" w:line="220" w:lineRule="atLeast"/>
              <w:jc w:val="center"/>
            </w:pPr>
            <w:hyperlink r:id="rId340" w:history="1">
              <w:r w:rsidR="00B91068" w:rsidRPr="0039540F">
                <w:rPr>
                  <w:rFonts w:ascii="Calibri" w:hAnsi="Calibri" w:cs="Calibri"/>
                </w:rPr>
                <w:t>80</w:t>
              </w:r>
            </w:hyperlink>
          </w:p>
        </w:tc>
      </w:tr>
    </w:tbl>
    <w:p w14:paraId="258736B7" w14:textId="77777777" w:rsidR="00B91068" w:rsidRPr="0039540F" w:rsidRDefault="00B91068">
      <w:pPr>
        <w:spacing w:after="1" w:line="220" w:lineRule="atLeast"/>
        <w:jc w:val="both"/>
      </w:pPr>
    </w:p>
    <w:p w14:paraId="1295DA64" w14:textId="77777777" w:rsidR="00B91068" w:rsidRPr="0039540F" w:rsidRDefault="00B91068">
      <w:pPr>
        <w:spacing w:before="400" w:after="1" w:line="220" w:lineRule="atLeast"/>
        <w:jc w:val="both"/>
      </w:pPr>
    </w:p>
    <w:p w14:paraId="19E7E866" w14:textId="77777777" w:rsidR="00B91068" w:rsidRPr="0039540F" w:rsidRDefault="00B91068">
      <w:pPr>
        <w:spacing w:after="1" w:line="220" w:lineRule="atLeast"/>
        <w:outlineLvl w:val="0"/>
      </w:pPr>
      <w:bookmarkStart w:id="40" w:name="P236"/>
      <w:bookmarkEnd w:id="40"/>
      <w:r w:rsidRPr="0039540F">
        <w:rPr>
          <w:rFonts w:ascii="Calibri" w:hAnsi="Calibri" w:cs="Calibri"/>
          <w:b/>
          <w:sz w:val="32"/>
        </w:rPr>
        <w:t>3. Как в бухгалтерском учете отражать уменьшение уставного капитала ООО и АО</w:t>
      </w:r>
    </w:p>
    <w:p w14:paraId="70CB6220" w14:textId="77777777" w:rsidR="00B91068" w:rsidRPr="0039540F" w:rsidRDefault="00B91068">
      <w:pPr>
        <w:spacing w:before="220" w:after="1" w:line="220" w:lineRule="atLeast"/>
        <w:jc w:val="both"/>
      </w:pPr>
      <w:r w:rsidRPr="0039540F">
        <w:rPr>
          <w:rFonts w:ascii="Calibri" w:hAnsi="Calibri" w:cs="Calibri"/>
        </w:rPr>
        <w:t xml:space="preserve">Уменьшение уставного капитала отражайте на </w:t>
      </w:r>
      <w:hyperlink r:id="rId341" w:history="1">
        <w:r w:rsidRPr="0039540F">
          <w:rPr>
            <w:rFonts w:ascii="Calibri" w:hAnsi="Calibri" w:cs="Calibri"/>
          </w:rPr>
          <w:t>дату</w:t>
        </w:r>
      </w:hyperlink>
      <w:r w:rsidRPr="0039540F">
        <w:rPr>
          <w:rFonts w:ascii="Calibri" w:hAnsi="Calibri" w:cs="Calibri"/>
        </w:rPr>
        <w:t xml:space="preserve"> государственной регистрации изменений, внесенных в устав, такими записями (</w:t>
      </w:r>
      <w:hyperlink r:id="rId342" w:history="1">
        <w:r w:rsidRPr="0039540F">
          <w:rPr>
            <w:rFonts w:ascii="Calibri" w:hAnsi="Calibri" w:cs="Calibri"/>
          </w:rPr>
          <w:t>Инструкция</w:t>
        </w:r>
      </w:hyperlink>
      <w:r w:rsidRPr="0039540F">
        <w:rPr>
          <w:rFonts w:ascii="Calibri" w:hAnsi="Calibri" w:cs="Calibri"/>
        </w:rPr>
        <w:t xml:space="preserve"> по применению Плана счетов):</w:t>
      </w:r>
    </w:p>
    <w:p w14:paraId="458053FF" w14:textId="77777777" w:rsidR="00B91068" w:rsidRPr="0039540F" w:rsidRDefault="00B910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B91068" w:rsidRPr="0039540F" w14:paraId="6563D328" w14:textId="77777777">
        <w:tc>
          <w:tcPr>
            <w:tcW w:w="6236" w:type="dxa"/>
          </w:tcPr>
          <w:p w14:paraId="6723268A"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4A8A7238"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3C4CB260" w14:textId="77777777" w:rsidR="00B91068" w:rsidRPr="0039540F" w:rsidRDefault="00B91068">
            <w:pPr>
              <w:spacing w:after="1" w:line="220" w:lineRule="atLeast"/>
              <w:jc w:val="center"/>
            </w:pPr>
            <w:r w:rsidRPr="0039540F">
              <w:rPr>
                <w:rFonts w:ascii="Calibri" w:hAnsi="Calibri" w:cs="Calibri"/>
              </w:rPr>
              <w:t>Кредит</w:t>
            </w:r>
          </w:p>
        </w:tc>
      </w:tr>
      <w:tr w:rsidR="00B91068" w:rsidRPr="0039540F" w14:paraId="311BB7DE" w14:textId="77777777">
        <w:tc>
          <w:tcPr>
            <w:tcW w:w="6236" w:type="dxa"/>
          </w:tcPr>
          <w:p w14:paraId="41A88DE8" w14:textId="77777777" w:rsidR="00B91068" w:rsidRPr="0039540F" w:rsidRDefault="00B91068">
            <w:pPr>
              <w:spacing w:after="1" w:line="220" w:lineRule="atLeast"/>
            </w:pPr>
            <w:r w:rsidRPr="0039540F">
              <w:rPr>
                <w:rFonts w:ascii="Calibri" w:hAnsi="Calibri" w:cs="Calibri"/>
              </w:rPr>
              <w:t>Уменьшен уставный капитал путем уменьшения номинальной стоимости долей (акций) с осуществлением выплат участникам (акционерам)</w:t>
            </w:r>
          </w:p>
        </w:tc>
        <w:tc>
          <w:tcPr>
            <w:tcW w:w="1417" w:type="dxa"/>
          </w:tcPr>
          <w:p w14:paraId="7A58D817" w14:textId="77777777" w:rsidR="00B91068" w:rsidRPr="0039540F" w:rsidRDefault="0046322D">
            <w:pPr>
              <w:spacing w:after="1" w:line="220" w:lineRule="atLeast"/>
              <w:jc w:val="center"/>
            </w:pPr>
            <w:hyperlink r:id="rId343" w:history="1">
              <w:r w:rsidR="00B91068" w:rsidRPr="0039540F">
                <w:rPr>
                  <w:rFonts w:ascii="Calibri" w:hAnsi="Calibri" w:cs="Calibri"/>
                </w:rPr>
                <w:t>80</w:t>
              </w:r>
            </w:hyperlink>
          </w:p>
        </w:tc>
        <w:tc>
          <w:tcPr>
            <w:tcW w:w="1417" w:type="dxa"/>
          </w:tcPr>
          <w:p w14:paraId="3D66F041" w14:textId="77777777" w:rsidR="00B91068" w:rsidRPr="0039540F" w:rsidRDefault="0046322D">
            <w:pPr>
              <w:spacing w:after="1" w:line="220" w:lineRule="atLeast"/>
              <w:jc w:val="center"/>
            </w:pPr>
            <w:hyperlink r:id="rId344" w:history="1">
              <w:r w:rsidR="00B91068" w:rsidRPr="0039540F">
                <w:rPr>
                  <w:rFonts w:ascii="Calibri" w:hAnsi="Calibri" w:cs="Calibri"/>
                </w:rPr>
                <w:t>75-1</w:t>
              </w:r>
            </w:hyperlink>
          </w:p>
        </w:tc>
      </w:tr>
      <w:tr w:rsidR="00B91068" w:rsidRPr="0039540F" w14:paraId="0B12D3A7" w14:textId="77777777">
        <w:tc>
          <w:tcPr>
            <w:tcW w:w="6236" w:type="dxa"/>
          </w:tcPr>
          <w:p w14:paraId="0F6999B7" w14:textId="77777777" w:rsidR="00B91068" w:rsidRPr="0039540F" w:rsidRDefault="00B91068">
            <w:pPr>
              <w:spacing w:after="1" w:line="220" w:lineRule="atLeast"/>
            </w:pPr>
            <w:r w:rsidRPr="0039540F">
              <w:rPr>
                <w:rFonts w:ascii="Calibri" w:hAnsi="Calibri" w:cs="Calibri"/>
              </w:rPr>
              <w:t>Уменьшен уставный капитал путем уменьшения номинальной стоимости долей (акций) без осуществления выплат участникам (акционерам)</w:t>
            </w:r>
          </w:p>
        </w:tc>
        <w:tc>
          <w:tcPr>
            <w:tcW w:w="1417" w:type="dxa"/>
          </w:tcPr>
          <w:p w14:paraId="613AC1B1" w14:textId="77777777" w:rsidR="00B91068" w:rsidRPr="0039540F" w:rsidRDefault="0046322D">
            <w:pPr>
              <w:spacing w:after="1" w:line="220" w:lineRule="atLeast"/>
              <w:jc w:val="center"/>
            </w:pPr>
            <w:hyperlink r:id="rId345" w:history="1">
              <w:r w:rsidR="00B91068" w:rsidRPr="0039540F">
                <w:rPr>
                  <w:rFonts w:ascii="Calibri" w:hAnsi="Calibri" w:cs="Calibri"/>
                </w:rPr>
                <w:t>80</w:t>
              </w:r>
            </w:hyperlink>
          </w:p>
        </w:tc>
        <w:tc>
          <w:tcPr>
            <w:tcW w:w="1417" w:type="dxa"/>
          </w:tcPr>
          <w:p w14:paraId="262596B1" w14:textId="77777777" w:rsidR="00B91068" w:rsidRPr="0039540F" w:rsidRDefault="0046322D">
            <w:pPr>
              <w:spacing w:after="1" w:line="220" w:lineRule="atLeast"/>
              <w:jc w:val="center"/>
            </w:pPr>
            <w:hyperlink r:id="rId346" w:history="1">
              <w:r w:rsidR="00B91068" w:rsidRPr="0039540F">
                <w:rPr>
                  <w:rFonts w:ascii="Calibri" w:hAnsi="Calibri" w:cs="Calibri"/>
                </w:rPr>
                <w:t>84</w:t>
              </w:r>
            </w:hyperlink>
          </w:p>
        </w:tc>
      </w:tr>
      <w:tr w:rsidR="00B91068" w:rsidRPr="0039540F" w14:paraId="58A93E4C" w14:textId="77777777">
        <w:tc>
          <w:tcPr>
            <w:tcW w:w="6236" w:type="dxa"/>
          </w:tcPr>
          <w:p w14:paraId="6C4E6EDA" w14:textId="77777777" w:rsidR="00B91068" w:rsidRPr="0039540F" w:rsidRDefault="00B91068">
            <w:pPr>
              <w:spacing w:after="1" w:line="220" w:lineRule="atLeast"/>
            </w:pPr>
            <w:r w:rsidRPr="0039540F">
              <w:rPr>
                <w:rFonts w:ascii="Calibri" w:hAnsi="Calibri" w:cs="Calibri"/>
              </w:rPr>
              <w:t>Уменьшен уставный капитал путем погашения долей (акций), принадлежащих обществу</w:t>
            </w:r>
          </w:p>
        </w:tc>
        <w:tc>
          <w:tcPr>
            <w:tcW w:w="1417" w:type="dxa"/>
          </w:tcPr>
          <w:p w14:paraId="17FFA273" w14:textId="77777777" w:rsidR="00B91068" w:rsidRPr="0039540F" w:rsidRDefault="0046322D">
            <w:pPr>
              <w:spacing w:after="1" w:line="220" w:lineRule="atLeast"/>
              <w:jc w:val="center"/>
            </w:pPr>
            <w:hyperlink r:id="rId347" w:history="1">
              <w:r w:rsidR="00B91068" w:rsidRPr="0039540F">
                <w:rPr>
                  <w:rFonts w:ascii="Calibri" w:hAnsi="Calibri" w:cs="Calibri"/>
                </w:rPr>
                <w:t>80</w:t>
              </w:r>
            </w:hyperlink>
          </w:p>
        </w:tc>
        <w:tc>
          <w:tcPr>
            <w:tcW w:w="1417" w:type="dxa"/>
          </w:tcPr>
          <w:p w14:paraId="4507D5FE" w14:textId="77777777" w:rsidR="00B91068" w:rsidRPr="0039540F" w:rsidRDefault="0046322D">
            <w:pPr>
              <w:spacing w:after="1" w:line="220" w:lineRule="atLeast"/>
              <w:jc w:val="center"/>
            </w:pPr>
            <w:hyperlink r:id="rId348" w:history="1">
              <w:r w:rsidR="00B91068" w:rsidRPr="0039540F">
                <w:rPr>
                  <w:rFonts w:ascii="Calibri" w:hAnsi="Calibri" w:cs="Calibri"/>
                </w:rPr>
                <w:t>81</w:t>
              </w:r>
            </w:hyperlink>
          </w:p>
        </w:tc>
      </w:tr>
    </w:tbl>
    <w:p w14:paraId="6FC7DF52" w14:textId="77777777" w:rsidR="00B91068" w:rsidRPr="0039540F" w:rsidRDefault="00B91068">
      <w:pPr>
        <w:spacing w:after="1" w:line="220" w:lineRule="atLeast"/>
        <w:jc w:val="both"/>
      </w:pPr>
    </w:p>
    <w:p w14:paraId="61CF3457" w14:textId="77777777" w:rsidR="00B91068" w:rsidRPr="0039540F" w:rsidRDefault="00B9106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39540F" w:rsidRPr="0039540F" w14:paraId="7B4A76AB" w14:textId="77777777">
        <w:tc>
          <w:tcPr>
            <w:tcW w:w="180" w:type="dxa"/>
            <w:tcBorders>
              <w:top w:val="nil"/>
              <w:left w:val="nil"/>
              <w:bottom w:val="nil"/>
              <w:right w:val="nil"/>
            </w:tcBorders>
            <w:tcMar>
              <w:top w:w="0" w:type="dxa"/>
              <w:left w:w="0" w:type="dxa"/>
              <w:bottom w:w="0" w:type="dxa"/>
              <w:right w:w="0" w:type="dxa"/>
            </w:tcMar>
          </w:tcPr>
          <w:p w14:paraId="6517C8A4" w14:textId="77777777" w:rsidR="00B91068" w:rsidRPr="0039540F" w:rsidRDefault="00B91068">
            <w:pPr>
              <w:spacing w:after="1" w:line="0" w:lineRule="atLeast"/>
            </w:pPr>
          </w:p>
        </w:tc>
        <w:tc>
          <w:tcPr>
            <w:tcW w:w="420" w:type="dxa"/>
            <w:tcBorders>
              <w:top w:val="nil"/>
              <w:left w:val="nil"/>
              <w:bottom w:val="nil"/>
              <w:right w:val="nil"/>
            </w:tcBorders>
            <w:tcMar>
              <w:top w:w="180" w:type="dxa"/>
              <w:left w:w="0" w:type="dxa"/>
              <w:bottom w:w="180" w:type="dxa"/>
              <w:right w:w="0" w:type="dxa"/>
            </w:tcMar>
          </w:tcPr>
          <w:p w14:paraId="5C793004" w14:textId="2FE34863" w:rsidR="00B91068" w:rsidRPr="0039540F" w:rsidRDefault="00B91068">
            <w:pPr>
              <w:spacing w:after="1"/>
            </w:pPr>
          </w:p>
        </w:tc>
        <w:tc>
          <w:tcPr>
            <w:tcW w:w="0" w:type="auto"/>
            <w:tcBorders>
              <w:top w:val="nil"/>
              <w:left w:val="nil"/>
              <w:bottom w:val="nil"/>
              <w:right w:val="nil"/>
            </w:tcBorders>
            <w:tcMar>
              <w:top w:w="180" w:type="dxa"/>
              <w:left w:w="0" w:type="dxa"/>
              <w:bottom w:w="180" w:type="dxa"/>
              <w:right w:w="0" w:type="dxa"/>
            </w:tcMar>
          </w:tcPr>
          <w:p w14:paraId="3033EDA2" w14:textId="661788AD" w:rsidR="00B91068" w:rsidRPr="0039540F" w:rsidRDefault="00B91068">
            <w:pPr>
              <w:spacing w:after="1" w:line="220" w:lineRule="atLeast"/>
              <w:jc w:val="both"/>
            </w:pPr>
          </w:p>
        </w:tc>
        <w:tc>
          <w:tcPr>
            <w:tcW w:w="180" w:type="dxa"/>
            <w:tcBorders>
              <w:top w:val="nil"/>
              <w:left w:val="nil"/>
              <w:bottom w:val="nil"/>
              <w:right w:val="nil"/>
            </w:tcBorders>
            <w:tcMar>
              <w:top w:w="0" w:type="dxa"/>
              <w:left w:w="0" w:type="dxa"/>
              <w:bottom w:w="0" w:type="dxa"/>
              <w:right w:w="0" w:type="dxa"/>
            </w:tcMar>
          </w:tcPr>
          <w:p w14:paraId="53303412" w14:textId="77777777" w:rsidR="00B91068" w:rsidRPr="0039540F" w:rsidRDefault="00B91068">
            <w:pPr>
              <w:spacing w:after="1" w:line="0" w:lineRule="atLeast"/>
            </w:pPr>
          </w:p>
        </w:tc>
      </w:tr>
    </w:tbl>
    <w:p w14:paraId="72B7800B" w14:textId="77777777" w:rsidR="00B91068" w:rsidRPr="0039540F" w:rsidRDefault="00B91068">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7DE15E27"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04B82501" w14:textId="77777777" w:rsidR="00B91068" w:rsidRPr="0039540F" w:rsidRDefault="00B91068">
            <w:pPr>
              <w:spacing w:after="1" w:line="220" w:lineRule="atLeast"/>
              <w:jc w:val="both"/>
            </w:pPr>
            <w:bookmarkStart w:id="41" w:name="P255"/>
            <w:bookmarkEnd w:id="41"/>
            <w:r w:rsidRPr="0039540F">
              <w:rPr>
                <w:rFonts w:ascii="Calibri" w:hAnsi="Calibri" w:cs="Calibri"/>
                <w:u w:val="single"/>
              </w:rPr>
              <w:t>Как в учете ООО отразить покупку доли в его уставном капитале одним участником у другого участника</w:t>
            </w:r>
          </w:p>
          <w:p w14:paraId="27704658" w14:textId="77777777" w:rsidR="00B91068" w:rsidRPr="0039540F" w:rsidRDefault="00B91068">
            <w:pPr>
              <w:spacing w:before="220" w:after="1" w:line="220" w:lineRule="atLeast"/>
              <w:jc w:val="both"/>
            </w:pPr>
            <w:r w:rsidRPr="0039540F">
              <w:rPr>
                <w:rFonts w:ascii="Calibri" w:hAnsi="Calibri" w:cs="Calibri"/>
              </w:rPr>
              <w:lastRenderedPageBreak/>
              <w:t xml:space="preserve">В бухгалтерском учете ООО переход доли в уставном капитале от одного участника ООО к другому участнику покажите записью в </w:t>
            </w:r>
            <w:hyperlink r:id="rId349" w:history="1">
              <w:r w:rsidRPr="0039540F">
                <w:rPr>
                  <w:rFonts w:ascii="Calibri" w:hAnsi="Calibri" w:cs="Calibri"/>
                </w:rPr>
                <w:t>аналитическом учете</w:t>
              </w:r>
            </w:hyperlink>
            <w:r w:rsidRPr="0039540F">
              <w:rPr>
                <w:rFonts w:ascii="Calibri" w:hAnsi="Calibri" w:cs="Calibri"/>
              </w:rPr>
              <w:t xml:space="preserve"> по </w:t>
            </w:r>
            <w:hyperlink r:id="rId350" w:history="1">
              <w:r w:rsidRPr="0039540F">
                <w:rPr>
                  <w:rFonts w:ascii="Calibri" w:hAnsi="Calibri" w:cs="Calibri"/>
                </w:rPr>
                <w:t>счету 80</w:t>
              </w:r>
            </w:hyperlink>
            <w:r w:rsidRPr="0039540F">
              <w:rPr>
                <w:rFonts w:ascii="Calibri" w:hAnsi="Calibri" w:cs="Calibri"/>
              </w:rPr>
              <w:t xml:space="preserve"> "Уставный капитал":</w:t>
            </w:r>
          </w:p>
          <w:p w14:paraId="1947738A" w14:textId="77777777" w:rsidR="00B91068" w:rsidRPr="0039540F" w:rsidRDefault="00B91068">
            <w:pPr>
              <w:spacing w:before="220"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39540F" w:rsidRPr="0039540F" w14:paraId="547173A9" w14:textId="77777777">
              <w:tc>
                <w:tcPr>
                  <w:tcW w:w="6236" w:type="dxa"/>
                </w:tcPr>
                <w:p w14:paraId="6528393E"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5328DDA2"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61CB6F15" w14:textId="77777777" w:rsidR="00B91068" w:rsidRPr="0039540F" w:rsidRDefault="00B91068">
                  <w:pPr>
                    <w:spacing w:after="1" w:line="220" w:lineRule="atLeast"/>
                    <w:jc w:val="center"/>
                  </w:pPr>
                  <w:r w:rsidRPr="0039540F">
                    <w:rPr>
                      <w:rFonts w:ascii="Calibri" w:hAnsi="Calibri" w:cs="Calibri"/>
                    </w:rPr>
                    <w:t>Кредит</w:t>
                  </w:r>
                </w:p>
              </w:tc>
            </w:tr>
            <w:tr w:rsidR="0039540F" w:rsidRPr="0039540F" w14:paraId="6C5B9B21" w14:textId="77777777">
              <w:tc>
                <w:tcPr>
                  <w:tcW w:w="6236" w:type="dxa"/>
                </w:tcPr>
                <w:p w14:paraId="1F6EFDFA" w14:textId="77777777" w:rsidR="00B91068" w:rsidRPr="0039540F" w:rsidRDefault="00B91068">
                  <w:pPr>
                    <w:spacing w:after="1" w:line="220" w:lineRule="atLeast"/>
                  </w:pPr>
                  <w:r w:rsidRPr="0039540F">
                    <w:rPr>
                      <w:rFonts w:ascii="Calibri" w:hAnsi="Calibri" w:cs="Calibri"/>
                    </w:rPr>
                    <w:t>Отражена номинальная стоимость доли в уставном капитале ООО, перешедшая от одного участника к другому участнику</w:t>
                  </w:r>
                </w:p>
              </w:tc>
              <w:tc>
                <w:tcPr>
                  <w:tcW w:w="1417" w:type="dxa"/>
                </w:tcPr>
                <w:p w14:paraId="001222A9" w14:textId="77777777" w:rsidR="00B91068" w:rsidRPr="0039540F" w:rsidRDefault="0046322D">
                  <w:pPr>
                    <w:spacing w:after="1" w:line="220" w:lineRule="atLeast"/>
                    <w:jc w:val="center"/>
                  </w:pPr>
                  <w:hyperlink r:id="rId351" w:history="1">
                    <w:r w:rsidR="00B91068" w:rsidRPr="0039540F">
                      <w:rPr>
                        <w:rFonts w:ascii="Calibri" w:hAnsi="Calibri" w:cs="Calibri"/>
                      </w:rPr>
                      <w:t>80-участник 1</w:t>
                    </w:r>
                  </w:hyperlink>
                </w:p>
              </w:tc>
              <w:tc>
                <w:tcPr>
                  <w:tcW w:w="1417" w:type="dxa"/>
                </w:tcPr>
                <w:p w14:paraId="52C861C5" w14:textId="77777777" w:rsidR="00B91068" w:rsidRPr="0039540F" w:rsidRDefault="0046322D">
                  <w:pPr>
                    <w:spacing w:after="1" w:line="220" w:lineRule="atLeast"/>
                    <w:jc w:val="center"/>
                  </w:pPr>
                  <w:hyperlink r:id="rId352" w:history="1">
                    <w:r w:rsidR="00B91068" w:rsidRPr="0039540F">
                      <w:rPr>
                        <w:rFonts w:ascii="Calibri" w:hAnsi="Calibri" w:cs="Calibri"/>
                      </w:rPr>
                      <w:t>80-участник 2</w:t>
                    </w:r>
                  </w:hyperlink>
                </w:p>
              </w:tc>
            </w:tr>
          </w:tbl>
          <w:p w14:paraId="115B434B" w14:textId="77777777" w:rsidR="00B91068" w:rsidRPr="0039540F" w:rsidRDefault="00B91068">
            <w:pPr>
              <w:spacing w:before="220" w:after="1" w:line="220" w:lineRule="atLeast"/>
              <w:jc w:val="both"/>
            </w:pPr>
          </w:p>
          <w:p w14:paraId="753142EC" w14:textId="77777777" w:rsidR="00B91068" w:rsidRPr="0039540F" w:rsidRDefault="00B91068">
            <w:pPr>
              <w:spacing w:after="1" w:line="220" w:lineRule="atLeast"/>
              <w:jc w:val="both"/>
            </w:pPr>
            <w:r w:rsidRPr="0039540F">
              <w:rPr>
                <w:rFonts w:ascii="Calibri" w:hAnsi="Calibri" w:cs="Calibri"/>
              </w:rPr>
              <w:t xml:space="preserve">В налоговом учете ООО переход доли в уставном капитале ООО от одного участника к другому не приводит к образованию </w:t>
            </w:r>
            <w:hyperlink r:id="rId353" w:history="1">
              <w:r w:rsidRPr="0039540F">
                <w:rPr>
                  <w:rFonts w:ascii="Calibri" w:hAnsi="Calibri" w:cs="Calibri"/>
                </w:rPr>
                <w:t>объекта налогообложения</w:t>
              </w:r>
            </w:hyperlink>
            <w:r w:rsidRPr="0039540F">
              <w:rPr>
                <w:rFonts w:ascii="Calibri" w:hAnsi="Calibri" w:cs="Calibri"/>
              </w:rPr>
              <w:t>, так как само общество участником сделки не является.</w:t>
            </w:r>
          </w:p>
        </w:tc>
      </w:tr>
    </w:tbl>
    <w:p w14:paraId="49E5F946" w14:textId="77777777" w:rsidR="00B91068" w:rsidRPr="0039540F" w:rsidRDefault="00B91068">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9540F" w:rsidRPr="0039540F" w14:paraId="3CE46596"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1698DD0E" w14:textId="77777777" w:rsidR="00B91068" w:rsidRPr="0039540F" w:rsidRDefault="00B91068">
            <w:pPr>
              <w:spacing w:after="1" w:line="220" w:lineRule="atLeast"/>
              <w:jc w:val="both"/>
            </w:pPr>
            <w:bookmarkStart w:id="42" w:name="P267"/>
            <w:bookmarkEnd w:id="42"/>
            <w:r w:rsidRPr="0039540F">
              <w:rPr>
                <w:rFonts w:ascii="Calibri" w:hAnsi="Calibri" w:cs="Calibri"/>
                <w:u w:val="single"/>
              </w:rPr>
              <w:t>Как в бухгалтерском учете отражать продажу собственных акций</w:t>
            </w:r>
          </w:p>
          <w:p w14:paraId="016527C6" w14:textId="77777777" w:rsidR="00B91068" w:rsidRPr="0039540F" w:rsidRDefault="00B91068">
            <w:pPr>
              <w:spacing w:before="220" w:after="1" w:line="220" w:lineRule="atLeast"/>
              <w:jc w:val="both"/>
            </w:pPr>
            <w:r w:rsidRPr="0039540F">
              <w:rPr>
                <w:rFonts w:ascii="Calibri" w:hAnsi="Calibri" w:cs="Calibri"/>
              </w:rPr>
              <w:t xml:space="preserve">Собственные акции, принадлежащие АО, учитывайте на </w:t>
            </w:r>
            <w:hyperlink r:id="rId354" w:history="1">
              <w:r w:rsidRPr="0039540F">
                <w:rPr>
                  <w:rFonts w:ascii="Calibri" w:hAnsi="Calibri" w:cs="Calibri"/>
                </w:rPr>
                <w:t>счете 81</w:t>
              </w:r>
            </w:hyperlink>
            <w:r w:rsidRPr="0039540F">
              <w:rPr>
                <w:rFonts w:ascii="Calibri" w:hAnsi="Calibri" w:cs="Calibri"/>
              </w:rPr>
              <w:t xml:space="preserve"> "Собственные акции (доли)" по цене приобретения, которая равна:</w:t>
            </w:r>
          </w:p>
          <w:p w14:paraId="20B3878F" w14:textId="77777777" w:rsidR="00B91068" w:rsidRPr="0039540F" w:rsidRDefault="00B91068" w:rsidP="00B91068">
            <w:pPr>
              <w:numPr>
                <w:ilvl w:val="0"/>
                <w:numId w:val="25"/>
              </w:numPr>
              <w:spacing w:before="220" w:after="1" w:line="220" w:lineRule="atLeast"/>
              <w:jc w:val="both"/>
            </w:pPr>
            <w:r w:rsidRPr="0039540F">
              <w:rPr>
                <w:rFonts w:ascii="Calibri" w:hAnsi="Calibri" w:cs="Calibri"/>
              </w:rPr>
              <w:t>цене выкупа, если акции выкуплены у акционеров (</w:t>
            </w:r>
            <w:hyperlink r:id="rId355" w:history="1">
              <w:r w:rsidRPr="0039540F">
                <w:rPr>
                  <w:rFonts w:ascii="Calibri" w:hAnsi="Calibri" w:cs="Calibri"/>
                </w:rPr>
                <w:t>Инструкция</w:t>
              </w:r>
            </w:hyperlink>
            <w:r w:rsidRPr="0039540F">
              <w:rPr>
                <w:rFonts w:ascii="Calibri" w:hAnsi="Calibri" w:cs="Calibri"/>
              </w:rPr>
              <w:t xml:space="preserve"> по применению Плана счетов);</w:t>
            </w:r>
          </w:p>
          <w:p w14:paraId="22644E5F" w14:textId="77777777" w:rsidR="00B91068" w:rsidRPr="0039540F" w:rsidRDefault="00B91068" w:rsidP="00B91068">
            <w:pPr>
              <w:numPr>
                <w:ilvl w:val="0"/>
                <w:numId w:val="25"/>
              </w:numPr>
              <w:spacing w:before="220" w:after="1" w:line="220" w:lineRule="atLeast"/>
              <w:jc w:val="both"/>
            </w:pPr>
            <w:r w:rsidRPr="0039540F">
              <w:rPr>
                <w:rFonts w:ascii="Calibri" w:hAnsi="Calibri" w:cs="Calibri"/>
              </w:rPr>
              <w:t xml:space="preserve">номинальной стоимости, если право собственности на акции перешло к АО по причине неоплаты их акционерами в </w:t>
            </w:r>
            <w:hyperlink r:id="rId356" w:history="1">
              <w:r w:rsidRPr="0039540F">
                <w:rPr>
                  <w:rFonts w:ascii="Calibri" w:hAnsi="Calibri" w:cs="Calibri"/>
                </w:rPr>
                <w:t>установленный срок</w:t>
              </w:r>
            </w:hyperlink>
            <w:r w:rsidRPr="0039540F">
              <w:rPr>
                <w:rFonts w:ascii="Calibri" w:hAnsi="Calibri" w:cs="Calibri"/>
              </w:rPr>
              <w:t xml:space="preserve"> (</w:t>
            </w:r>
            <w:hyperlink r:id="rId357" w:history="1">
              <w:r w:rsidRPr="0039540F">
                <w:rPr>
                  <w:rFonts w:ascii="Calibri" w:hAnsi="Calibri" w:cs="Calibri"/>
                </w:rPr>
                <w:t>п. 1 ст. 34</w:t>
              </w:r>
            </w:hyperlink>
            <w:r w:rsidRPr="0039540F">
              <w:rPr>
                <w:rFonts w:ascii="Calibri" w:hAnsi="Calibri" w:cs="Calibri"/>
              </w:rPr>
              <w:t xml:space="preserve"> Закона об АО).</w:t>
            </w:r>
          </w:p>
          <w:p w14:paraId="7D1F542F" w14:textId="77777777" w:rsidR="00B91068" w:rsidRPr="0039540F" w:rsidRDefault="00B91068">
            <w:pPr>
              <w:spacing w:before="220" w:after="1" w:line="220" w:lineRule="atLeast"/>
              <w:jc w:val="both"/>
            </w:pPr>
            <w:r w:rsidRPr="0039540F">
              <w:rPr>
                <w:rFonts w:ascii="Calibri" w:hAnsi="Calibri" w:cs="Calibri"/>
              </w:rPr>
              <w:t xml:space="preserve">При продаже собственных акций спишите их стоимость со </w:t>
            </w:r>
            <w:hyperlink r:id="rId358" w:history="1">
              <w:r w:rsidRPr="0039540F">
                <w:rPr>
                  <w:rFonts w:ascii="Calibri" w:hAnsi="Calibri" w:cs="Calibri"/>
                </w:rPr>
                <w:t>счета 81</w:t>
              </w:r>
            </w:hyperlink>
            <w:r w:rsidRPr="0039540F">
              <w:rPr>
                <w:rFonts w:ascii="Calibri" w:hAnsi="Calibri" w:cs="Calibri"/>
              </w:rPr>
              <w:t>.</w:t>
            </w:r>
          </w:p>
          <w:p w14:paraId="35ED8413" w14:textId="77777777" w:rsidR="00B91068" w:rsidRPr="0039540F" w:rsidRDefault="00B91068">
            <w:pPr>
              <w:spacing w:before="220" w:after="1" w:line="220" w:lineRule="atLeast"/>
              <w:jc w:val="both"/>
            </w:pPr>
            <w:r w:rsidRPr="0039540F">
              <w:rPr>
                <w:rFonts w:ascii="Calibri" w:hAnsi="Calibri" w:cs="Calibri"/>
              </w:rPr>
              <w:t>В случае продажи собственных акций по цене, превышающей цену приобретения, сумму превышения отнесите в добавочный капитал. Если же цена продажи собственных акций меньше цены их приобретения, то разницу спишите за счет нераспределенной прибыли (</w:t>
            </w:r>
            <w:proofErr w:type="spellStart"/>
            <w:r w:rsidRPr="0039540F">
              <w:fldChar w:fldCharType="begin"/>
            </w:r>
            <w:r w:rsidRPr="0039540F">
              <w:instrText xml:space="preserve"> HYPERLINK "consultantplus://offline/ref=FC9EAD005EF824ADAD50B4D0DF92A6E8AA822A951F8C0EF413506042179684CCC5ADAE1F6D339EA22D69064CB820DF0A1A5736F1K4z9H" </w:instrText>
            </w:r>
            <w:r w:rsidRPr="0039540F">
              <w:fldChar w:fldCharType="separate"/>
            </w:r>
            <w:r w:rsidRPr="0039540F">
              <w:rPr>
                <w:rFonts w:ascii="Calibri" w:hAnsi="Calibri" w:cs="Calibri"/>
              </w:rPr>
              <w:t>пп</w:t>
            </w:r>
            <w:proofErr w:type="spellEnd"/>
            <w:r w:rsidRPr="0039540F">
              <w:rPr>
                <w:rFonts w:ascii="Calibri" w:hAnsi="Calibri" w:cs="Calibri"/>
              </w:rPr>
              <w:t>. "а" п. 7.1</w:t>
            </w:r>
            <w:r w:rsidRPr="0039540F">
              <w:rPr>
                <w:rFonts w:ascii="Calibri" w:hAnsi="Calibri" w:cs="Calibri"/>
              </w:rPr>
              <w:fldChar w:fldCharType="end"/>
            </w:r>
            <w:r w:rsidRPr="0039540F">
              <w:rPr>
                <w:rFonts w:ascii="Calibri" w:hAnsi="Calibri" w:cs="Calibri"/>
              </w:rPr>
              <w:t xml:space="preserve"> ПБУ 1/2008 "Учетная политика организации", </w:t>
            </w:r>
            <w:hyperlink r:id="rId359" w:history="1">
              <w:r w:rsidRPr="0039540F">
                <w:rPr>
                  <w:rFonts w:ascii="Calibri" w:hAnsi="Calibri" w:cs="Calibri"/>
                </w:rPr>
                <w:t>п. 33</w:t>
              </w:r>
            </w:hyperlink>
            <w:r w:rsidRPr="0039540F">
              <w:rPr>
                <w:rFonts w:ascii="Calibri" w:hAnsi="Calibri" w:cs="Calibri"/>
              </w:rPr>
              <w:t xml:space="preserve"> МСФО (IAS) 32 "Финансовые инструменты: представление", </w:t>
            </w:r>
            <w:hyperlink r:id="rId360" w:history="1">
              <w:r w:rsidRPr="0039540F">
                <w:rPr>
                  <w:rFonts w:ascii="Calibri" w:hAnsi="Calibri" w:cs="Calibri"/>
                </w:rPr>
                <w:t>Инструкция</w:t>
              </w:r>
            </w:hyperlink>
            <w:r w:rsidRPr="0039540F">
              <w:rPr>
                <w:rFonts w:ascii="Calibri" w:hAnsi="Calibri" w:cs="Calibri"/>
              </w:rPr>
              <w:t xml:space="preserve"> по применению Плана счетов).</w:t>
            </w:r>
          </w:p>
          <w:p w14:paraId="73F0ABD5" w14:textId="77777777" w:rsidR="00B91068" w:rsidRPr="0039540F" w:rsidRDefault="00B91068">
            <w:pPr>
              <w:spacing w:before="220" w:after="1" w:line="220" w:lineRule="atLeast"/>
              <w:jc w:val="both"/>
            </w:pPr>
            <w:r w:rsidRPr="0039540F">
              <w:rPr>
                <w:rFonts w:ascii="Calibri" w:hAnsi="Calibri" w:cs="Calibri"/>
              </w:rPr>
              <w:t>Продажу собственных акций можно отразить такими бухгалтерскими записями:</w:t>
            </w:r>
          </w:p>
          <w:p w14:paraId="72FD0FE6" w14:textId="77777777" w:rsidR="00B91068" w:rsidRPr="0039540F" w:rsidRDefault="00B91068">
            <w:pPr>
              <w:spacing w:before="220"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36"/>
              <w:gridCol w:w="1417"/>
              <w:gridCol w:w="1417"/>
            </w:tblGrid>
            <w:tr w:rsidR="0039540F" w:rsidRPr="0039540F" w14:paraId="30C98AB6" w14:textId="77777777">
              <w:tc>
                <w:tcPr>
                  <w:tcW w:w="6236" w:type="dxa"/>
                </w:tcPr>
                <w:p w14:paraId="7157DEC4" w14:textId="77777777" w:rsidR="00B91068" w:rsidRPr="0039540F" w:rsidRDefault="00B91068">
                  <w:pPr>
                    <w:spacing w:after="1" w:line="220" w:lineRule="atLeast"/>
                    <w:jc w:val="center"/>
                  </w:pPr>
                  <w:r w:rsidRPr="0039540F">
                    <w:rPr>
                      <w:rFonts w:ascii="Calibri" w:hAnsi="Calibri" w:cs="Calibri"/>
                    </w:rPr>
                    <w:t>Содержание операций</w:t>
                  </w:r>
                </w:p>
              </w:tc>
              <w:tc>
                <w:tcPr>
                  <w:tcW w:w="1417" w:type="dxa"/>
                </w:tcPr>
                <w:p w14:paraId="5309FAEA" w14:textId="77777777" w:rsidR="00B91068" w:rsidRPr="0039540F" w:rsidRDefault="00B91068">
                  <w:pPr>
                    <w:spacing w:after="1" w:line="220" w:lineRule="atLeast"/>
                    <w:jc w:val="center"/>
                  </w:pPr>
                  <w:r w:rsidRPr="0039540F">
                    <w:rPr>
                      <w:rFonts w:ascii="Calibri" w:hAnsi="Calibri" w:cs="Calibri"/>
                    </w:rPr>
                    <w:t>Дебет</w:t>
                  </w:r>
                </w:p>
              </w:tc>
              <w:tc>
                <w:tcPr>
                  <w:tcW w:w="1417" w:type="dxa"/>
                </w:tcPr>
                <w:p w14:paraId="40EBCAA2" w14:textId="77777777" w:rsidR="00B91068" w:rsidRPr="0039540F" w:rsidRDefault="00B91068">
                  <w:pPr>
                    <w:spacing w:after="1" w:line="220" w:lineRule="atLeast"/>
                    <w:jc w:val="center"/>
                  </w:pPr>
                  <w:r w:rsidRPr="0039540F">
                    <w:rPr>
                      <w:rFonts w:ascii="Calibri" w:hAnsi="Calibri" w:cs="Calibri"/>
                    </w:rPr>
                    <w:t>Кредит</w:t>
                  </w:r>
                </w:p>
              </w:tc>
            </w:tr>
            <w:tr w:rsidR="0039540F" w:rsidRPr="0039540F" w14:paraId="14473CC3" w14:textId="77777777">
              <w:tc>
                <w:tcPr>
                  <w:tcW w:w="6236" w:type="dxa"/>
                </w:tcPr>
                <w:p w14:paraId="3EDB2423" w14:textId="77777777" w:rsidR="00B91068" w:rsidRPr="0039540F" w:rsidRDefault="00B91068">
                  <w:pPr>
                    <w:spacing w:after="1" w:line="220" w:lineRule="atLeast"/>
                  </w:pPr>
                  <w:r w:rsidRPr="0039540F">
                    <w:rPr>
                      <w:rFonts w:ascii="Calibri" w:hAnsi="Calibri" w:cs="Calibri"/>
                    </w:rPr>
                    <w:t>Получены денежные средства в оплату собственных акций</w:t>
                  </w:r>
                </w:p>
              </w:tc>
              <w:tc>
                <w:tcPr>
                  <w:tcW w:w="1417" w:type="dxa"/>
                </w:tcPr>
                <w:p w14:paraId="78061925" w14:textId="77777777" w:rsidR="00B91068" w:rsidRPr="0039540F" w:rsidRDefault="0046322D">
                  <w:pPr>
                    <w:spacing w:after="1" w:line="220" w:lineRule="atLeast"/>
                    <w:jc w:val="center"/>
                  </w:pPr>
                  <w:hyperlink r:id="rId361" w:history="1">
                    <w:r w:rsidR="00B91068" w:rsidRPr="0039540F">
                      <w:rPr>
                        <w:rFonts w:ascii="Calibri" w:hAnsi="Calibri" w:cs="Calibri"/>
                      </w:rPr>
                      <w:t>51</w:t>
                    </w:r>
                  </w:hyperlink>
                </w:p>
              </w:tc>
              <w:tc>
                <w:tcPr>
                  <w:tcW w:w="1417" w:type="dxa"/>
                </w:tcPr>
                <w:p w14:paraId="1CFF96C1" w14:textId="77777777" w:rsidR="00B91068" w:rsidRPr="0039540F" w:rsidRDefault="0046322D">
                  <w:pPr>
                    <w:spacing w:after="1" w:line="220" w:lineRule="atLeast"/>
                    <w:jc w:val="center"/>
                  </w:pPr>
                  <w:hyperlink r:id="rId362" w:history="1">
                    <w:r w:rsidR="00B91068" w:rsidRPr="0039540F">
                      <w:rPr>
                        <w:rFonts w:ascii="Calibri" w:hAnsi="Calibri" w:cs="Calibri"/>
                      </w:rPr>
                      <w:t>75</w:t>
                    </w:r>
                  </w:hyperlink>
                </w:p>
              </w:tc>
            </w:tr>
            <w:tr w:rsidR="0039540F" w:rsidRPr="0039540F" w14:paraId="3709317A" w14:textId="77777777">
              <w:tc>
                <w:tcPr>
                  <w:tcW w:w="6236" w:type="dxa"/>
                </w:tcPr>
                <w:p w14:paraId="0BF2C5BB" w14:textId="77777777" w:rsidR="00B91068" w:rsidRPr="0039540F" w:rsidRDefault="00B91068">
                  <w:pPr>
                    <w:spacing w:after="1" w:line="220" w:lineRule="atLeast"/>
                  </w:pPr>
                  <w:r w:rsidRPr="0039540F">
                    <w:rPr>
                      <w:rFonts w:ascii="Calibri" w:hAnsi="Calibri" w:cs="Calibri"/>
                    </w:rPr>
                    <w:t>Отражена стоимость продажи собственных акций</w:t>
                  </w:r>
                </w:p>
              </w:tc>
              <w:tc>
                <w:tcPr>
                  <w:tcW w:w="1417" w:type="dxa"/>
                </w:tcPr>
                <w:p w14:paraId="7B9855F2" w14:textId="77777777" w:rsidR="00B91068" w:rsidRPr="0039540F" w:rsidRDefault="0046322D">
                  <w:pPr>
                    <w:spacing w:after="1" w:line="220" w:lineRule="atLeast"/>
                    <w:jc w:val="center"/>
                  </w:pPr>
                  <w:hyperlink r:id="rId363" w:history="1">
                    <w:r w:rsidR="00B91068" w:rsidRPr="0039540F">
                      <w:rPr>
                        <w:rFonts w:ascii="Calibri" w:hAnsi="Calibri" w:cs="Calibri"/>
                      </w:rPr>
                      <w:t>75</w:t>
                    </w:r>
                  </w:hyperlink>
                </w:p>
              </w:tc>
              <w:tc>
                <w:tcPr>
                  <w:tcW w:w="1417" w:type="dxa"/>
                </w:tcPr>
                <w:p w14:paraId="1E261BE7" w14:textId="77777777" w:rsidR="00B91068" w:rsidRPr="0039540F" w:rsidRDefault="0046322D">
                  <w:pPr>
                    <w:spacing w:after="1" w:line="220" w:lineRule="atLeast"/>
                    <w:jc w:val="center"/>
                  </w:pPr>
                  <w:hyperlink r:id="rId364" w:history="1">
                    <w:r w:rsidR="00B91068" w:rsidRPr="0039540F">
                      <w:rPr>
                        <w:rFonts w:ascii="Calibri" w:hAnsi="Calibri" w:cs="Calibri"/>
                      </w:rPr>
                      <w:t>81</w:t>
                    </w:r>
                  </w:hyperlink>
                </w:p>
              </w:tc>
            </w:tr>
            <w:tr w:rsidR="0039540F" w:rsidRPr="0039540F" w14:paraId="59331428" w14:textId="77777777">
              <w:tc>
                <w:tcPr>
                  <w:tcW w:w="6236" w:type="dxa"/>
                </w:tcPr>
                <w:p w14:paraId="76BBF6E0" w14:textId="77777777" w:rsidR="00B91068" w:rsidRPr="0039540F" w:rsidRDefault="00B91068">
                  <w:pPr>
                    <w:spacing w:after="1" w:line="220" w:lineRule="atLeast"/>
                  </w:pPr>
                  <w:r w:rsidRPr="0039540F">
                    <w:rPr>
                      <w:rFonts w:ascii="Calibri" w:hAnsi="Calibri" w:cs="Calibri"/>
                    </w:rPr>
                    <w:t>Превышение цены продажи собственных акций над ценой их приобретения отнесено на добавочный капитал</w:t>
                  </w:r>
                </w:p>
              </w:tc>
              <w:tc>
                <w:tcPr>
                  <w:tcW w:w="1417" w:type="dxa"/>
                </w:tcPr>
                <w:p w14:paraId="23FADC3F" w14:textId="77777777" w:rsidR="00B91068" w:rsidRPr="0039540F" w:rsidRDefault="0046322D">
                  <w:pPr>
                    <w:spacing w:after="1" w:line="220" w:lineRule="atLeast"/>
                    <w:jc w:val="center"/>
                  </w:pPr>
                  <w:hyperlink r:id="rId365" w:history="1">
                    <w:r w:rsidR="00B91068" w:rsidRPr="0039540F">
                      <w:rPr>
                        <w:rFonts w:ascii="Calibri" w:hAnsi="Calibri" w:cs="Calibri"/>
                      </w:rPr>
                      <w:t>75</w:t>
                    </w:r>
                  </w:hyperlink>
                </w:p>
              </w:tc>
              <w:tc>
                <w:tcPr>
                  <w:tcW w:w="1417" w:type="dxa"/>
                </w:tcPr>
                <w:p w14:paraId="69E033E0" w14:textId="77777777" w:rsidR="00B91068" w:rsidRPr="0039540F" w:rsidRDefault="0046322D">
                  <w:pPr>
                    <w:spacing w:after="1" w:line="220" w:lineRule="atLeast"/>
                    <w:jc w:val="center"/>
                  </w:pPr>
                  <w:hyperlink r:id="rId366" w:history="1">
                    <w:r w:rsidR="00B91068" w:rsidRPr="0039540F">
                      <w:rPr>
                        <w:rFonts w:ascii="Calibri" w:hAnsi="Calibri" w:cs="Calibri"/>
                      </w:rPr>
                      <w:t>83</w:t>
                    </w:r>
                  </w:hyperlink>
                </w:p>
              </w:tc>
            </w:tr>
            <w:tr w:rsidR="0039540F" w:rsidRPr="0039540F" w14:paraId="375D48C2" w14:textId="77777777">
              <w:tc>
                <w:tcPr>
                  <w:tcW w:w="6236" w:type="dxa"/>
                </w:tcPr>
                <w:p w14:paraId="17991F12" w14:textId="77777777" w:rsidR="00B91068" w:rsidRPr="0039540F" w:rsidRDefault="00B91068">
                  <w:pPr>
                    <w:spacing w:after="1" w:line="220" w:lineRule="atLeast"/>
                  </w:pPr>
                  <w:r w:rsidRPr="0039540F">
                    <w:rPr>
                      <w:rFonts w:ascii="Calibri" w:hAnsi="Calibri" w:cs="Calibri"/>
                    </w:rPr>
                    <w:t>Превышение цены приобретения собственных акций над ценой их продажи отнесено на уменьшение нераспределенной прибыли</w:t>
                  </w:r>
                </w:p>
              </w:tc>
              <w:tc>
                <w:tcPr>
                  <w:tcW w:w="1417" w:type="dxa"/>
                </w:tcPr>
                <w:p w14:paraId="6849B587" w14:textId="77777777" w:rsidR="00B91068" w:rsidRPr="0039540F" w:rsidRDefault="0046322D">
                  <w:pPr>
                    <w:spacing w:after="1" w:line="220" w:lineRule="atLeast"/>
                    <w:jc w:val="center"/>
                  </w:pPr>
                  <w:hyperlink r:id="rId367" w:history="1">
                    <w:r w:rsidR="00B91068" w:rsidRPr="0039540F">
                      <w:rPr>
                        <w:rFonts w:ascii="Calibri" w:hAnsi="Calibri" w:cs="Calibri"/>
                      </w:rPr>
                      <w:t>84</w:t>
                    </w:r>
                  </w:hyperlink>
                </w:p>
              </w:tc>
              <w:tc>
                <w:tcPr>
                  <w:tcW w:w="1417" w:type="dxa"/>
                </w:tcPr>
                <w:p w14:paraId="6EC5DA86" w14:textId="77777777" w:rsidR="00B91068" w:rsidRPr="0039540F" w:rsidRDefault="0046322D">
                  <w:pPr>
                    <w:spacing w:after="1" w:line="220" w:lineRule="atLeast"/>
                    <w:jc w:val="center"/>
                  </w:pPr>
                  <w:hyperlink r:id="rId368" w:history="1">
                    <w:r w:rsidR="00B91068" w:rsidRPr="0039540F">
                      <w:rPr>
                        <w:rFonts w:ascii="Calibri" w:hAnsi="Calibri" w:cs="Calibri"/>
                      </w:rPr>
                      <w:t>75</w:t>
                    </w:r>
                  </w:hyperlink>
                </w:p>
              </w:tc>
            </w:tr>
          </w:tbl>
          <w:p w14:paraId="10BCFA8B" w14:textId="77777777" w:rsidR="00B91068" w:rsidRPr="0039540F" w:rsidRDefault="00B91068">
            <w:pPr>
              <w:spacing w:before="220" w:after="1" w:line="220" w:lineRule="atLeast"/>
              <w:jc w:val="both"/>
            </w:pPr>
          </w:p>
        </w:tc>
      </w:tr>
    </w:tbl>
    <w:p w14:paraId="211A0316" w14:textId="77777777" w:rsidR="00B91068" w:rsidRPr="0039540F" w:rsidRDefault="00B91068">
      <w:pPr>
        <w:spacing w:after="1" w:line="220" w:lineRule="atLeast"/>
        <w:jc w:val="both"/>
      </w:pPr>
    </w:p>
    <w:p w14:paraId="7DF5236D" w14:textId="77777777" w:rsidR="00B91068" w:rsidRPr="0039540F" w:rsidRDefault="00B91068">
      <w:pPr>
        <w:spacing w:after="1" w:line="220" w:lineRule="atLeast"/>
        <w:jc w:val="both"/>
      </w:pPr>
    </w:p>
    <w:p w14:paraId="48043A5E" w14:textId="77777777" w:rsidR="00205987" w:rsidRPr="0039540F" w:rsidRDefault="00205987">
      <w:pPr>
        <w:spacing w:before="520" w:after="1" w:line="240" w:lineRule="atLeast"/>
      </w:pPr>
      <w:r w:rsidRPr="0039540F">
        <w:rPr>
          <w:rFonts w:ascii="Times New Roman" w:hAnsi="Times New Roman" w:cs="Times New Roman"/>
          <w:b/>
          <w:sz w:val="40"/>
        </w:rPr>
        <w:lastRenderedPageBreak/>
        <w:t>Бухгалтерский учет начисления и выплаты дивидендов учредителю (акционеру, участнику)</w:t>
      </w:r>
    </w:p>
    <w:p w14:paraId="654006EE" w14:textId="77777777" w:rsidR="00205987" w:rsidRPr="0039540F" w:rsidRDefault="00205987">
      <w:pPr>
        <w:spacing w:after="1" w:line="24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39540F" w:rsidRPr="0039540F" w14:paraId="4D0827ED" w14:textId="77777777">
        <w:tc>
          <w:tcPr>
            <w:tcW w:w="60" w:type="dxa"/>
            <w:tcBorders>
              <w:top w:val="nil"/>
              <w:left w:val="nil"/>
              <w:bottom w:val="nil"/>
              <w:right w:val="nil"/>
            </w:tcBorders>
            <w:shd w:val="clear" w:color="auto" w:fill="FE9500"/>
            <w:tcMar>
              <w:top w:w="0" w:type="dxa"/>
              <w:left w:w="0" w:type="dxa"/>
              <w:bottom w:w="0" w:type="dxa"/>
              <w:right w:w="0" w:type="dxa"/>
            </w:tcMar>
          </w:tcPr>
          <w:p w14:paraId="6456D00B" w14:textId="77777777" w:rsidR="00205987" w:rsidRPr="0039540F" w:rsidRDefault="00205987">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7178324D" w14:textId="77777777" w:rsidR="00205987" w:rsidRPr="0039540F" w:rsidRDefault="00205987">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2B2E9AED" w14:textId="77777777" w:rsidR="00205987" w:rsidRPr="0039540F" w:rsidRDefault="00205987">
            <w:pPr>
              <w:spacing w:after="1" w:line="240" w:lineRule="atLeast"/>
              <w:jc w:val="both"/>
            </w:pPr>
            <w:r w:rsidRPr="0039540F">
              <w:rPr>
                <w:rFonts w:ascii="Times New Roman" w:hAnsi="Times New Roman" w:cs="Times New Roman"/>
                <w:sz w:val="24"/>
              </w:rPr>
              <w:t xml:space="preserve">В бухгалтерском учете начисление дивидендов отражают по дебету </w:t>
            </w:r>
            <w:hyperlink r:id="rId369" w:history="1">
              <w:r w:rsidRPr="0039540F">
                <w:rPr>
                  <w:rFonts w:ascii="Times New Roman" w:hAnsi="Times New Roman" w:cs="Times New Roman"/>
                  <w:sz w:val="24"/>
                </w:rPr>
                <w:t>счета 84</w:t>
              </w:r>
            </w:hyperlink>
            <w:r w:rsidRPr="0039540F">
              <w:rPr>
                <w:rFonts w:ascii="Times New Roman" w:hAnsi="Times New Roman" w:cs="Times New Roman"/>
                <w:sz w:val="24"/>
              </w:rPr>
              <w:t xml:space="preserve"> "Нераспределенная прибыль (непокрытый убыток)" в корреспонденции с кредитом </w:t>
            </w:r>
            <w:hyperlink r:id="rId370" w:history="1">
              <w:r w:rsidRPr="0039540F">
                <w:rPr>
                  <w:rFonts w:ascii="Times New Roman" w:hAnsi="Times New Roman" w:cs="Times New Roman"/>
                  <w:sz w:val="24"/>
                </w:rPr>
                <w:t>счета 75</w:t>
              </w:r>
            </w:hyperlink>
            <w:r w:rsidRPr="0039540F">
              <w:rPr>
                <w:rFonts w:ascii="Times New Roman" w:hAnsi="Times New Roman" w:cs="Times New Roman"/>
                <w:sz w:val="24"/>
              </w:rPr>
              <w:t xml:space="preserve"> "Расчеты с учредителями", </w:t>
            </w:r>
            <w:hyperlink r:id="rId371" w:history="1">
              <w:r w:rsidRPr="0039540F">
                <w:rPr>
                  <w:rFonts w:ascii="Times New Roman" w:hAnsi="Times New Roman" w:cs="Times New Roman"/>
                  <w:sz w:val="24"/>
                </w:rPr>
                <w:t>субсчет 75-2</w:t>
              </w:r>
            </w:hyperlink>
            <w:r w:rsidRPr="0039540F">
              <w:rPr>
                <w:rFonts w:ascii="Times New Roman" w:hAnsi="Times New Roman" w:cs="Times New Roman"/>
                <w:sz w:val="24"/>
              </w:rPr>
              <w:t xml:space="preserve"> "Расчеты по выплате доходов", или </w:t>
            </w:r>
            <w:hyperlink r:id="rId372" w:history="1">
              <w:r w:rsidRPr="0039540F">
                <w:rPr>
                  <w:rFonts w:ascii="Times New Roman" w:hAnsi="Times New Roman" w:cs="Times New Roman"/>
                  <w:sz w:val="24"/>
                </w:rPr>
                <w:t>счета 70</w:t>
              </w:r>
            </w:hyperlink>
            <w:r w:rsidRPr="0039540F">
              <w:rPr>
                <w:rFonts w:ascii="Times New Roman" w:hAnsi="Times New Roman" w:cs="Times New Roman"/>
                <w:sz w:val="24"/>
              </w:rPr>
              <w:t xml:space="preserve"> "Расчеты с персоналом по оплате труда", если получатель является работником вашей организации.</w:t>
            </w:r>
          </w:p>
          <w:p w14:paraId="35FA3FC1" w14:textId="77777777" w:rsidR="00205987" w:rsidRPr="0039540F" w:rsidRDefault="00205987">
            <w:pPr>
              <w:spacing w:after="1" w:line="240" w:lineRule="atLeast"/>
              <w:jc w:val="both"/>
            </w:pPr>
            <w:r w:rsidRPr="0039540F">
              <w:rPr>
                <w:rFonts w:ascii="Times New Roman" w:hAnsi="Times New Roman" w:cs="Times New Roman"/>
                <w:sz w:val="24"/>
              </w:rPr>
              <w:t xml:space="preserve">При выплате дивидендов делают запись по дебету </w:t>
            </w:r>
            <w:hyperlink r:id="rId373" w:history="1">
              <w:r w:rsidRPr="0039540F">
                <w:rPr>
                  <w:rFonts w:ascii="Times New Roman" w:hAnsi="Times New Roman" w:cs="Times New Roman"/>
                  <w:sz w:val="24"/>
                </w:rPr>
                <w:t>счета 75</w:t>
              </w:r>
            </w:hyperlink>
            <w:r w:rsidRPr="0039540F">
              <w:rPr>
                <w:rFonts w:ascii="Times New Roman" w:hAnsi="Times New Roman" w:cs="Times New Roman"/>
                <w:sz w:val="24"/>
              </w:rPr>
              <w:t xml:space="preserve">, </w:t>
            </w:r>
            <w:hyperlink r:id="rId374" w:history="1">
              <w:r w:rsidRPr="0039540F">
                <w:rPr>
                  <w:rFonts w:ascii="Times New Roman" w:hAnsi="Times New Roman" w:cs="Times New Roman"/>
                  <w:sz w:val="24"/>
                </w:rPr>
                <w:t>субсчет 75-2</w:t>
              </w:r>
            </w:hyperlink>
            <w:r w:rsidRPr="0039540F">
              <w:rPr>
                <w:rFonts w:ascii="Times New Roman" w:hAnsi="Times New Roman" w:cs="Times New Roman"/>
                <w:sz w:val="24"/>
              </w:rPr>
              <w:t xml:space="preserve">, или по дебету </w:t>
            </w:r>
            <w:hyperlink r:id="rId375" w:history="1">
              <w:r w:rsidRPr="0039540F">
                <w:rPr>
                  <w:rFonts w:ascii="Times New Roman" w:hAnsi="Times New Roman" w:cs="Times New Roman"/>
                  <w:sz w:val="24"/>
                </w:rPr>
                <w:t>счета 70</w:t>
              </w:r>
            </w:hyperlink>
            <w:r w:rsidRPr="0039540F">
              <w:rPr>
                <w:rFonts w:ascii="Times New Roman" w:hAnsi="Times New Roman" w:cs="Times New Roman"/>
                <w:sz w:val="24"/>
              </w:rPr>
              <w:t>.</w:t>
            </w:r>
          </w:p>
        </w:tc>
        <w:tc>
          <w:tcPr>
            <w:tcW w:w="180" w:type="dxa"/>
            <w:tcBorders>
              <w:top w:val="nil"/>
              <w:left w:val="nil"/>
              <w:bottom w:val="nil"/>
              <w:right w:val="nil"/>
            </w:tcBorders>
            <w:shd w:val="clear" w:color="auto" w:fill="F2F4E6"/>
            <w:tcMar>
              <w:top w:w="0" w:type="dxa"/>
              <w:left w:w="0" w:type="dxa"/>
              <w:bottom w:w="0" w:type="dxa"/>
              <w:right w:w="0" w:type="dxa"/>
            </w:tcMar>
          </w:tcPr>
          <w:p w14:paraId="5C6C97CB" w14:textId="77777777" w:rsidR="00205987" w:rsidRPr="0039540F" w:rsidRDefault="00205987">
            <w:pPr>
              <w:spacing w:after="1" w:line="0" w:lineRule="atLeast"/>
            </w:pPr>
          </w:p>
        </w:tc>
      </w:tr>
    </w:tbl>
    <w:p w14:paraId="4CF09F7D" w14:textId="77777777" w:rsidR="00205987" w:rsidRPr="0039540F" w:rsidRDefault="00205987">
      <w:pPr>
        <w:spacing w:before="440" w:after="1" w:line="240" w:lineRule="atLeast"/>
        <w:jc w:val="both"/>
      </w:pPr>
    </w:p>
    <w:p w14:paraId="15859483" w14:textId="77777777" w:rsidR="00205987" w:rsidRPr="0039540F" w:rsidRDefault="00205987">
      <w:pPr>
        <w:spacing w:after="1" w:line="240" w:lineRule="atLeast"/>
        <w:outlineLvl w:val="0"/>
      </w:pPr>
      <w:bookmarkStart w:id="43" w:name="P14"/>
      <w:bookmarkEnd w:id="43"/>
      <w:r w:rsidRPr="0039540F">
        <w:rPr>
          <w:rFonts w:ascii="Times New Roman" w:hAnsi="Times New Roman" w:cs="Times New Roman"/>
          <w:b/>
          <w:sz w:val="34"/>
        </w:rPr>
        <w:t>1. Как отражать в бухгалтерском учете начисление дивидендов</w:t>
      </w:r>
    </w:p>
    <w:p w14:paraId="409F1CF6"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Суммы </w:t>
      </w:r>
      <w:hyperlink r:id="rId376" w:history="1">
        <w:r w:rsidRPr="0039540F">
          <w:rPr>
            <w:rFonts w:ascii="Times New Roman" w:hAnsi="Times New Roman" w:cs="Times New Roman"/>
            <w:sz w:val="24"/>
          </w:rPr>
          <w:t>дивидендов</w:t>
        </w:r>
      </w:hyperlink>
      <w:r w:rsidRPr="0039540F">
        <w:rPr>
          <w:rFonts w:ascii="Times New Roman" w:hAnsi="Times New Roman" w:cs="Times New Roman"/>
          <w:sz w:val="24"/>
        </w:rPr>
        <w:t xml:space="preserve">, подлежащих выплате акционерам (участникам), отражайте по дебету </w:t>
      </w:r>
      <w:hyperlink r:id="rId377" w:history="1">
        <w:r w:rsidRPr="0039540F">
          <w:rPr>
            <w:rFonts w:ascii="Times New Roman" w:hAnsi="Times New Roman" w:cs="Times New Roman"/>
            <w:sz w:val="24"/>
          </w:rPr>
          <w:t>счета 84</w:t>
        </w:r>
      </w:hyperlink>
      <w:r w:rsidRPr="0039540F">
        <w:rPr>
          <w:rFonts w:ascii="Times New Roman" w:hAnsi="Times New Roman" w:cs="Times New Roman"/>
          <w:sz w:val="24"/>
        </w:rPr>
        <w:t xml:space="preserve"> </w:t>
      </w:r>
      <w:hyperlink w:anchor="P18" w:history="1">
        <w:r w:rsidRPr="0039540F">
          <w:rPr>
            <w:rFonts w:ascii="Times New Roman" w:hAnsi="Times New Roman" w:cs="Times New Roman"/>
            <w:b/>
            <w:sz w:val="24"/>
            <w:vertAlign w:val="superscript"/>
          </w:rPr>
          <w:t>1</w:t>
        </w:r>
      </w:hyperlink>
      <w:r w:rsidRPr="0039540F">
        <w:rPr>
          <w:rFonts w:ascii="Times New Roman" w:hAnsi="Times New Roman" w:cs="Times New Roman"/>
          <w:sz w:val="24"/>
        </w:rPr>
        <w:t xml:space="preserve"> в корреспонденции:</w:t>
      </w:r>
    </w:p>
    <w:p w14:paraId="3326EC20" w14:textId="77777777" w:rsidR="00205987" w:rsidRPr="0039540F" w:rsidRDefault="00205987" w:rsidP="00205987">
      <w:pPr>
        <w:numPr>
          <w:ilvl w:val="0"/>
          <w:numId w:val="15"/>
        </w:numPr>
        <w:spacing w:before="240" w:after="1" w:line="240" w:lineRule="atLeast"/>
        <w:jc w:val="both"/>
        <w:rPr>
          <w:sz w:val="24"/>
        </w:rPr>
      </w:pPr>
      <w:r w:rsidRPr="0039540F">
        <w:rPr>
          <w:rFonts w:ascii="Times New Roman" w:hAnsi="Times New Roman" w:cs="Times New Roman"/>
          <w:sz w:val="24"/>
        </w:rPr>
        <w:t xml:space="preserve">со </w:t>
      </w:r>
      <w:hyperlink r:id="rId378" w:history="1">
        <w:r w:rsidRPr="0039540F">
          <w:rPr>
            <w:rFonts w:ascii="Times New Roman" w:hAnsi="Times New Roman" w:cs="Times New Roman"/>
            <w:sz w:val="24"/>
          </w:rPr>
          <w:t>счетом 70</w:t>
        </w:r>
      </w:hyperlink>
      <w:r w:rsidRPr="0039540F">
        <w:rPr>
          <w:rFonts w:ascii="Times New Roman" w:hAnsi="Times New Roman" w:cs="Times New Roman"/>
          <w:sz w:val="24"/>
        </w:rPr>
        <w:t>, если акционер (участник) является работником вашей организации;</w:t>
      </w:r>
    </w:p>
    <w:p w14:paraId="773D4A88" w14:textId="77777777" w:rsidR="00205987" w:rsidRPr="0039540F" w:rsidRDefault="00205987" w:rsidP="00205987">
      <w:pPr>
        <w:numPr>
          <w:ilvl w:val="0"/>
          <w:numId w:val="15"/>
        </w:numPr>
        <w:spacing w:before="240" w:after="1" w:line="240" w:lineRule="atLeast"/>
        <w:jc w:val="both"/>
        <w:rPr>
          <w:sz w:val="24"/>
        </w:rPr>
      </w:pPr>
      <w:r w:rsidRPr="0039540F">
        <w:rPr>
          <w:rFonts w:ascii="Times New Roman" w:hAnsi="Times New Roman" w:cs="Times New Roman"/>
          <w:sz w:val="24"/>
        </w:rPr>
        <w:t xml:space="preserve">со </w:t>
      </w:r>
      <w:hyperlink r:id="rId379" w:history="1">
        <w:r w:rsidRPr="0039540F">
          <w:rPr>
            <w:rFonts w:ascii="Times New Roman" w:hAnsi="Times New Roman" w:cs="Times New Roman"/>
            <w:sz w:val="24"/>
          </w:rPr>
          <w:t>счетом 75</w:t>
        </w:r>
      </w:hyperlink>
      <w:r w:rsidRPr="0039540F">
        <w:rPr>
          <w:rFonts w:ascii="Times New Roman" w:hAnsi="Times New Roman" w:cs="Times New Roman"/>
          <w:sz w:val="24"/>
        </w:rPr>
        <w:t xml:space="preserve">, </w:t>
      </w:r>
      <w:hyperlink r:id="rId380" w:history="1">
        <w:r w:rsidRPr="0039540F">
          <w:rPr>
            <w:rFonts w:ascii="Times New Roman" w:hAnsi="Times New Roman" w:cs="Times New Roman"/>
            <w:sz w:val="24"/>
          </w:rPr>
          <w:t>субсчет 75-2</w:t>
        </w:r>
      </w:hyperlink>
      <w:r w:rsidRPr="0039540F">
        <w:rPr>
          <w:rFonts w:ascii="Times New Roman" w:hAnsi="Times New Roman" w:cs="Times New Roman"/>
          <w:sz w:val="24"/>
        </w:rPr>
        <w:t xml:space="preserve"> "Расчеты по выплате доходов", - в ином случае.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800"/>
        <w:gridCol w:w="180"/>
      </w:tblGrid>
      <w:tr w:rsidR="0039540F" w:rsidRPr="0039540F" w14:paraId="4068A64E" w14:textId="77777777">
        <w:tc>
          <w:tcPr>
            <w:tcW w:w="180" w:type="dxa"/>
            <w:tcBorders>
              <w:top w:val="nil"/>
              <w:left w:val="nil"/>
              <w:bottom w:val="nil"/>
              <w:right w:val="nil"/>
            </w:tcBorders>
            <w:tcMar>
              <w:top w:w="0" w:type="dxa"/>
              <w:left w:w="0" w:type="dxa"/>
              <w:bottom w:w="0" w:type="dxa"/>
              <w:right w:w="0" w:type="dxa"/>
            </w:tcMar>
          </w:tcPr>
          <w:p w14:paraId="05614B7B" w14:textId="77777777" w:rsidR="00205987" w:rsidRPr="0039540F" w:rsidRDefault="00205987">
            <w:pPr>
              <w:spacing w:after="1" w:line="0" w:lineRule="atLeast"/>
            </w:pPr>
          </w:p>
        </w:tc>
        <w:tc>
          <w:tcPr>
            <w:tcW w:w="195" w:type="dxa"/>
            <w:tcBorders>
              <w:top w:val="nil"/>
              <w:left w:val="nil"/>
              <w:bottom w:val="nil"/>
              <w:right w:val="nil"/>
            </w:tcBorders>
            <w:tcMar>
              <w:top w:w="180" w:type="dxa"/>
              <w:left w:w="0" w:type="dxa"/>
              <w:bottom w:w="180" w:type="dxa"/>
              <w:right w:w="0" w:type="dxa"/>
            </w:tcMar>
          </w:tcPr>
          <w:p w14:paraId="00995BC5" w14:textId="77777777" w:rsidR="00205987" w:rsidRPr="0039540F" w:rsidRDefault="00A97D38">
            <w:pPr>
              <w:spacing w:after="1"/>
            </w:pPr>
            <w:r>
              <w:pict w14:anchorId="17D1B4C5">
                <v:shape id="_x0000_i1029" style="width:.5pt;height:.5pt" coordsize="" o:spt="100" adj="0,,0" path="" filled="f" stroked="f">
                  <v:stroke joinstyle="miter"/>
                  <v:imagedata r:id="rId232" o:title="mem_210"/>
                  <v:formulas/>
                  <v:path o:connecttype="segments"/>
                </v:shape>
              </w:pict>
            </w:r>
          </w:p>
        </w:tc>
        <w:tc>
          <w:tcPr>
            <w:tcW w:w="0" w:type="auto"/>
            <w:tcBorders>
              <w:top w:val="nil"/>
              <w:left w:val="nil"/>
              <w:bottom w:val="nil"/>
              <w:right w:val="nil"/>
            </w:tcBorders>
            <w:tcMar>
              <w:top w:w="180" w:type="dxa"/>
              <w:left w:w="0" w:type="dxa"/>
              <w:bottom w:w="180" w:type="dxa"/>
              <w:right w:w="0" w:type="dxa"/>
            </w:tcMar>
          </w:tcPr>
          <w:p w14:paraId="16623CE1" w14:textId="77777777" w:rsidR="00205987" w:rsidRPr="0039540F" w:rsidRDefault="00205987">
            <w:pPr>
              <w:spacing w:after="1" w:line="240" w:lineRule="atLeast"/>
              <w:jc w:val="both"/>
            </w:pPr>
            <w:bookmarkStart w:id="44" w:name="P18"/>
            <w:bookmarkEnd w:id="44"/>
            <w:r w:rsidRPr="0039540F">
              <w:rPr>
                <w:rFonts w:ascii="Times New Roman" w:hAnsi="Times New Roman" w:cs="Times New Roman"/>
                <w:b/>
                <w:sz w:val="20"/>
                <w:vertAlign w:val="superscript"/>
              </w:rPr>
              <w:t>1</w:t>
            </w:r>
            <w:r w:rsidRPr="0039540F">
              <w:rPr>
                <w:rFonts w:ascii="Times New Roman" w:hAnsi="Times New Roman" w:cs="Times New Roman"/>
                <w:sz w:val="20"/>
              </w:rPr>
              <w:t xml:space="preserve"> Дивиденды по привилегированным акциям определенных типов могут выплачиваться за счет ранее сформированных для этих целей специальных фондов АО (</w:t>
            </w:r>
            <w:hyperlink r:id="rId381" w:history="1">
              <w:r w:rsidRPr="0039540F">
                <w:rPr>
                  <w:rFonts w:ascii="Times New Roman" w:hAnsi="Times New Roman" w:cs="Times New Roman"/>
                  <w:sz w:val="20"/>
                </w:rPr>
                <w:t>п. 2 ст. 42</w:t>
              </w:r>
            </w:hyperlink>
            <w:r w:rsidRPr="0039540F">
              <w:rPr>
                <w:rFonts w:ascii="Times New Roman" w:hAnsi="Times New Roman" w:cs="Times New Roman"/>
                <w:sz w:val="20"/>
              </w:rPr>
              <w:t xml:space="preserve"> Закона об АО). Если ваша организация - АО и в соответствии с учетной политикой такой фонд вы отражали на отдельном субсчете, открытом к </w:t>
            </w:r>
            <w:hyperlink r:id="rId382" w:history="1">
              <w:r w:rsidRPr="0039540F">
                <w:rPr>
                  <w:rFonts w:ascii="Times New Roman" w:hAnsi="Times New Roman" w:cs="Times New Roman"/>
                  <w:sz w:val="20"/>
                </w:rPr>
                <w:t>счету 82</w:t>
              </w:r>
            </w:hyperlink>
            <w:r w:rsidRPr="0039540F">
              <w:rPr>
                <w:rFonts w:ascii="Times New Roman" w:hAnsi="Times New Roman" w:cs="Times New Roman"/>
                <w:sz w:val="20"/>
              </w:rPr>
              <w:t xml:space="preserve"> "Резервный капитал", то начисление дивидендов отражайте по дебету этого счета.</w:t>
            </w:r>
          </w:p>
        </w:tc>
        <w:tc>
          <w:tcPr>
            <w:tcW w:w="180" w:type="dxa"/>
            <w:tcBorders>
              <w:top w:val="nil"/>
              <w:left w:val="nil"/>
              <w:bottom w:val="nil"/>
              <w:right w:val="nil"/>
            </w:tcBorders>
            <w:tcMar>
              <w:top w:w="0" w:type="dxa"/>
              <w:left w:w="0" w:type="dxa"/>
              <w:bottom w:w="0" w:type="dxa"/>
              <w:right w:w="0" w:type="dxa"/>
            </w:tcMar>
          </w:tcPr>
          <w:p w14:paraId="51C652F0" w14:textId="77777777" w:rsidR="00205987" w:rsidRPr="0039540F" w:rsidRDefault="00205987">
            <w:pPr>
              <w:spacing w:after="1" w:line="0" w:lineRule="atLeast"/>
            </w:pPr>
          </w:p>
        </w:tc>
      </w:tr>
    </w:tbl>
    <w:p w14:paraId="09C0C9B8" w14:textId="77777777" w:rsidR="00205987" w:rsidRPr="0039540F" w:rsidRDefault="00205987">
      <w:pPr>
        <w:spacing w:before="240" w:after="1" w:line="240" w:lineRule="atLeast"/>
        <w:jc w:val="both"/>
      </w:pPr>
      <w:r w:rsidRPr="0039540F">
        <w:rPr>
          <w:rFonts w:ascii="Times New Roman" w:hAnsi="Times New Roman" w:cs="Times New Roman"/>
          <w:b/>
          <w:sz w:val="24"/>
        </w:rPr>
        <w:t>Начисляйте дивиденды на дату</w:t>
      </w:r>
      <w:r w:rsidRPr="0039540F">
        <w:rPr>
          <w:rFonts w:ascii="Times New Roman" w:hAnsi="Times New Roman" w:cs="Times New Roman"/>
          <w:sz w:val="24"/>
        </w:rPr>
        <w:t xml:space="preserve"> принятия решения о распределении чистой прибыли, делайте записи по каждому акционеру (участнику) (</w:t>
      </w:r>
      <w:hyperlink r:id="rId383" w:history="1">
        <w:r w:rsidRPr="0039540F">
          <w:rPr>
            <w:rFonts w:ascii="Times New Roman" w:hAnsi="Times New Roman" w:cs="Times New Roman"/>
            <w:sz w:val="24"/>
          </w:rPr>
          <w:t>п. п. 3</w:t>
        </w:r>
      </w:hyperlink>
      <w:r w:rsidRPr="0039540F">
        <w:rPr>
          <w:rFonts w:ascii="Times New Roman" w:hAnsi="Times New Roman" w:cs="Times New Roman"/>
          <w:sz w:val="24"/>
        </w:rPr>
        <w:t xml:space="preserve">, </w:t>
      </w:r>
      <w:hyperlink r:id="rId384" w:history="1">
        <w:r w:rsidRPr="0039540F">
          <w:rPr>
            <w:rFonts w:ascii="Times New Roman" w:hAnsi="Times New Roman" w:cs="Times New Roman"/>
            <w:sz w:val="24"/>
          </w:rPr>
          <w:t>5</w:t>
        </w:r>
      </w:hyperlink>
      <w:r w:rsidRPr="0039540F">
        <w:rPr>
          <w:rFonts w:ascii="Times New Roman" w:hAnsi="Times New Roman" w:cs="Times New Roman"/>
          <w:sz w:val="24"/>
        </w:rPr>
        <w:t xml:space="preserve">, </w:t>
      </w:r>
      <w:hyperlink r:id="rId385" w:history="1">
        <w:r w:rsidRPr="0039540F">
          <w:rPr>
            <w:rFonts w:ascii="Times New Roman" w:hAnsi="Times New Roman" w:cs="Times New Roman"/>
            <w:sz w:val="24"/>
          </w:rPr>
          <w:t>10</w:t>
        </w:r>
      </w:hyperlink>
      <w:r w:rsidRPr="0039540F">
        <w:rPr>
          <w:rFonts w:ascii="Times New Roman" w:hAnsi="Times New Roman" w:cs="Times New Roman"/>
          <w:sz w:val="24"/>
        </w:rPr>
        <w:t xml:space="preserve"> ПБУ 7/98 "События после отчетной даты").</w:t>
      </w:r>
    </w:p>
    <w:p w14:paraId="440740FB" w14:textId="77777777" w:rsidR="00205987" w:rsidRPr="0039540F" w:rsidRDefault="00205987">
      <w:pPr>
        <w:spacing w:before="240" w:after="1" w:line="240" w:lineRule="atLeast"/>
        <w:jc w:val="both"/>
      </w:pPr>
      <w:r w:rsidRPr="0039540F">
        <w:rPr>
          <w:rFonts w:ascii="Times New Roman" w:hAnsi="Times New Roman" w:cs="Times New Roman"/>
          <w:b/>
          <w:sz w:val="24"/>
        </w:rPr>
        <w:t>Начисление дивидендов сотруднику организации</w:t>
      </w:r>
      <w:r w:rsidRPr="0039540F">
        <w:rPr>
          <w:rFonts w:ascii="Times New Roman" w:hAnsi="Times New Roman" w:cs="Times New Roman"/>
          <w:sz w:val="24"/>
        </w:rPr>
        <w:t xml:space="preserve"> отражайте записью:</w:t>
      </w:r>
    </w:p>
    <w:p w14:paraId="6554AC4E"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300E9693" w14:textId="77777777">
        <w:tc>
          <w:tcPr>
            <w:tcW w:w="5669" w:type="dxa"/>
          </w:tcPr>
          <w:p w14:paraId="7C632557"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029C8839"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4A22B1DF"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6741462B" w14:textId="77777777">
        <w:tc>
          <w:tcPr>
            <w:tcW w:w="5669" w:type="dxa"/>
          </w:tcPr>
          <w:p w14:paraId="3AB358B9" w14:textId="77777777" w:rsidR="00205987" w:rsidRPr="0039540F" w:rsidRDefault="00205987">
            <w:pPr>
              <w:spacing w:after="1" w:line="240" w:lineRule="atLeast"/>
            </w:pPr>
            <w:r w:rsidRPr="0039540F">
              <w:rPr>
                <w:rFonts w:ascii="Times New Roman" w:hAnsi="Times New Roman" w:cs="Times New Roman"/>
                <w:sz w:val="24"/>
              </w:rPr>
              <w:t>Отражена задолженность по выплате дивидендов акционеру (участнику), являющемуся работником организации</w:t>
            </w:r>
          </w:p>
        </w:tc>
        <w:tc>
          <w:tcPr>
            <w:tcW w:w="1700" w:type="dxa"/>
          </w:tcPr>
          <w:p w14:paraId="0D5F8A73" w14:textId="77777777" w:rsidR="00205987" w:rsidRPr="0039540F" w:rsidRDefault="0046322D">
            <w:pPr>
              <w:spacing w:after="1" w:line="240" w:lineRule="atLeast"/>
              <w:jc w:val="center"/>
            </w:pPr>
            <w:hyperlink r:id="rId386" w:history="1">
              <w:r w:rsidR="00205987" w:rsidRPr="0039540F">
                <w:rPr>
                  <w:rFonts w:ascii="Times New Roman" w:hAnsi="Times New Roman" w:cs="Times New Roman"/>
                  <w:sz w:val="24"/>
                </w:rPr>
                <w:t>84</w:t>
              </w:r>
            </w:hyperlink>
          </w:p>
        </w:tc>
        <w:tc>
          <w:tcPr>
            <w:tcW w:w="1700" w:type="dxa"/>
          </w:tcPr>
          <w:p w14:paraId="254F1E11" w14:textId="77777777" w:rsidR="00205987" w:rsidRPr="0039540F" w:rsidRDefault="0046322D">
            <w:pPr>
              <w:spacing w:after="1" w:line="240" w:lineRule="atLeast"/>
              <w:jc w:val="center"/>
            </w:pPr>
            <w:hyperlink r:id="rId387" w:history="1">
              <w:r w:rsidR="00205987" w:rsidRPr="0039540F">
                <w:rPr>
                  <w:rFonts w:ascii="Times New Roman" w:hAnsi="Times New Roman" w:cs="Times New Roman"/>
                  <w:sz w:val="24"/>
                </w:rPr>
                <w:t>70</w:t>
              </w:r>
            </w:hyperlink>
          </w:p>
        </w:tc>
      </w:tr>
    </w:tbl>
    <w:p w14:paraId="4E2DD136" w14:textId="77777777" w:rsidR="00205987" w:rsidRPr="0039540F" w:rsidRDefault="00205987">
      <w:pPr>
        <w:spacing w:after="1" w:line="240" w:lineRule="atLeast"/>
        <w:jc w:val="both"/>
      </w:pPr>
    </w:p>
    <w:p w14:paraId="4EBFEC8B" w14:textId="77777777" w:rsidR="00205987" w:rsidRPr="0039540F" w:rsidRDefault="00205987">
      <w:pPr>
        <w:spacing w:after="1" w:line="240" w:lineRule="atLeast"/>
        <w:jc w:val="both"/>
      </w:pPr>
      <w:r w:rsidRPr="0039540F">
        <w:rPr>
          <w:rFonts w:ascii="Times New Roman" w:hAnsi="Times New Roman" w:cs="Times New Roman"/>
          <w:b/>
          <w:sz w:val="24"/>
        </w:rPr>
        <w:t>Начисление дивидендов иным акционерам (участникам)</w:t>
      </w:r>
      <w:r w:rsidRPr="0039540F">
        <w:rPr>
          <w:rFonts w:ascii="Times New Roman" w:hAnsi="Times New Roman" w:cs="Times New Roman"/>
          <w:sz w:val="24"/>
        </w:rPr>
        <w:t xml:space="preserve"> отражайте так:</w:t>
      </w:r>
    </w:p>
    <w:p w14:paraId="33E267DD"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3FF9F5BB" w14:textId="77777777">
        <w:tc>
          <w:tcPr>
            <w:tcW w:w="5669" w:type="dxa"/>
          </w:tcPr>
          <w:p w14:paraId="0FB75B2F"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0831E202"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7CB82896"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5DB2F554" w14:textId="77777777">
        <w:tc>
          <w:tcPr>
            <w:tcW w:w="5669" w:type="dxa"/>
          </w:tcPr>
          <w:p w14:paraId="7354EEDB" w14:textId="77777777" w:rsidR="00205987" w:rsidRPr="0039540F" w:rsidRDefault="00205987">
            <w:pPr>
              <w:spacing w:after="1" w:line="240" w:lineRule="atLeast"/>
            </w:pPr>
            <w:r w:rsidRPr="0039540F">
              <w:rPr>
                <w:rFonts w:ascii="Times New Roman" w:hAnsi="Times New Roman" w:cs="Times New Roman"/>
                <w:sz w:val="24"/>
              </w:rPr>
              <w:t>Отражена задолженность по выплате дивидендов акционеру (участнику) - юридическому лицу или физическому лицу, не являющемуся работником организации</w:t>
            </w:r>
          </w:p>
        </w:tc>
        <w:tc>
          <w:tcPr>
            <w:tcW w:w="1700" w:type="dxa"/>
          </w:tcPr>
          <w:p w14:paraId="1C5C454A" w14:textId="77777777" w:rsidR="00205987" w:rsidRPr="0039540F" w:rsidRDefault="0046322D">
            <w:pPr>
              <w:spacing w:after="1" w:line="240" w:lineRule="atLeast"/>
              <w:jc w:val="center"/>
            </w:pPr>
            <w:hyperlink r:id="rId388" w:history="1">
              <w:r w:rsidR="00205987" w:rsidRPr="0039540F">
                <w:rPr>
                  <w:rFonts w:ascii="Times New Roman" w:hAnsi="Times New Roman" w:cs="Times New Roman"/>
                  <w:sz w:val="24"/>
                </w:rPr>
                <w:t>84</w:t>
              </w:r>
            </w:hyperlink>
          </w:p>
        </w:tc>
        <w:tc>
          <w:tcPr>
            <w:tcW w:w="1700" w:type="dxa"/>
          </w:tcPr>
          <w:p w14:paraId="1ADAF9EF" w14:textId="77777777" w:rsidR="00205987" w:rsidRPr="0039540F" w:rsidRDefault="0046322D">
            <w:pPr>
              <w:spacing w:after="1" w:line="240" w:lineRule="atLeast"/>
              <w:jc w:val="center"/>
            </w:pPr>
            <w:hyperlink r:id="rId389" w:history="1">
              <w:r w:rsidR="00205987" w:rsidRPr="0039540F">
                <w:rPr>
                  <w:rFonts w:ascii="Times New Roman" w:hAnsi="Times New Roman" w:cs="Times New Roman"/>
                  <w:sz w:val="24"/>
                </w:rPr>
                <w:t>75-2</w:t>
              </w:r>
            </w:hyperlink>
          </w:p>
        </w:tc>
      </w:tr>
    </w:tbl>
    <w:p w14:paraId="357A7780" w14:textId="77777777" w:rsidR="00205987" w:rsidRPr="0039540F" w:rsidRDefault="00205987">
      <w:pPr>
        <w:spacing w:after="1" w:line="240" w:lineRule="atLeast"/>
        <w:jc w:val="both"/>
      </w:pPr>
    </w:p>
    <w:p w14:paraId="36473720" w14:textId="77777777" w:rsidR="00205987" w:rsidRPr="0039540F" w:rsidRDefault="00205987">
      <w:pPr>
        <w:spacing w:after="1" w:line="240" w:lineRule="atLeast"/>
        <w:outlineLvl w:val="0"/>
      </w:pPr>
      <w:r w:rsidRPr="0039540F">
        <w:rPr>
          <w:rFonts w:ascii="Times New Roman" w:hAnsi="Times New Roman" w:cs="Times New Roman"/>
          <w:b/>
          <w:sz w:val="34"/>
        </w:rPr>
        <w:t>2. Как отражать в бухгалтерском учете начисление и уплату налогов, удерживаемых с дивидендов</w:t>
      </w:r>
    </w:p>
    <w:p w14:paraId="651AA75B" w14:textId="77777777" w:rsidR="00205987" w:rsidRPr="0039540F" w:rsidRDefault="00205987">
      <w:pPr>
        <w:spacing w:before="240" w:after="1" w:line="240" w:lineRule="atLeast"/>
        <w:jc w:val="both"/>
      </w:pPr>
      <w:r w:rsidRPr="0039540F">
        <w:rPr>
          <w:rFonts w:ascii="Times New Roman" w:hAnsi="Times New Roman" w:cs="Times New Roman"/>
          <w:sz w:val="24"/>
        </w:rPr>
        <w:t>При выплате дивидендов по общему правилу нужно удержать и перечислить в бюджет:</w:t>
      </w:r>
    </w:p>
    <w:p w14:paraId="4A933B01" w14:textId="77777777" w:rsidR="00205987" w:rsidRPr="0039540F" w:rsidRDefault="00205987" w:rsidP="00205987">
      <w:pPr>
        <w:numPr>
          <w:ilvl w:val="0"/>
          <w:numId w:val="16"/>
        </w:numPr>
        <w:spacing w:before="240" w:after="1" w:line="240" w:lineRule="atLeast"/>
        <w:jc w:val="both"/>
        <w:rPr>
          <w:sz w:val="24"/>
        </w:rPr>
      </w:pPr>
      <w:r w:rsidRPr="0039540F">
        <w:rPr>
          <w:rFonts w:ascii="Times New Roman" w:hAnsi="Times New Roman" w:cs="Times New Roman"/>
          <w:sz w:val="24"/>
        </w:rPr>
        <w:t>НДФЛ, если получателем является физическое лицо (</w:t>
      </w:r>
      <w:hyperlink r:id="rId390" w:history="1">
        <w:r w:rsidRPr="0039540F">
          <w:rPr>
            <w:rFonts w:ascii="Times New Roman" w:hAnsi="Times New Roman" w:cs="Times New Roman"/>
            <w:sz w:val="24"/>
          </w:rPr>
          <w:t>п. 3 ст. 214</w:t>
        </w:r>
      </w:hyperlink>
      <w:r w:rsidRPr="0039540F">
        <w:rPr>
          <w:rFonts w:ascii="Times New Roman" w:hAnsi="Times New Roman" w:cs="Times New Roman"/>
          <w:sz w:val="24"/>
        </w:rPr>
        <w:t xml:space="preserve">, </w:t>
      </w:r>
      <w:hyperlink r:id="rId391" w:history="1">
        <w:proofErr w:type="spellStart"/>
        <w:r w:rsidRPr="0039540F">
          <w:rPr>
            <w:rFonts w:ascii="Times New Roman" w:hAnsi="Times New Roman" w:cs="Times New Roman"/>
            <w:sz w:val="24"/>
          </w:rPr>
          <w:t>пп</w:t>
        </w:r>
        <w:proofErr w:type="spellEnd"/>
        <w:r w:rsidRPr="0039540F">
          <w:rPr>
            <w:rFonts w:ascii="Times New Roman" w:hAnsi="Times New Roman" w:cs="Times New Roman"/>
            <w:sz w:val="24"/>
          </w:rPr>
          <w:t>. 3</w:t>
        </w:r>
      </w:hyperlink>
      <w:r w:rsidRPr="0039540F">
        <w:rPr>
          <w:rFonts w:ascii="Times New Roman" w:hAnsi="Times New Roman" w:cs="Times New Roman"/>
          <w:sz w:val="24"/>
        </w:rPr>
        <w:t xml:space="preserve">, </w:t>
      </w:r>
      <w:hyperlink r:id="rId392" w:history="1">
        <w:r w:rsidRPr="0039540F">
          <w:rPr>
            <w:rFonts w:ascii="Times New Roman" w:hAnsi="Times New Roman" w:cs="Times New Roman"/>
            <w:sz w:val="24"/>
          </w:rPr>
          <w:t>4 п. 2 ст. 226.1</w:t>
        </w:r>
      </w:hyperlink>
      <w:r w:rsidRPr="0039540F">
        <w:rPr>
          <w:rFonts w:ascii="Times New Roman" w:hAnsi="Times New Roman" w:cs="Times New Roman"/>
          <w:sz w:val="24"/>
        </w:rPr>
        <w:t xml:space="preserve"> НК РФ);</w:t>
      </w:r>
    </w:p>
    <w:p w14:paraId="0D4B7340" w14:textId="77777777" w:rsidR="00205987" w:rsidRPr="0039540F" w:rsidRDefault="00205987" w:rsidP="00205987">
      <w:pPr>
        <w:numPr>
          <w:ilvl w:val="0"/>
          <w:numId w:val="16"/>
        </w:numPr>
        <w:spacing w:before="240" w:after="1" w:line="240" w:lineRule="atLeast"/>
        <w:jc w:val="both"/>
        <w:rPr>
          <w:sz w:val="24"/>
        </w:rPr>
      </w:pPr>
      <w:r w:rsidRPr="0039540F">
        <w:rPr>
          <w:rFonts w:ascii="Times New Roman" w:hAnsi="Times New Roman" w:cs="Times New Roman"/>
          <w:sz w:val="24"/>
        </w:rPr>
        <w:t>налог на прибыль, если получатель - юридическое лицо (</w:t>
      </w:r>
      <w:hyperlink r:id="rId393" w:history="1">
        <w:r w:rsidRPr="0039540F">
          <w:rPr>
            <w:rFonts w:ascii="Times New Roman" w:hAnsi="Times New Roman" w:cs="Times New Roman"/>
            <w:sz w:val="24"/>
          </w:rPr>
          <w:t>п. 3</w:t>
        </w:r>
      </w:hyperlink>
      <w:r w:rsidRPr="0039540F">
        <w:rPr>
          <w:rFonts w:ascii="Times New Roman" w:hAnsi="Times New Roman" w:cs="Times New Roman"/>
          <w:sz w:val="24"/>
        </w:rPr>
        <w:t xml:space="preserve">, </w:t>
      </w:r>
      <w:hyperlink r:id="rId394" w:history="1">
        <w:proofErr w:type="spellStart"/>
        <w:r w:rsidRPr="0039540F">
          <w:rPr>
            <w:rFonts w:ascii="Times New Roman" w:hAnsi="Times New Roman" w:cs="Times New Roman"/>
            <w:sz w:val="24"/>
          </w:rPr>
          <w:t>пп</w:t>
        </w:r>
        <w:proofErr w:type="spellEnd"/>
        <w:r w:rsidRPr="0039540F">
          <w:rPr>
            <w:rFonts w:ascii="Times New Roman" w:hAnsi="Times New Roman" w:cs="Times New Roman"/>
            <w:sz w:val="24"/>
          </w:rPr>
          <w:t>. 1 п. 7 ст. 275</w:t>
        </w:r>
      </w:hyperlink>
      <w:r w:rsidRPr="0039540F">
        <w:rPr>
          <w:rFonts w:ascii="Times New Roman" w:hAnsi="Times New Roman" w:cs="Times New Roman"/>
          <w:sz w:val="24"/>
        </w:rPr>
        <w:t xml:space="preserve"> НК РФ).</w:t>
      </w:r>
    </w:p>
    <w:p w14:paraId="4899628E" w14:textId="77777777" w:rsidR="00205987" w:rsidRPr="0039540F" w:rsidRDefault="00205987">
      <w:pPr>
        <w:spacing w:after="1" w:line="240" w:lineRule="atLeast"/>
        <w:jc w:val="both"/>
      </w:pPr>
    </w:p>
    <w:p w14:paraId="3F66BD26" w14:textId="77777777" w:rsidR="00205987" w:rsidRPr="0039540F" w:rsidRDefault="00205987">
      <w:pPr>
        <w:spacing w:after="1" w:line="240" w:lineRule="atLeast"/>
        <w:jc w:val="both"/>
      </w:pPr>
      <w:r w:rsidRPr="0039540F">
        <w:rPr>
          <w:rFonts w:ascii="Times New Roman" w:hAnsi="Times New Roman" w:cs="Times New Roman"/>
          <w:sz w:val="24"/>
        </w:rPr>
        <w:t xml:space="preserve">Суммы начисленного с дивидендов НДФЛ или налога на прибыль отражайте в бухгалтерском учете по дебету </w:t>
      </w:r>
      <w:hyperlink r:id="rId395" w:history="1">
        <w:r w:rsidRPr="0039540F">
          <w:rPr>
            <w:rFonts w:ascii="Times New Roman" w:hAnsi="Times New Roman" w:cs="Times New Roman"/>
            <w:sz w:val="24"/>
          </w:rPr>
          <w:t>счета 75</w:t>
        </w:r>
      </w:hyperlink>
      <w:r w:rsidRPr="0039540F">
        <w:rPr>
          <w:rFonts w:ascii="Times New Roman" w:hAnsi="Times New Roman" w:cs="Times New Roman"/>
          <w:sz w:val="24"/>
        </w:rPr>
        <w:t xml:space="preserve">, </w:t>
      </w:r>
      <w:hyperlink r:id="rId396" w:history="1">
        <w:r w:rsidRPr="0039540F">
          <w:rPr>
            <w:rFonts w:ascii="Times New Roman" w:hAnsi="Times New Roman" w:cs="Times New Roman"/>
            <w:sz w:val="24"/>
          </w:rPr>
          <w:t>субсчет 75-2</w:t>
        </w:r>
      </w:hyperlink>
      <w:r w:rsidRPr="0039540F">
        <w:rPr>
          <w:rFonts w:ascii="Times New Roman" w:hAnsi="Times New Roman" w:cs="Times New Roman"/>
          <w:sz w:val="24"/>
        </w:rPr>
        <w:t xml:space="preserve">, или по дебету </w:t>
      </w:r>
      <w:hyperlink r:id="rId397" w:history="1">
        <w:r w:rsidRPr="0039540F">
          <w:rPr>
            <w:rFonts w:ascii="Times New Roman" w:hAnsi="Times New Roman" w:cs="Times New Roman"/>
            <w:sz w:val="24"/>
          </w:rPr>
          <w:t>счета 70</w:t>
        </w:r>
      </w:hyperlink>
      <w:r w:rsidRPr="0039540F">
        <w:rPr>
          <w:rFonts w:ascii="Times New Roman" w:hAnsi="Times New Roman" w:cs="Times New Roman"/>
          <w:sz w:val="24"/>
        </w:rPr>
        <w:t xml:space="preserve"> в корреспонденции с кредитом </w:t>
      </w:r>
      <w:hyperlink r:id="rId398" w:history="1">
        <w:r w:rsidRPr="0039540F">
          <w:rPr>
            <w:rFonts w:ascii="Times New Roman" w:hAnsi="Times New Roman" w:cs="Times New Roman"/>
            <w:sz w:val="24"/>
          </w:rPr>
          <w:t>счета 68</w:t>
        </w:r>
      </w:hyperlink>
      <w:r w:rsidRPr="0039540F">
        <w:rPr>
          <w:rFonts w:ascii="Times New Roman" w:hAnsi="Times New Roman" w:cs="Times New Roman"/>
          <w:sz w:val="24"/>
        </w:rPr>
        <w:t xml:space="preserve"> "Расчеты по налогам и сборам".</w:t>
      </w:r>
    </w:p>
    <w:p w14:paraId="6373334B" w14:textId="77777777" w:rsidR="00205987" w:rsidRPr="0039540F" w:rsidRDefault="00205987">
      <w:pPr>
        <w:spacing w:before="240" w:after="1" w:line="240" w:lineRule="atLeast"/>
        <w:jc w:val="both"/>
      </w:pPr>
      <w:r w:rsidRPr="0039540F">
        <w:rPr>
          <w:rFonts w:ascii="Times New Roman" w:hAnsi="Times New Roman" w:cs="Times New Roman"/>
          <w:b/>
          <w:sz w:val="24"/>
        </w:rPr>
        <w:t>Проводки по удержанию и перечислению НДФЛ или налога на прибыль с дивидендов</w:t>
      </w:r>
      <w:r w:rsidRPr="0039540F">
        <w:rPr>
          <w:rFonts w:ascii="Times New Roman" w:hAnsi="Times New Roman" w:cs="Times New Roman"/>
          <w:sz w:val="24"/>
        </w:rPr>
        <w:t xml:space="preserve"> в бюджет такие:</w:t>
      </w:r>
    </w:p>
    <w:p w14:paraId="5583B1F1"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1FA22972" w14:textId="77777777">
        <w:tc>
          <w:tcPr>
            <w:tcW w:w="5669" w:type="dxa"/>
          </w:tcPr>
          <w:p w14:paraId="384E4165"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2D2F872D"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136187C4"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08084154" w14:textId="77777777">
        <w:tc>
          <w:tcPr>
            <w:tcW w:w="9069" w:type="dxa"/>
            <w:gridSpan w:val="3"/>
          </w:tcPr>
          <w:p w14:paraId="2B1CB995" w14:textId="77777777" w:rsidR="00205987" w:rsidRPr="0039540F" w:rsidRDefault="00205987">
            <w:pPr>
              <w:spacing w:after="1" w:line="240" w:lineRule="atLeast"/>
              <w:jc w:val="center"/>
            </w:pPr>
            <w:r w:rsidRPr="0039540F">
              <w:rPr>
                <w:rFonts w:ascii="Times New Roman" w:hAnsi="Times New Roman" w:cs="Times New Roman"/>
                <w:sz w:val="24"/>
              </w:rPr>
              <w:t>На дату выплаты дивидендов</w:t>
            </w:r>
          </w:p>
        </w:tc>
      </w:tr>
      <w:tr w:rsidR="00205987" w:rsidRPr="0039540F" w14:paraId="09E5267E" w14:textId="77777777">
        <w:tc>
          <w:tcPr>
            <w:tcW w:w="5669" w:type="dxa"/>
          </w:tcPr>
          <w:p w14:paraId="3FBEEFD5" w14:textId="77777777" w:rsidR="00205987" w:rsidRPr="0039540F" w:rsidRDefault="00205987">
            <w:pPr>
              <w:spacing w:after="1" w:line="240" w:lineRule="atLeast"/>
            </w:pPr>
            <w:r w:rsidRPr="0039540F">
              <w:rPr>
                <w:rFonts w:ascii="Times New Roman" w:hAnsi="Times New Roman" w:cs="Times New Roman"/>
                <w:sz w:val="24"/>
              </w:rPr>
              <w:t>Удержан НДФЛ с дивидендов, причитающихся физическому лицу - работнику организации</w:t>
            </w:r>
          </w:p>
        </w:tc>
        <w:tc>
          <w:tcPr>
            <w:tcW w:w="1700" w:type="dxa"/>
          </w:tcPr>
          <w:p w14:paraId="1B03A0B0" w14:textId="77777777" w:rsidR="00205987" w:rsidRPr="0039540F" w:rsidRDefault="0046322D">
            <w:pPr>
              <w:spacing w:after="1" w:line="240" w:lineRule="atLeast"/>
              <w:jc w:val="center"/>
            </w:pPr>
            <w:hyperlink r:id="rId399" w:history="1">
              <w:r w:rsidR="00205987" w:rsidRPr="0039540F">
                <w:rPr>
                  <w:rFonts w:ascii="Times New Roman" w:hAnsi="Times New Roman" w:cs="Times New Roman"/>
                  <w:sz w:val="24"/>
                </w:rPr>
                <w:t>70</w:t>
              </w:r>
            </w:hyperlink>
          </w:p>
        </w:tc>
        <w:tc>
          <w:tcPr>
            <w:tcW w:w="1700" w:type="dxa"/>
          </w:tcPr>
          <w:p w14:paraId="75383F66" w14:textId="77777777" w:rsidR="00205987" w:rsidRPr="0039540F" w:rsidRDefault="0046322D">
            <w:pPr>
              <w:spacing w:after="1" w:line="240" w:lineRule="atLeast"/>
              <w:jc w:val="center"/>
            </w:pPr>
            <w:hyperlink r:id="rId400" w:history="1">
              <w:r w:rsidR="00205987" w:rsidRPr="0039540F">
                <w:rPr>
                  <w:rFonts w:ascii="Times New Roman" w:hAnsi="Times New Roman" w:cs="Times New Roman"/>
                  <w:sz w:val="24"/>
                </w:rPr>
                <w:t>68</w:t>
              </w:r>
            </w:hyperlink>
          </w:p>
        </w:tc>
      </w:tr>
      <w:tr w:rsidR="00205987" w:rsidRPr="0039540F" w14:paraId="4AB3D7A6" w14:textId="77777777">
        <w:tc>
          <w:tcPr>
            <w:tcW w:w="5669" w:type="dxa"/>
          </w:tcPr>
          <w:p w14:paraId="37025BC2" w14:textId="77777777" w:rsidR="00205987" w:rsidRPr="0039540F" w:rsidRDefault="00205987">
            <w:pPr>
              <w:spacing w:after="1" w:line="240" w:lineRule="atLeast"/>
            </w:pPr>
            <w:r w:rsidRPr="0039540F">
              <w:rPr>
                <w:rFonts w:ascii="Times New Roman" w:hAnsi="Times New Roman" w:cs="Times New Roman"/>
                <w:sz w:val="24"/>
              </w:rPr>
              <w:t>Удержан НДФЛ с дивидендов, причитающихся физическому лицу, не являющемуся работником организации</w:t>
            </w:r>
          </w:p>
        </w:tc>
        <w:tc>
          <w:tcPr>
            <w:tcW w:w="1700" w:type="dxa"/>
          </w:tcPr>
          <w:p w14:paraId="7086ECDA" w14:textId="77777777" w:rsidR="00205987" w:rsidRPr="0039540F" w:rsidRDefault="0046322D">
            <w:pPr>
              <w:spacing w:after="1" w:line="240" w:lineRule="atLeast"/>
              <w:jc w:val="center"/>
            </w:pPr>
            <w:hyperlink r:id="rId401" w:history="1">
              <w:r w:rsidR="00205987" w:rsidRPr="0039540F">
                <w:rPr>
                  <w:rFonts w:ascii="Times New Roman" w:hAnsi="Times New Roman" w:cs="Times New Roman"/>
                  <w:sz w:val="24"/>
                </w:rPr>
                <w:t>75-2</w:t>
              </w:r>
            </w:hyperlink>
          </w:p>
        </w:tc>
        <w:tc>
          <w:tcPr>
            <w:tcW w:w="1700" w:type="dxa"/>
          </w:tcPr>
          <w:p w14:paraId="03395D10" w14:textId="77777777" w:rsidR="00205987" w:rsidRPr="0039540F" w:rsidRDefault="0046322D">
            <w:pPr>
              <w:spacing w:after="1" w:line="240" w:lineRule="atLeast"/>
              <w:jc w:val="center"/>
            </w:pPr>
            <w:hyperlink r:id="rId402" w:history="1">
              <w:r w:rsidR="00205987" w:rsidRPr="0039540F">
                <w:rPr>
                  <w:rFonts w:ascii="Times New Roman" w:hAnsi="Times New Roman" w:cs="Times New Roman"/>
                  <w:sz w:val="24"/>
                </w:rPr>
                <w:t>68</w:t>
              </w:r>
            </w:hyperlink>
          </w:p>
        </w:tc>
      </w:tr>
      <w:tr w:rsidR="00205987" w:rsidRPr="0039540F" w14:paraId="6CBB18E3" w14:textId="77777777">
        <w:tc>
          <w:tcPr>
            <w:tcW w:w="5669" w:type="dxa"/>
          </w:tcPr>
          <w:p w14:paraId="7064D4EB" w14:textId="77777777" w:rsidR="00205987" w:rsidRPr="0039540F" w:rsidRDefault="00205987">
            <w:pPr>
              <w:spacing w:after="1" w:line="240" w:lineRule="atLeast"/>
            </w:pPr>
            <w:r w:rsidRPr="0039540F">
              <w:rPr>
                <w:rFonts w:ascii="Times New Roman" w:hAnsi="Times New Roman" w:cs="Times New Roman"/>
                <w:sz w:val="24"/>
              </w:rPr>
              <w:t>Удержан налог на прибыль с дивидендов, причитающихся юридическому лицу</w:t>
            </w:r>
          </w:p>
        </w:tc>
        <w:tc>
          <w:tcPr>
            <w:tcW w:w="1700" w:type="dxa"/>
          </w:tcPr>
          <w:p w14:paraId="67493581" w14:textId="77777777" w:rsidR="00205987" w:rsidRPr="0039540F" w:rsidRDefault="0046322D">
            <w:pPr>
              <w:spacing w:after="1" w:line="240" w:lineRule="atLeast"/>
              <w:jc w:val="center"/>
            </w:pPr>
            <w:hyperlink r:id="rId403" w:history="1">
              <w:r w:rsidR="00205987" w:rsidRPr="0039540F">
                <w:rPr>
                  <w:rFonts w:ascii="Times New Roman" w:hAnsi="Times New Roman" w:cs="Times New Roman"/>
                  <w:sz w:val="24"/>
                </w:rPr>
                <w:t>75-2</w:t>
              </w:r>
            </w:hyperlink>
          </w:p>
        </w:tc>
        <w:tc>
          <w:tcPr>
            <w:tcW w:w="1700" w:type="dxa"/>
          </w:tcPr>
          <w:p w14:paraId="7E9672B2" w14:textId="77777777" w:rsidR="00205987" w:rsidRPr="0039540F" w:rsidRDefault="0046322D">
            <w:pPr>
              <w:spacing w:after="1" w:line="240" w:lineRule="atLeast"/>
              <w:jc w:val="center"/>
            </w:pPr>
            <w:hyperlink r:id="rId404" w:history="1">
              <w:r w:rsidR="00205987" w:rsidRPr="0039540F">
                <w:rPr>
                  <w:rFonts w:ascii="Times New Roman" w:hAnsi="Times New Roman" w:cs="Times New Roman"/>
                  <w:sz w:val="24"/>
                </w:rPr>
                <w:t>68</w:t>
              </w:r>
            </w:hyperlink>
          </w:p>
        </w:tc>
      </w:tr>
      <w:tr w:rsidR="00205987" w:rsidRPr="0039540F" w14:paraId="5BB0520B" w14:textId="77777777">
        <w:tc>
          <w:tcPr>
            <w:tcW w:w="9069" w:type="dxa"/>
            <w:gridSpan w:val="3"/>
          </w:tcPr>
          <w:p w14:paraId="60B6B0FA" w14:textId="77777777" w:rsidR="00205987" w:rsidRPr="0039540F" w:rsidRDefault="00205987">
            <w:pPr>
              <w:spacing w:after="1" w:line="240" w:lineRule="atLeast"/>
              <w:jc w:val="center"/>
            </w:pPr>
            <w:r w:rsidRPr="0039540F">
              <w:rPr>
                <w:rFonts w:ascii="Times New Roman" w:hAnsi="Times New Roman" w:cs="Times New Roman"/>
                <w:sz w:val="24"/>
              </w:rPr>
              <w:t>На дату уплаты налога</w:t>
            </w:r>
          </w:p>
        </w:tc>
      </w:tr>
      <w:tr w:rsidR="00205987" w:rsidRPr="0039540F" w14:paraId="28A04547" w14:textId="77777777">
        <w:tc>
          <w:tcPr>
            <w:tcW w:w="5669" w:type="dxa"/>
          </w:tcPr>
          <w:p w14:paraId="16484711" w14:textId="77777777" w:rsidR="00205987" w:rsidRPr="0039540F" w:rsidRDefault="00205987">
            <w:pPr>
              <w:spacing w:after="1" w:line="240" w:lineRule="atLeast"/>
            </w:pPr>
            <w:r w:rsidRPr="0039540F">
              <w:rPr>
                <w:rFonts w:ascii="Times New Roman" w:hAnsi="Times New Roman" w:cs="Times New Roman"/>
                <w:sz w:val="24"/>
              </w:rPr>
              <w:t>НДФЛ (налог на прибыль), удержанный с дивидендов, перечислен в бюджет</w:t>
            </w:r>
          </w:p>
        </w:tc>
        <w:tc>
          <w:tcPr>
            <w:tcW w:w="1700" w:type="dxa"/>
          </w:tcPr>
          <w:p w14:paraId="6DDB0D32" w14:textId="77777777" w:rsidR="00205987" w:rsidRPr="0039540F" w:rsidRDefault="0046322D">
            <w:pPr>
              <w:spacing w:after="1" w:line="240" w:lineRule="atLeast"/>
              <w:jc w:val="center"/>
            </w:pPr>
            <w:hyperlink r:id="rId405" w:history="1">
              <w:r w:rsidR="00205987" w:rsidRPr="0039540F">
                <w:rPr>
                  <w:rFonts w:ascii="Times New Roman" w:hAnsi="Times New Roman" w:cs="Times New Roman"/>
                  <w:sz w:val="24"/>
                </w:rPr>
                <w:t>68</w:t>
              </w:r>
            </w:hyperlink>
          </w:p>
        </w:tc>
        <w:tc>
          <w:tcPr>
            <w:tcW w:w="1700" w:type="dxa"/>
          </w:tcPr>
          <w:p w14:paraId="079635F2" w14:textId="77777777" w:rsidR="00205987" w:rsidRPr="0039540F" w:rsidRDefault="0046322D">
            <w:pPr>
              <w:spacing w:after="1" w:line="240" w:lineRule="atLeast"/>
              <w:jc w:val="center"/>
            </w:pPr>
            <w:hyperlink r:id="rId406" w:history="1">
              <w:r w:rsidR="00205987" w:rsidRPr="0039540F">
                <w:rPr>
                  <w:rFonts w:ascii="Times New Roman" w:hAnsi="Times New Roman" w:cs="Times New Roman"/>
                  <w:sz w:val="24"/>
                </w:rPr>
                <w:t>51</w:t>
              </w:r>
            </w:hyperlink>
          </w:p>
        </w:tc>
      </w:tr>
    </w:tbl>
    <w:p w14:paraId="278E8FC2" w14:textId="77777777" w:rsidR="00205987" w:rsidRPr="0039540F" w:rsidRDefault="00205987">
      <w:pPr>
        <w:spacing w:after="1" w:line="240" w:lineRule="atLeast"/>
        <w:jc w:val="both"/>
      </w:pPr>
    </w:p>
    <w:p w14:paraId="3B9EEFF2" w14:textId="77777777" w:rsidR="00205987" w:rsidRPr="0039540F" w:rsidRDefault="00205987">
      <w:pPr>
        <w:spacing w:after="1" w:line="240" w:lineRule="atLeast"/>
        <w:outlineLvl w:val="0"/>
      </w:pPr>
      <w:r w:rsidRPr="0039540F">
        <w:rPr>
          <w:rFonts w:ascii="Times New Roman" w:hAnsi="Times New Roman" w:cs="Times New Roman"/>
          <w:b/>
          <w:sz w:val="34"/>
        </w:rPr>
        <w:t>3. Как отражать в бухгалтерском учете выплату дивидендов</w:t>
      </w:r>
    </w:p>
    <w:p w14:paraId="5B67F4CC"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Выплату дивидендов отражайте по дебету </w:t>
      </w:r>
      <w:hyperlink r:id="rId407" w:history="1">
        <w:r w:rsidRPr="0039540F">
          <w:rPr>
            <w:rFonts w:ascii="Times New Roman" w:hAnsi="Times New Roman" w:cs="Times New Roman"/>
            <w:sz w:val="24"/>
          </w:rPr>
          <w:t>счета 75</w:t>
        </w:r>
      </w:hyperlink>
      <w:r w:rsidRPr="0039540F">
        <w:rPr>
          <w:rFonts w:ascii="Times New Roman" w:hAnsi="Times New Roman" w:cs="Times New Roman"/>
          <w:sz w:val="24"/>
        </w:rPr>
        <w:t xml:space="preserve">, </w:t>
      </w:r>
      <w:hyperlink r:id="rId408" w:history="1">
        <w:r w:rsidRPr="0039540F">
          <w:rPr>
            <w:rFonts w:ascii="Times New Roman" w:hAnsi="Times New Roman" w:cs="Times New Roman"/>
            <w:sz w:val="24"/>
          </w:rPr>
          <w:t>субсчет 75-2</w:t>
        </w:r>
      </w:hyperlink>
      <w:r w:rsidRPr="0039540F">
        <w:rPr>
          <w:rFonts w:ascii="Times New Roman" w:hAnsi="Times New Roman" w:cs="Times New Roman"/>
          <w:sz w:val="24"/>
        </w:rPr>
        <w:t xml:space="preserve">, или по дебету </w:t>
      </w:r>
      <w:hyperlink r:id="rId409" w:history="1">
        <w:r w:rsidRPr="0039540F">
          <w:rPr>
            <w:rFonts w:ascii="Times New Roman" w:hAnsi="Times New Roman" w:cs="Times New Roman"/>
            <w:sz w:val="24"/>
          </w:rPr>
          <w:t>счета 70</w:t>
        </w:r>
      </w:hyperlink>
      <w:r w:rsidRPr="0039540F">
        <w:rPr>
          <w:rFonts w:ascii="Times New Roman" w:hAnsi="Times New Roman" w:cs="Times New Roman"/>
          <w:sz w:val="24"/>
        </w:rPr>
        <w:t>.</w:t>
      </w:r>
    </w:p>
    <w:p w14:paraId="3E2726CD" w14:textId="77777777" w:rsidR="00205987" w:rsidRPr="0039540F" w:rsidRDefault="00205987">
      <w:pPr>
        <w:spacing w:before="240" w:after="1" w:line="240" w:lineRule="atLeast"/>
        <w:jc w:val="both"/>
      </w:pPr>
      <w:bookmarkStart w:id="45" w:name="P75"/>
      <w:bookmarkEnd w:id="45"/>
      <w:r w:rsidRPr="0039540F">
        <w:rPr>
          <w:rFonts w:ascii="Times New Roman" w:hAnsi="Times New Roman" w:cs="Times New Roman"/>
          <w:b/>
          <w:sz w:val="24"/>
        </w:rPr>
        <w:t>Выплату дивидендов физическому лицу отразите проводкой:</w:t>
      </w:r>
    </w:p>
    <w:p w14:paraId="7F086780"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3FC8C2B8" w14:textId="77777777">
        <w:tc>
          <w:tcPr>
            <w:tcW w:w="5669" w:type="dxa"/>
          </w:tcPr>
          <w:p w14:paraId="0077A253"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089AF158"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3B29705F"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5B8F6064" w14:textId="77777777">
        <w:tc>
          <w:tcPr>
            <w:tcW w:w="5669" w:type="dxa"/>
          </w:tcPr>
          <w:p w14:paraId="13E2D2AE" w14:textId="77777777" w:rsidR="00205987" w:rsidRPr="0039540F" w:rsidRDefault="00205987">
            <w:pPr>
              <w:spacing w:after="1" w:line="240" w:lineRule="atLeast"/>
            </w:pPr>
            <w:r w:rsidRPr="0039540F">
              <w:rPr>
                <w:rFonts w:ascii="Times New Roman" w:hAnsi="Times New Roman" w:cs="Times New Roman"/>
                <w:sz w:val="24"/>
              </w:rPr>
              <w:t>Выплачены дивиденды физическому лицу (за вычетом удержанного НДФЛ)</w:t>
            </w:r>
          </w:p>
        </w:tc>
        <w:tc>
          <w:tcPr>
            <w:tcW w:w="1700" w:type="dxa"/>
          </w:tcPr>
          <w:p w14:paraId="7FB91BC6" w14:textId="77777777" w:rsidR="00205987" w:rsidRPr="0039540F" w:rsidRDefault="0046322D">
            <w:pPr>
              <w:spacing w:after="1" w:line="240" w:lineRule="atLeast"/>
              <w:jc w:val="center"/>
            </w:pPr>
            <w:hyperlink r:id="rId410" w:history="1">
              <w:r w:rsidR="00205987" w:rsidRPr="0039540F">
                <w:rPr>
                  <w:rFonts w:ascii="Times New Roman" w:hAnsi="Times New Roman" w:cs="Times New Roman"/>
                  <w:sz w:val="24"/>
                </w:rPr>
                <w:t>70</w:t>
              </w:r>
            </w:hyperlink>
          </w:p>
          <w:p w14:paraId="7B6B6E77" w14:textId="77777777" w:rsidR="00205987" w:rsidRPr="0039540F" w:rsidRDefault="0046322D">
            <w:pPr>
              <w:spacing w:after="1" w:line="240" w:lineRule="atLeast"/>
              <w:jc w:val="center"/>
            </w:pPr>
            <w:hyperlink r:id="rId411" w:history="1">
              <w:r w:rsidR="00205987" w:rsidRPr="0039540F">
                <w:rPr>
                  <w:rFonts w:ascii="Times New Roman" w:hAnsi="Times New Roman" w:cs="Times New Roman"/>
                  <w:sz w:val="24"/>
                </w:rPr>
                <w:t>(75-2)</w:t>
              </w:r>
            </w:hyperlink>
          </w:p>
        </w:tc>
        <w:tc>
          <w:tcPr>
            <w:tcW w:w="1700" w:type="dxa"/>
          </w:tcPr>
          <w:p w14:paraId="6379CF07" w14:textId="77777777" w:rsidR="00205987" w:rsidRPr="0039540F" w:rsidRDefault="0046322D">
            <w:pPr>
              <w:spacing w:after="1" w:line="240" w:lineRule="atLeast"/>
              <w:jc w:val="center"/>
            </w:pPr>
            <w:hyperlink r:id="rId412" w:history="1">
              <w:r w:rsidR="00205987" w:rsidRPr="0039540F">
                <w:rPr>
                  <w:rFonts w:ascii="Times New Roman" w:hAnsi="Times New Roman" w:cs="Times New Roman"/>
                  <w:sz w:val="24"/>
                </w:rPr>
                <w:t>51</w:t>
              </w:r>
            </w:hyperlink>
          </w:p>
          <w:p w14:paraId="53082CDD" w14:textId="77777777" w:rsidR="00205987" w:rsidRPr="0039540F" w:rsidRDefault="00205987">
            <w:pPr>
              <w:spacing w:after="1" w:line="240" w:lineRule="atLeast"/>
              <w:jc w:val="center"/>
            </w:pPr>
            <w:r w:rsidRPr="0039540F">
              <w:rPr>
                <w:rFonts w:ascii="Times New Roman" w:hAnsi="Times New Roman" w:cs="Times New Roman"/>
                <w:sz w:val="24"/>
              </w:rPr>
              <w:t>(</w:t>
            </w:r>
            <w:hyperlink r:id="rId413" w:history="1">
              <w:r w:rsidRPr="0039540F">
                <w:rPr>
                  <w:rFonts w:ascii="Times New Roman" w:hAnsi="Times New Roman" w:cs="Times New Roman"/>
                  <w:sz w:val="24"/>
                </w:rPr>
                <w:t>52</w:t>
              </w:r>
            </w:hyperlink>
            <w:r w:rsidRPr="0039540F">
              <w:rPr>
                <w:rFonts w:ascii="Times New Roman" w:hAnsi="Times New Roman" w:cs="Times New Roman"/>
                <w:sz w:val="24"/>
              </w:rPr>
              <w:t>,</w:t>
            </w:r>
          </w:p>
          <w:p w14:paraId="7BADF4A5" w14:textId="77777777" w:rsidR="00205987" w:rsidRPr="0039540F" w:rsidRDefault="0046322D">
            <w:pPr>
              <w:spacing w:after="1" w:line="240" w:lineRule="atLeast"/>
              <w:jc w:val="center"/>
            </w:pPr>
            <w:hyperlink r:id="rId414" w:history="1">
              <w:r w:rsidR="00205987" w:rsidRPr="0039540F">
                <w:rPr>
                  <w:rFonts w:ascii="Times New Roman" w:hAnsi="Times New Roman" w:cs="Times New Roman"/>
                  <w:sz w:val="24"/>
                </w:rPr>
                <w:t>50</w:t>
              </w:r>
            </w:hyperlink>
            <w:r w:rsidR="00205987" w:rsidRPr="0039540F">
              <w:rPr>
                <w:rFonts w:ascii="Times New Roman" w:hAnsi="Times New Roman" w:cs="Times New Roman"/>
                <w:sz w:val="24"/>
              </w:rPr>
              <w:t>)</w:t>
            </w:r>
          </w:p>
        </w:tc>
      </w:tr>
    </w:tbl>
    <w:p w14:paraId="2671BF4F" w14:textId="77777777" w:rsidR="00205987" w:rsidRPr="0039540F" w:rsidRDefault="00205987">
      <w:pPr>
        <w:spacing w:after="1" w:line="240" w:lineRule="atLeast"/>
        <w:jc w:val="both"/>
      </w:pPr>
    </w:p>
    <w:p w14:paraId="74C51183" w14:textId="77777777" w:rsidR="00205987" w:rsidRPr="0039540F" w:rsidRDefault="00205987">
      <w:pPr>
        <w:spacing w:after="1" w:line="240" w:lineRule="atLeast"/>
        <w:jc w:val="both"/>
      </w:pPr>
      <w:r w:rsidRPr="0039540F">
        <w:rPr>
          <w:rFonts w:ascii="Times New Roman" w:hAnsi="Times New Roman" w:cs="Times New Roman"/>
          <w:b/>
          <w:sz w:val="24"/>
        </w:rPr>
        <w:t>При выплате дивидендов юридическому лицу, в том числе иностранной организации, сделайте бухгалтерскую запись</w:t>
      </w:r>
      <w:r w:rsidRPr="0039540F">
        <w:rPr>
          <w:rFonts w:ascii="Times New Roman" w:hAnsi="Times New Roman" w:cs="Times New Roman"/>
          <w:sz w:val="24"/>
        </w:rPr>
        <w:t>:</w:t>
      </w:r>
    </w:p>
    <w:p w14:paraId="473DCA4C"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6477A57D" w14:textId="77777777">
        <w:tc>
          <w:tcPr>
            <w:tcW w:w="5669" w:type="dxa"/>
          </w:tcPr>
          <w:p w14:paraId="28869B41"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4EFED7B1"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21A57B4B"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08E9AEF2" w14:textId="77777777">
        <w:tc>
          <w:tcPr>
            <w:tcW w:w="5669" w:type="dxa"/>
          </w:tcPr>
          <w:p w14:paraId="5D14A3EB" w14:textId="77777777" w:rsidR="00205987" w:rsidRPr="0039540F" w:rsidRDefault="00205987">
            <w:pPr>
              <w:spacing w:after="1" w:line="240" w:lineRule="atLeast"/>
            </w:pPr>
            <w:r w:rsidRPr="0039540F">
              <w:rPr>
                <w:rFonts w:ascii="Times New Roman" w:hAnsi="Times New Roman" w:cs="Times New Roman"/>
                <w:sz w:val="24"/>
              </w:rPr>
              <w:t>Выплачены дивиденды юридическому лицу (за вычетом удержанного налога на прибыль)</w:t>
            </w:r>
          </w:p>
        </w:tc>
        <w:tc>
          <w:tcPr>
            <w:tcW w:w="1700" w:type="dxa"/>
          </w:tcPr>
          <w:p w14:paraId="7BE163B5" w14:textId="77777777" w:rsidR="00205987" w:rsidRPr="0039540F" w:rsidRDefault="0046322D">
            <w:pPr>
              <w:spacing w:after="1" w:line="240" w:lineRule="atLeast"/>
              <w:jc w:val="center"/>
            </w:pPr>
            <w:hyperlink r:id="rId415" w:history="1">
              <w:r w:rsidR="00205987" w:rsidRPr="0039540F">
                <w:rPr>
                  <w:rFonts w:ascii="Times New Roman" w:hAnsi="Times New Roman" w:cs="Times New Roman"/>
                  <w:sz w:val="24"/>
                </w:rPr>
                <w:t>75-2</w:t>
              </w:r>
            </w:hyperlink>
          </w:p>
        </w:tc>
        <w:tc>
          <w:tcPr>
            <w:tcW w:w="1700" w:type="dxa"/>
          </w:tcPr>
          <w:p w14:paraId="10BB01D4" w14:textId="77777777" w:rsidR="00205987" w:rsidRPr="0039540F" w:rsidRDefault="0046322D">
            <w:pPr>
              <w:spacing w:after="1" w:line="240" w:lineRule="atLeast"/>
              <w:jc w:val="center"/>
            </w:pPr>
            <w:hyperlink r:id="rId416" w:history="1">
              <w:r w:rsidR="00205987" w:rsidRPr="0039540F">
                <w:rPr>
                  <w:rFonts w:ascii="Times New Roman" w:hAnsi="Times New Roman" w:cs="Times New Roman"/>
                  <w:sz w:val="24"/>
                </w:rPr>
                <w:t>51</w:t>
              </w:r>
            </w:hyperlink>
          </w:p>
          <w:p w14:paraId="7141EB38" w14:textId="77777777" w:rsidR="00205987" w:rsidRPr="0039540F" w:rsidRDefault="0046322D">
            <w:pPr>
              <w:spacing w:after="1" w:line="240" w:lineRule="atLeast"/>
              <w:jc w:val="center"/>
            </w:pPr>
            <w:hyperlink r:id="rId417" w:history="1">
              <w:r w:rsidR="00205987" w:rsidRPr="0039540F">
                <w:rPr>
                  <w:rFonts w:ascii="Times New Roman" w:hAnsi="Times New Roman" w:cs="Times New Roman"/>
                  <w:sz w:val="24"/>
                </w:rPr>
                <w:t>(52)</w:t>
              </w:r>
            </w:hyperlink>
          </w:p>
        </w:tc>
      </w:tr>
    </w:tbl>
    <w:p w14:paraId="07E92719" w14:textId="77777777" w:rsidR="00205987" w:rsidRPr="0039540F" w:rsidRDefault="00205987">
      <w:pPr>
        <w:spacing w:after="1" w:line="240" w:lineRule="atLeast"/>
        <w:jc w:val="both"/>
      </w:pPr>
    </w:p>
    <w:p w14:paraId="67D21D14" w14:textId="77777777" w:rsidR="00205987" w:rsidRPr="0039540F" w:rsidRDefault="00205987">
      <w:pPr>
        <w:spacing w:after="1" w:line="240" w:lineRule="atLeast"/>
        <w:outlineLvl w:val="0"/>
      </w:pPr>
      <w:bookmarkStart w:id="46" w:name="P100"/>
      <w:bookmarkEnd w:id="46"/>
      <w:r w:rsidRPr="0039540F">
        <w:rPr>
          <w:rFonts w:ascii="Times New Roman" w:hAnsi="Times New Roman" w:cs="Times New Roman"/>
          <w:b/>
          <w:sz w:val="34"/>
        </w:rPr>
        <w:t>4. Как отражать в бухгалтерском учете списание невостребованных дивидендов</w:t>
      </w:r>
    </w:p>
    <w:p w14:paraId="02B266FB" w14:textId="77777777" w:rsidR="00205987" w:rsidRPr="0039540F" w:rsidRDefault="00205987">
      <w:pPr>
        <w:spacing w:before="240" w:after="1" w:line="240" w:lineRule="atLeast"/>
        <w:jc w:val="both"/>
      </w:pPr>
      <w:r w:rsidRPr="0039540F">
        <w:rPr>
          <w:rFonts w:ascii="Times New Roman" w:hAnsi="Times New Roman" w:cs="Times New Roman"/>
          <w:sz w:val="24"/>
        </w:rPr>
        <w:t>Не востребованные в установленный законодательством срок дивиденды списывают путем их восстановления в составе нераспределенной прибыли (</w:t>
      </w:r>
      <w:hyperlink r:id="rId418" w:history="1">
        <w:r w:rsidRPr="0039540F">
          <w:rPr>
            <w:rFonts w:ascii="Times New Roman" w:hAnsi="Times New Roman" w:cs="Times New Roman"/>
            <w:sz w:val="24"/>
          </w:rPr>
          <w:t>п. 9 ст. 42</w:t>
        </w:r>
      </w:hyperlink>
      <w:r w:rsidRPr="0039540F">
        <w:rPr>
          <w:rFonts w:ascii="Times New Roman" w:hAnsi="Times New Roman" w:cs="Times New Roman"/>
          <w:sz w:val="24"/>
        </w:rPr>
        <w:t xml:space="preserve"> Закона об АО, </w:t>
      </w:r>
      <w:hyperlink r:id="rId419" w:history="1">
        <w:r w:rsidRPr="0039540F">
          <w:rPr>
            <w:rFonts w:ascii="Times New Roman" w:hAnsi="Times New Roman" w:cs="Times New Roman"/>
            <w:sz w:val="24"/>
          </w:rPr>
          <w:t>п. 4 ст. 28</w:t>
        </w:r>
      </w:hyperlink>
      <w:r w:rsidRPr="0039540F">
        <w:rPr>
          <w:rFonts w:ascii="Times New Roman" w:hAnsi="Times New Roman" w:cs="Times New Roman"/>
          <w:sz w:val="24"/>
        </w:rPr>
        <w:t xml:space="preserve"> Закона об ООО).</w:t>
      </w:r>
    </w:p>
    <w:p w14:paraId="11254F14" w14:textId="77777777" w:rsidR="00205987" w:rsidRPr="0039540F" w:rsidRDefault="00205987">
      <w:pPr>
        <w:spacing w:before="240" w:after="1" w:line="240" w:lineRule="atLeast"/>
        <w:jc w:val="both"/>
      </w:pPr>
      <w:r w:rsidRPr="0039540F">
        <w:rPr>
          <w:rFonts w:ascii="Times New Roman" w:hAnsi="Times New Roman" w:cs="Times New Roman"/>
          <w:sz w:val="24"/>
        </w:rPr>
        <w:t>В бухгалтерском учете делают записи, обратные тем, которыми дивиденды были начислены (</w:t>
      </w:r>
      <w:hyperlink r:id="rId420"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Минфина России от 27.01.2012 N 07-02-18/01):</w:t>
      </w:r>
    </w:p>
    <w:p w14:paraId="5F5765F8" w14:textId="77777777" w:rsidR="00205987" w:rsidRPr="0039540F" w:rsidRDefault="00205987">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0"/>
        <w:gridCol w:w="1700"/>
      </w:tblGrid>
      <w:tr w:rsidR="00205987" w:rsidRPr="0039540F" w14:paraId="0FC4852D" w14:textId="77777777">
        <w:tc>
          <w:tcPr>
            <w:tcW w:w="5669" w:type="dxa"/>
          </w:tcPr>
          <w:p w14:paraId="36EFB250" w14:textId="77777777" w:rsidR="00205987" w:rsidRPr="0039540F" w:rsidRDefault="00205987">
            <w:pPr>
              <w:spacing w:after="1" w:line="240" w:lineRule="atLeast"/>
              <w:jc w:val="center"/>
            </w:pPr>
            <w:r w:rsidRPr="0039540F">
              <w:rPr>
                <w:rFonts w:ascii="Times New Roman" w:hAnsi="Times New Roman" w:cs="Times New Roman"/>
                <w:sz w:val="24"/>
              </w:rPr>
              <w:t>Содержание операций</w:t>
            </w:r>
          </w:p>
        </w:tc>
        <w:tc>
          <w:tcPr>
            <w:tcW w:w="1700" w:type="dxa"/>
          </w:tcPr>
          <w:p w14:paraId="24986B06" w14:textId="77777777" w:rsidR="00205987" w:rsidRPr="0039540F" w:rsidRDefault="00205987">
            <w:pPr>
              <w:spacing w:after="1" w:line="240" w:lineRule="atLeast"/>
              <w:jc w:val="center"/>
            </w:pPr>
            <w:r w:rsidRPr="0039540F">
              <w:rPr>
                <w:rFonts w:ascii="Times New Roman" w:hAnsi="Times New Roman" w:cs="Times New Roman"/>
                <w:sz w:val="24"/>
              </w:rPr>
              <w:t>Дебет</w:t>
            </w:r>
          </w:p>
        </w:tc>
        <w:tc>
          <w:tcPr>
            <w:tcW w:w="1700" w:type="dxa"/>
          </w:tcPr>
          <w:p w14:paraId="064E955B" w14:textId="77777777" w:rsidR="00205987" w:rsidRPr="0039540F" w:rsidRDefault="00205987">
            <w:pPr>
              <w:spacing w:after="1" w:line="240" w:lineRule="atLeast"/>
              <w:jc w:val="center"/>
            </w:pPr>
            <w:r w:rsidRPr="0039540F">
              <w:rPr>
                <w:rFonts w:ascii="Times New Roman" w:hAnsi="Times New Roman" w:cs="Times New Roman"/>
                <w:sz w:val="24"/>
              </w:rPr>
              <w:t>Кредит</w:t>
            </w:r>
          </w:p>
        </w:tc>
      </w:tr>
      <w:tr w:rsidR="00205987" w:rsidRPr="0039540F" w14:paraId="4091DA10" w14:textId="77777777">
        <w:tc>
          <w:tcPr>
            <w:tcW w:w="5669" w:type="dxa"/>
          </w:tcPr>
          <w:p w14:paraId="0135BCE9" w14:textId="77777777" w:rsidR="00205987" w:rsidRPr="0039540F" w:rsidRDefault="00205987">
            <w:pPr>
              <w:spacing w:after="1" w:line="240" w:lineRule="atLeast"/>
            </w:pPr>
            <w:r w:rsidRPr="0039540F">
              <w:rPr>
                <w:rFonts w:ascii="Times New Roman" w:hAnsi="Times New Roman" w:cs="Times New Roman"/>
                <w:sz w:val="24"/>
              </w:rPr>
              <w:t>Отражено восстановление части прибыли, не востребованной акционером (участником)</w:t>
            </w:r>
          </w:p>
        </w:tc>
        <w:tc>
          <w:tcPr>
            <w:tcW w:w="1700" w:type="dxa"/>
          </w:tcPr>
          <w:p w14:paraId="059CD48B" w14:textId="77777777" w:rsidR="00205987" w:rsidRPr="0039540F" w:rsidRDefault="0046322D">
            <w:pPr>
              <w:spacing w:after="1" w:line="240" w:lineRule="atLeast"/>
              <w:jc w:val="center"/>
            </w:pPr>
            <w:hyperlink r:id="rId421" w:history="1">
              <w:r w:rsidR="00205987" w:rsidRPr="0039540F">
                <w:rPr>
                  <w:rFonts w:ascii="Times New Roman" w:hAnsi="Times New Roman" w:cs="Times New Roman"/>
                  <w:sz w:val="24"/>
                </w:rPr>
                <w:t>75-2</w:t>
              </w:r>
            </w:hyperlink>
          </w:p>
          <w:p w14:paraId="6C929E2E" w14:textId="77777777" w:rsidR="00205987" w:rsidRPr="0039540F" w:rsidRDefault="0046322D">
            <w:pPr>
              <w:spacing w:after="1" w:line="240" w:lineRule="atLeast"/>
              <w:jc w:val="center"/>
            </w:pPr>
            <w:hyperlink r:id="rId422" w:history="1">
              <w:r w:rsidR="00205987" w:rsidRPr="0039540F">
                <w:rPr>
                  <w:rFonts w:ascii="Times New Roman" w:hAnsi="Times New Roman" w:cs="Times New Roman"/>
                  <w:sz w:val="24"/>
                </w:rPr>
                <w:t>(70)</w:t>
              </w:r>
            </w:hyperlink>
          </w:p>
        </w:tc>
        <w:tc>
          <w:tcPr>
            <w:tcW w:w="1700" w:type="dxa"/>
          </w:tcPr>
          <w:p w14:paraId="4FCB2D33" w14:textId="77777777" w:rsidR="00205987" w:rsidRPr="0039540F" w:rsidRDefault="0046322D">
            <w:pPr>
              <w:spacing w:after="1" w:line="240" w:lineRule="atLeast"/>
              <w:jc w:val="center"/>
            </w:pPr>
            <w:hyperlink r:id="rId423" w:history="1">
              <w:r w:rsidR="00205987" w:rsidRPr="0039540F">
                <w:rPr>
                  <w:rFonts w:ascii="Times New Roman" w:hAnsi="Times New Roman" w:cs="Times New Roman"/>
                  <w:sz w:val="24"/>
                </w:rPr>
                <w:t>84</w:t>
              </w:r>
            </w:hyperlink>
          </w:p>
        </w:tc>
      </w:tr>
    </w:tbl>
    <w:p w14:paraId="36677E2A" w14:textId="77777777" w:rsidR="00205987" w:rsidRPr="0039540F" w:rsidRDefault="00205987">
      <w:pPr>
        <w:spacing w:after="1" w:line="240" w:lineRule="atLeast"/>
        <w:jc w:val="both"/>
      </w:pPr>
    </w:p>
    <w:p w14:paraId="3ADFE740" w14:textId="77777777" w:rsidR="00205987" w:rsidRPr="0039540F" w:rsidRDefault="00205987">
      <w:pPr>
        <w:spacing w:after="1" w:line="240" w:lineRule="atLeast"/>
        <w:outlineLvl w:val="0"/>
      </w:pPr>
      <w:bookmarkStart w:id="47" w:name="P117"/>
      <w:bookmarkEnd w:id="47"/>
      <w:r w:rsidRPr="0039540F">
        <w:rPr>
          <w:rFonts w:ascii="Times New Roman" w:hAnsi="Times New Roman" w:cs="Times New Roman"/>
          <w:b/>
          <w:sz w:val="34"/>
        </w:rPr>
        <w:t>5. Как отражать в бухгалтерском учете начисление и выплату промежуточных дивидендов</w:t>
      </w:r>
    </w:p>
    <w:p w14:paraId="3AB751AD" w14:textId="77777777" w:rsidR="00205987" w:rsidRPr="0039540F" w:rsidRDefault="00205987">
      <w:pPr>
        <w:spacing w:before="240" w:after="1" w:line="240" w:lineRule="atLeast"/>
        <w:jc w:val="both"/>
      </w:pPr>
      <w:r w:rsidRPr="0039540F">
        <w:rPr>
          <w:rFonts w:ascii="Times New Roman" w:hAnsi="Times New Roman" w:cs="Times New Roman"/>
          <w:sz w:val="24"/>
        </w:rPr>
        <w:t xml:space="preserve">Суммы дивидендов, подлежащие выплате акционерам (участникам) по результатам I квартала, полугодия и 9 месяцев отчетного года, отражайте в бухгалтерском учете в </w:t>
      </w:r>
      <w:hyperlink w:anchor="P14" w:history="1">
        <w:r w:rsidRPr="0039540F">
          <w:rPr>
            <w:rFonts w:ascii="Times New Roman" w:hAnsi="Times New Roman" w:cs="Times New Roman"/>
            <w:sz w:val="24"/>
          </w:rPr>
          <w:t>обычном порядке</w:t>
        </w:r>
      </w:hyperlink>
      <w:r w:rsidRPr="0039540F">
        <w:rPr>
          <w:rFonts w:ascii="Times New Roman" w:hAnsi="Times New Roman" w:cs="Times New Roman"/>
          <w:sz w:val="24"/>
        </w:rPr>
        <w:t xml:space="preserve"> (</w:t>
      </w:r>
      <w:hyperlink r:id="rId424" w:history="1">
        <w:r w:rsidRPr="0039540F">
          <w:rPr>
            <w:rFonts w:ascii="Times New Roman" w:hAnsi="Times New Roman" w:cs="Times New Roman"/>
            <w:sz w:val="24"/>
          </w:rPr>
          <w:t>Инструкция</w:t>
        </w:r>
      </w:hyperlink>
      <w:r w:rsidRPr="0039540F">
        <w:rPr>
          <w:rFonts w:ascii="Times New Roman" w:hAnsi="Times New Roman" w:cs="Times New Roman"/>
          <w:sz w:val="24"/>
        </w:rPr>
        <w:t xml:space="preserve"> по применению Плана счетов, </w:t>
      </w:r>
      <w:hyperlink r:id="rId425" w:history="1">
        <w:r w:rsidRPr="0039540F">
          <w:rPr>
            <w:rFonts w:ascii="Times New Roman" w:hAnsi="Times New Roman" w:cs="Times New Roman"/>
            <w:sz w:val="24"/>
          </w:rPr>
          <w:t>Письмо</w:t>
        </w:r>
      </w:hyperlink>
      <w:r w:rsidRPr="0039540F">
        <w:rPr>
          <w:rFonts w:ascii="Times New Roman" w:hAnsi="Times New Roman" w:cs="Times New Roman"/>
          <w:sz w:val="24"/>
        </w:rPr>
        <w:t xml:space="preserve"> Минфина России от 27.01.2012 N 07-02-18/01).</w:t>
      </w:r>
    </w:p>
    <w:p w14:paraId="56CBA7EB" w14:textId="77777777" w:rsidR="00205987" w:rsidRPr="0039540F" w:rsidRDefault="00205987">
      <w:pPr>
        <w:spacing w:after="1" w:line="240" w:lineRule="atLeast"/>
        <w:jc w:val="both"/>
      </w:pPr>
    </w:p>
    <w:p w14:paraId="5DF5B8FD" w14:textId="77777777" w:rsidR="00205987" w:rsidRPr="0039540F" w:rsidRDefault="00205987">
      <w:pPr>
        <w:spacing w:after="1" w:line="240" w:lineRule="atLeast"/>
        <w:jc w:val="both"/>
      </w:pPr>
      <w:r w:rsidRPr="0039540F">
        <w:rPr>
          <w:rFonts w:ascii="Times New Roman" w:hAnsi="Times New Roman" w:cs="Times New Roman"/>
          <w:sz w:val="24"/>
        </w:rPr>
        <w:t xml:space="preserve">Даже если по итогам отчетного года получен убыток или сумма промежуточных дивидендов превысит размер чистой прибыли, полученной по итогам года, никакие исправительные или корректировочные записи в бухгалтерском учете делать не нужно. Начисленные по дебету </w:t>
      </w:r>
      <w:hyperlink r:id="rId426" w:history="1">
        <w:r w:rsidRPr="0039540F">
          <w:rPr>
            <w:rFonts w:ascii="Times New Roman" w:hAnsi="Times New Roman" w:cs="Times New Roman"/>
            <w:sz w:val="24"/>
          </w:rPr>
          <w:t>счета 84</w:t>
        </w:r>
      </w:hyperlink>
      <w:r w:rsidRPr="0039540F">
        <w:rPr>
          <w:rFonts w:ascii="Times New Roman" w:hAnsi="Times New Roman" w:cs="Times New Roman"/>
          <w:sz w:val="24"/>
        </w:rPr>
        <w:t xml:space="preserve"> суммы промежуточных дивидендов следует учесть при формировании показателя </w:t>
      </w:r>
      <w:hyperlink r:id="rId427" w:history="1">
        <w:r w:rsidRPr="0039540F">
          <w:rPr>
            <w:rFonts w:ascii="Times New Roman" w:hAnsi="Times New Roman" w:cs="Times New Roman"/>
            <w:sz w:val="24"/>
          </w:rPr>
          <w:t>строки 1370</w:t>
        </w:r>
      </w:hyperlink>
      <w:r w:rsidRPr="0039540F">
        <w:rPr>
          <w:rFonts w:ascii="Times New Roman" w:hAnsi="Times New Roman" w:cs="Times New Roman"/>
          <w:sz w:val="24"/>
        </w:rPr>
        <w:t xml:space="preserve"> бухгалтерского баланса на 31 декабря отчетного года, а также отразить в </w:t>
      </w:r>
      <w:hyperlink r:id="rId428" w:history="1">
        <w:r w:rsidRPr="0039540F">
          <w:rPr>
            <w:rFonts w:ascii="Times New Roman" w:hAnsi="Times New Roman" w:cs="Times New Roman"/>
            <w:sz w:val="24"/>
          </w:rPr>
          <w:t>разд. 1</w:t>
        </w:r>
      </w:hyperlink>
      <w:r w:rsidRPr="0039540F">
        <w:rPr>
          <w:rFonts w:ascii="Times New Roman" w:hAnsi="Times New Roman" w:cs="Times New Roman"/>
          <w:sz w:val="24"/>
        </w:rPr>
        <w:t xml:space="preserve"> отчета об изменении капитала за текущий отчетный год.</w:t>
      </w:r>
    </w:p>
    <w:p w14:paraId="36C69ADA" w14:textId="77777777" w:rsidR="00205987" w:rsidRPr="0039540F" w:rsidRDefault="00205987">
      <w:pPr>
        <w:spacing w:before="240" w:after="1" w:line="240" w:lineRule="atLeast"/>
        <w:jc w:val="both"/>
      </w:pPr>
      <w:r w:rsidRPr="0039540F">
        <w:rPr>
          <w:rFonts w:ascii="Times New Roman" w:hAnsi="Times New Roman" w:cs="Times New Roman"/>
          <w:b/>
          <w:sz w:val="24"/>
        </w:rPr>
        <w:t>Бухгалтерские записи при выплате промежуточных дивидендов</w:t>
      </w:r>
      <w:r w:rsidRPr="0039540F">
        <w:rPr>
          <w:rFonts w:ascii="Times New Roman" w:hAnsi="Times New Roman" w:cs="Times New Roman"/>
          <w:sz w:val="24"/>
        </w:rPr>
        <w:t xml:space="preserve"> также будут стандартные. Предварительно </w:t>
      </w:r>
      <w:hyperlink w:anchor="P38" w:history="1">
        <w:r w:rsidRPr="0039540F">
          <w:rPr>
            <w:rFonts w:ascii="Times New Roman" w:hAnsi="Times New Roman" w:cs="Times New Roman"/>
            <w:sz w:val="24"/>
          </w:rPr>
          <w:t>отразите</w:t>
        </w:r>
      </w:hyperlink>
      <w:r w:rsidRPr="0039540F">
        <w:rPr>
          <w:rFonts w:ascii="Times New Roman" w:hAnsi="Times New Roman" w:cs="Times New Roman"/>
          <w:sz w:val="24"/>
        </w:rPr>
        <w:t xml:space="preserve"> удержание налогов с суммы промежуточных дивидендов.</w:t>
      </w:r>
    </w:p>
    <w:p w14:paraId="172E047A" w14:textId="77777777" w:rsidR="00205987" w:rsidRPr="0039540F" w:rsidRDefault="00205987" w:rsidP="00E010D9">
      <w:pPr>
        <w:ind w:firstLine="567"/>
        <w:jc w:val="both"/>
        <w:rPr>
          <w:rFonts w:ascii="Times New Roman" w:hAnsi="Times New Roman" w:cs="Times New Roman"/>
          <w:iCs/>
          <w:sz w:val="24"/>
          <w:szCs w:val="24"/>
        </w:rPr>
      </w:pPr>
    </w:p>
    <w:p w14:paraId="397B577C" w14:textId="77777777" w:rsidR="00205987" w:rsidRPr="0039540F" w:rsidRDefault="00205987" w:rsidP="00E010D9">
      <w:pPr>
        <w:ind w:firstLine="567"/>
        <w:jc w:val="both"/>
        <w:rPr>
          <w:rFonts w:ascii="Times New Roman" w:hAnsi="Times New Roman" w:cs="Times New Roman"/>
          <w:iCs/>
          <w:sz w:val="24"/>
          <w:szCs w:val="24"/>
        </w:rPr>
      </w:pPr>
    </w:p>
    <w:p w14:paraId="39F49BA8" w14:textId="77777777" w:rsidR="00205987" w:rsidRPr="0039540F" w:rsidRDefault="00205987" w:rsidP="00E010D9">
      <w:pPr>
        <w:ind w:firstLine="567"/>
        <w:jc w:val="both"/>
        <w:rPr>
          <w:rFonts w:ascii="Times New Roman" w:hAnsi="Times New Roman" w:cs="Times New Roman"/>
          <w:iCs/>
          <w:sz w:val="24"/>
          <w:szCs w:val="24"/>
        </w:rPr>
      </w:pPr>
    </w:p>
    <w:p w14:paraId="7AA68208" w14:textId="55386123" w:rsidR="00E010D9" w:rsidRPr="0039540F" w:rsidRDefault="00E010D9" w:rsidP="00E010D9">
      <w:pPr>
        <w:ind w:firstLine="567"/>
        <w:jc w:val="both"/>
        <w:rPr>
          <w:rFonts w:ascii="Times New Roman" w:hAnsi="Times New Roman" w:cs="Times New Roman"/>
          <w:b/>
          <w:bCs/>
          <w:iCs/>
          <w:sz w:val="24"/>
          <w:szCs w:val="24"/>
        </w:rPr>
      </w:pPr>
      <w:r w:rsidRPr="0039540F">
        <w:rPr>
          <w:rFonts w:ascii="Times New Roman" w:hAnsi="Times New Roman" w:cs="Times New Roman"/>
          <w:b/>
          <w:bCs/>
          <w:iCs/>
          <w:sz w:val="24"/>
          <w:szCs w:val="24"/>
          <w:highlight w:val="yellow"/>
        </w:rPr>
        <w:t>Учет расчетов с филиалами (обособленными подразделениями).</w:t>
      </w:r>
    </w:p>
    <w:p w14:paraId="6EF3539A" w14:textId="07DB3DA0" w:rsidR="00B91068" w:rsidRPr="0039540F" w:rsidRDefault="00B91068" w:rsidP="00E010D9">
      <w:pPr>
        <w:ind w:firstLine="567"/>
        <w:jc w:val="both"/>
        <w:rPr>
          <w:rFonts w:ascii="Times New Roman" w:hAnsi="Times New Roman" w:cs="Times New Roman"/>
          <w:b/>
          <w:bCs/>
          <w:iCs/>
          <w:sz w:val="24"/>
          <w:szCs w:val="24"/>
        </w:rPr>
      </w:pPr>
    </w:p>
    <w:p w14:paraId="67E18406" w14:textId="77777777" w:rsidR="00404DDD" w:rsidRPr="0039540F" w:rsidRDefault="00404DDD">
      <w:pPr>
        <w:spacing w:after="1" w:line="240" w:lineRule="atLeast"/>
        <w:jc w:val="center"/>
        <w:outlineLvl w:val="0"/>
      </w:pPr>
      <w:r w:rsidRPr="0039540F">
        <w:rPr>
          <w:rFonts w:ascii="Times New Roman" w:hAnsi="Times New Roman" w:cs="Times New Roman"/>
          <w:b/>
          <w:sz w:val="24"/>
        </w:rPr>
        <w:t>Счет 79 "Внутрихозяйственные расчеты"</w:t>
      </w:r>
    </w:p>
    <w:p w14:paraId="5192B6DE" w14:textId="77777777" w:rsidR="00404DDD" w:rsidRPr="0039540F" w:rsidRDefault="00404DDD">
      <w:pPr>
        <w:spacing w:after="1" w:line="240" w:lineRule="atLeast"/>
      </w:pPr>
    </w:p>
    <w:p w14:paraId="047E3094" w14:textId="77777777" w:rsidR="00404DDD" w:rsidRPr="0039540F" w:rsidRDefault="00404DDD">
      <w:pPr>
        <w:spacing w:after="1" w:line="240" w:lineRule="atLeast"/>
        <w:ind w:firstLine="540"/>
        <w:jc w:val="both"/>
        <w:rPr>
          <w:bCs/>
        </w:rPr>
      </w:pPr>
      <w:r w:rsidRPr="0039540F">
        <w:rPr>
          <w:rFonts w:ascii="Times New Roman" w:hAnsi="Times New Roman" w:cs="Times New Roman"/>
          <w:bCs/>
          <w:sz w:val="24"/>
        </w:rPr>
        <w:lastRenderedPageBreak/>
        <w:t>Счет 79 "Внутрихозяйственные расчеты" предназначен для обобщения информации о всех видах расчетов с филиалами, представительствами, отделениями и другими обособленными подразделениями организации, выделенными на отдельные балансы (</w:t>
      </w:r>
      <w:proofErr w:type="spellStart"/>
      <w:r w:rsidRPr="0039540F">
        <w:rPr>
          <w:rFonts w:ascii="Times New Roman" w:hAnsi="Times New Roman" w:cs="Times New Roman"/>
          <w:bCs/>
          <w:sz w:val="24"/>
        </w:rPr>
        <w:t>внутрибалансовые</w:t>
      </w:r>
      <w:proofErr w:type="spellEnd"/>
      <w:r w:rsidRPr="0039540F">
        <w:rPr>
          <w:rFonts w:ascii="Times New Roman" w:hAnsi="Times New Roman" w:cs="Times New Roman"/>
          <w:bCs/>
          <w:sz w:val="24"/>
        </w:rPr>
        <w:t xml:space="preserve"> расчеты), в частности, расчетов по выделенному имуществу, по взаимному отпуску материальных ценностей, по продаже продукции, работ, услуг, по передаче расходов по </w:t>
      </w:r>
      <w:proofErr w:type="spellStart"/>
      <w:r w:rsidRPr="0039540F">
        <w:rPr>
          <w:rFonts w:ascii="Times New Roman" w:hAnsi="Times New Roman" w:cs="Times New Roman"/>
          <w:bCs/>
          <w:sz w:val="24"/>
        </w:rPr>
        <w:t>общеуправленческой</w:t>
      </w:r>
      <w:proofErr w:type="spellEnd"/>
      <w:r w:rsidRPr="0039540F">
        <w:rPr>
          <w:rFonts w:ascii="Times New Roman" w:hAnsi="Times New Roman" w:cs="Times New Roman"/>
          <w:bCs/>
          <w:sz w:val="24"/>
        </w:rPr>
        <w:t xml:space="preserve"> деятельности, по оплате труда работникам подразделений и т.п.</w:t>
      </w:r>
    </w:p>
    <w:p w14:paraId="781A4DA4"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К счету 79 "Внутрихозяйственные расчеты" могут быть открыты субсчета:</w:t>
      </w:r>
    </w:p>
    <w:p w14:paraId="24218F68"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79-1 "Расчеты по выделенному имуществу",</w:t>
      </w:r>
    </w:p>
    <w:p w14:paraId="368741F4"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79-2 "Расчеты по текущим операциям",</w:t>
      </w:r>
    </w:p>
    <w:p w14:paraId="7DF9F7D1"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79-3 "Расчеты по договору доверительного управления имуществом" и др.</w:t>
      </w:r>
    </w:p>
    <w:p w14:paraId="79A50662"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На субсчете 79-1 "Расчеты по выделенному имуществу" учитывается состояние расчетов с филиалами, представительствами, отделениями и другими обособленными подразделениями организации, выделенными на отдельные балансы, по переданным им внеоборотным и оборотным активам.</w:t>
      </w:r>
    </w:p>
    <w:p w14:paraId="4AF2C860"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 xml:space="preserve">Имущество, выделенное указанным подразделениям, списывается организацией со </w:t>
      </w:r>
      <w:hyperlink r:id="rId429" w:history="1">
        <w:r w:rsidRPr="0039540F">
          <w:rPr>
            <w:rFonts w:ascii="Times New Roman" w:hAnsi="Times New Roman" w:cs="Times New Roman"/>
            <w:bCs/>
            <w:sz w:val="24"/>
          </w:rPr>
          <w:t>счета 01</w:t>
        </w:r>
      </w:hyperlink>
      <w:r w:rsidRPr="0039540F">
        <w:rPr>
          <w:rFonts w:ascii="Times New Roman" w:hAnsi="Times New Roman" w:cs="Times New Roman"/>
          <w:bCs/>
          <w:sz w:val="24"/>
        </w:rPr>
        <w:t xml:space="preserve"> "Основные средства" и др. в дебет счета 79 "Внутрихозяйственные расчеты".</w:t>
      </w:r>
    </w:p>
    <w:p w14:paraId="5EFDDE91"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 xml:space="preserve">Имущество, выделенное организацией указанным подразделениям, принимается на учет этими подразделениями с кредита счета 79 "Внутрихозяйственные расчеты" в дебет </w:t>
      </w:r>
      <w:hyperlink r:id="rId430" w:history="1">
        <w:r w:rsidRPr="0039540F">
          <w:rPr>
            <w:rFonts w:ascii="Times New Roman" w:hAnsi="Times New Roman" w:cs="Times New Roman"/>
            <w:bCs/>
            <w:sz w:val="24"/>
          </w:rPr>
          <w:t>счета 01</w:t>
        </w:r>
      </w:hyperlink>
      <w:r w:rsidRPr="0039540F">
        <w:rPr>
          <w:rFonts w:ascii="Times New Roman" w:hAnsi="Times New Roman" w:cs="Times New Roman"/>
          <w:bCs/>
          <w:sz w:val="24"/>
        </w:rPr>
        <w:t xml:space="preserve"> "Основные средства" и др.</w:t>
      </w:r>
    </w:p>
    <w:p w14:paraId="4C505CC2"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На субсчете 79-2 "Расчеты по текущим операциям" учитывается состояние всех прочих расчетов организации с филиалами, представительствами, отделениями и другими обособленными подразделениями, выделенными на отдельные балансы.</w:t>
      </w:r>
    </w:p>
    <w:p w14:paraId="42035086"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На субсчете 79-3 "Расчеты по договору доверительного управления имуществом" учитывается состояние расчетов, связанных с исполнением договоров доверительного управления имуществом. Этот субсчет используется для учета расчетов у учредителя управления, доверительного управляющего, а также расчетов по имуществу, переданному в доверительное управление, учитываемому на отдельном балансе.</w:t>
      </w:r>
    </w:p>
    <w:p w14:paraId="1434FA8D"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 xml:space="preserve">Имущество, переданное в доверительное управление, списывается учредителем управления со </w:t>
      </w:r>
      <w:hyperlink r:id="rId431" w:history="1">
        <w:r w:rsidRPr="0039540F">
          <w:rPr>
            <w:rFonts w:ascii="Times New Roman" w:hAnsi="Times New Roman" w:cs="Times New Roman"/>
            <w:bCs/>
            <w:sz w:val="24"/>
          </w:rPr>
          <w:t>счетов 01</w:t>
        </w:r>
      </w:hyperlink>
      <w:r w:rsidRPr="0039540F">
        <w:rPr>
          <w:rFonts w:ascii="Times New Roman" w:hAnsi="Times New Roman" w:cs="Times New Roman"/>
          <w:bCs/>
          <w:sz w:val="24"/>
        </w:rPr>
        <w:t xml:space="preserve"> "Основные средства", </w:t>
      </w:r>
      <w:hyperlink r:id="rId432" w:history="1">
        <w:r w:rsidRPr="0039540F">
          <w:rPr>
            <w:rFonts w:ascii="Times New Roman" w:hAnsi="Times New Roman" w:cs="Times New Roman"/>
            <w:bCs/>
            <w:sz w:val="24"/>
          </w:rPr>
          <w:t>04</w:t>
        </w:r>
      </w:hyperlink>
      <w:r w:rsidRPr="0039540F">
        <w:rPr>
          <w:rFonts w:ascii="Times New Roman" w:hAnsi="Times New Roman" w:cs="Times New Roman"/>
          <w:bCs/>
          <w:sz w:val="24"/>
        </w:rPr>
        <w:t xml:space="preserve"> "Нематериальные активы", </w:t>
      </w:r>
      <w:hyperlink r:id="rId433" w:history="1">
        <w:r w:rsidRPr="0039540F">
          <w:rPr>
            <w:rFonts w:ascii="Times New Roman" w:hAnsi="Times New Roman" w:cs="Times New Roman"/>
            <w:bCs/>
            <w:sz w:val="24"/>
          </w:rPr>
          <w:t>58</w:t>
        </w:r>
      </w:hyperlink>
      <w:r w:rsidRPr="0039540F">
        <w:rPr>
          <w:rFonts w:ascii="Times New Roman" w:hAnsi="Times New Roman" w:cs="Times New Roman"/>
          <w:bCs/>
          <w:sz w:val="24"/>
        </w:rPr>
        <w:t xml:space="preserve"> "Финансовые вложения" и др. в дебет счета 79 "Внутрихозяйственные расчеты" (одновременно на суммы начисленной амортизации производится запись по дебету </w:t>
      </w:r>
      <w:hyperlink r:id="rId434" w:history="1">
        <w:r w:rsidRPr="0039540F">
          <w:rPr>
            <w:rFonts w:ascii="Times New Roman" w:hAnsi="Times New Roman" w:cs="Times New Roman"/>
            <w:bCs/>
            <w:sz w:val="24"/>
          </w:rPr>
          <w:t>счетов 02</w:t>
        </w:r>
      </w:hyperlink>
      <w:r w:rsidRPr="0039540F">
        <w:rPr>
          <w:rFonts w:ascii="Times New Roman" w:hAnsi="Times New Roman" w:cs="Times New Roman"/>
          <w:bCs/>
          <w:sz w:val="24"/>
        </w:rPr>
        <w:t xml:space="preserve"> "Амортизация основных средств", </w:t>
      </w:r>
      <w:hyperlink r:id="rId435" w:history="1">
        <w:r w:rsidRPr="0039540F">
          <w:rPr>
            <w:rFonts w:ascii="Times New Roman" w:hAnsi="Times New Roman" w:cs="Times New Roman"/>
            <w:bCs/>
            <w:sz w:val="24"/>
          </w:rPr>
          <w:t>05</w:t>
        </w:r>
      </w:hyperlink>
      <w:r w:rsidRPr="0039540F">
        <w:rPr>
          <w:rFonts w:ascii="Times New Roman" w:hAnsi="Times New Roman" w:cs="Times New Roman"/>
          <w:bCs/>
          <w:sz w:val="24"/>
        </w:rPr>
        <w:t xml:space="preserve"> "Амортизация нематериальных активов" и кредиту счета 79 "Внутрихозяйственные расчеты"). Принятое доверительным управляющим на отдельный баланс имущество отражается по дебету </w:t>
      </w:r>
      <w:hyperlink r:id="rId436" w:history="1">
        <w:r w:rsidRPr="0039540F">
          <w:rPr>
            <w:rFonts w:ascii="Times New Roman" w:hAnsi="Times New Roman" w:cs="Times New Roman"/>
            <w:bCs/>
            <w:sz w:val="24"/>
          </w:rPr>
          <w:t>счетов 01</w:t>
        </w:r>
      </w:hyperlink>
      <w:r w:rsidRPr="0039540F">
        <w:rPr>
          <w:rFonts w:ascii="Times New Roman" w:hAnsi="Times New Roman" w:cs="Times New Roman"/>
          <w:bCs/>
          <w:sz w:val="24"/>
        </w:rPr>
        <w:t xml:space="preserve"> "Основные средства", </w:t>
      </w:r>
      <w:hyperlink r:id="rId437" w:history="1">
        <w:r w:rsidRPr="0039540F">
          <w:rPr>
            <w:rFonts w:ascii="Times New Roman" w:hAnsi="Times New Roman" w:cs="Times New Roman"/>
            <w:bCs/>
            <w:sz w:val="24"/>
          </w:rPr>
          <w:t>04</w:t>
        </w:r>
      </w:hyperlink>
      <w:r w:rsidRPr="0039540F">
        <w:rPr>
          <w:rFonts w:ascii="Times New Roman" w:hAnsi="Times New Roman" w:cs="Times New Roman"/>
          <w:bCs/>
          <w:sz w:val="24"/>
        </w:rPr>
        <w:t xml:space="preserve"> "Нематериальные активы", </w:t>
      </w:r>
      <w:hyperlink r:id="rId438" w:history="1">
        <w:r w:rsidRPr="0039540F">
          <w:rPr>
            <w:rFonts w:ascii="Times New Roman" w:hAnsi="Times New Roman" w:cs="Times New Roman"/>
            <w:bCs/>
            <w:sz w:val="24"/>
          </w:rPr>
          <w:t>58</w:t>
        </w:r>
      </w:hyperlink>
      <w:r w:rsidRPr="0039540F">
        <w:rPr>
          <w:rFonts w:ascii="Times New Roman" w:hAnsi="Times New Roman" w:cs="Times New Roman"/>
          <w:bCs/>
          <w:sz w:val="24"/>
        </w:rPr>
        <w:t xml:space="preserve"> "Финансовые вложения" и др. и кредиту счета 79 "Внутрихозяйственные расчеты" (одновременно на суммы начисленной амортизации производится запись по кредиту </w:t>
      </w:r>
      <w:hyperlink r:id="rId439" w:history="1">
        <w:r w:rsidRPr="0039540F">
          <w:rPr>
            <w:rFonts w:ascii="Times New Roman" w:hAnsi="Times New Roman" w:cs="Times New Roman"/>
            <w:bCs/>
            <w:sz w:val="24"/>
          </w:rPr>
          <w:t>счетов 02</w:t>
        </w:r>
      </w:hyperlink>
      <w:r w:rsidRPr="0039540F">
        <w:rPr>
          <w:rFonts w:ascii="Times New Roman" w:hAnsi="Times New Roman" w:cs="Times New Roman"/>
          <w:bCs/>
          <w:sz w:val="24"/>
        </w:rPr>
        <w:t xml:space="preserve"> "Амортизация основных средств", </w:t>
      </w:r>
      <w:hyperlink r:id="rId440" w:history="1">
        <w:r w:rsidRPr="0039540F">
          <w:rPr>
            <w:rFonts w:ascii="Times New Roman" w:hAnsi="Times New Roman" w:cs="Times New Roman"/>
            <w:bCs/>
            <w:sz w:val="24"/>
          </w:rPr>
          <w:t>05</w:t>
        </w:r>
      </w:hyperlink>
      <w:r w:rsidRPr="0039540F">
        <w:rPr>
          <w:rFonts w:ascii="Times New Roman" w:hAnsi="Times New Roman" w:cs="Times New Roman"/>
          <w:bCs/>
          <w:sz w:val="24"/>
        </w:rPr>
        <w:t xml:space="preserve"> "Амортизация нематериальных активов" и кредиту счета 79 "Внутрихозяйственные расчеты").</w:t>
      </w:r>
    </w:p>
    <w:p w14:paraId="4F7CACD8"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 xml:space="preserve">При прекращении договора доверительного управления имуществом и возврате имущества учредителю управления делаются обратные записи. Если договором </w:t>
      </w:r>
      <w:r w:rsidRPr="0039540F">
        <w:rPr>
          <w:rFonts w:ascii="Times New Roman" w:hAnsi="Times New Roman" w:cs="Times New Roman"/>
          <w:bCs/>
          <w:sz w:val="24"/>
        </w:rPr>
        <w:lastRenderedPageBreak/>
        <w:t>доверительного управления имуществом предусмотрены иные операции с имуществом, переданным в доверительное управление, то учет этих операций ведется в общем порядке.</w:t>
      </w:r>
    </w:p>
    <w:p w14:paraId="7CFFA817"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Перечисление денежных средств в счет причитающейся учредителю управления прибыли (дохода) в отдельном балансе отражается по кредиту счетов учета денежных средств и дебету счета 79 "Внутрихозяйственные расчеты". Денежные средства, полученные учредителем управления в счет этой прибыли (дохода), приходуются по дебету счетов учета денежных средств в корреспонденции со счетом 79 "Внутрихозяйственные расчеты".</w:t>
      </w:r>
    </w:p>
    <w:p w14:paraId="76E08173"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 xml:space="preserve">Учредителем управления причитающиеся от доверительного управляющего суммы возмещения убытков, причиненных утратой или повреждением имущества, переданного в доверительное управление, а также упущенной выгоды отражаются по дебету </w:t>
      </w:r>
      <w:hyperlink r:id="rId441" w:history="1">
        <w:r w:rsidRPr="0039540F">
          <w:rPr>
            <w:rFonts w:ascii="Times New Roman" w:hAnsi="Times New Roman" w:cs="Times New Roman"/>
            <w:bCs/>
            <w:sz w:val="24"/>
          </w:rPr>
          <w:t>счета 76</w:t>
        </w:r>
      </w:hyperlink>
      <w:r w:rsidRPr="0039540F">
        <w:rPr>
          <w:rFonts w:ascii="Times New Roman" w:hAnsi="Times New Roman" w:cs="Times New Roman"/>
          <w:bCs/>
          <w:sz w:val="24"/>
        </w:rPr>
        <w:t xml:space="preserve"> "Расчеты с разными дебиторами и кредиторами" в корреспонденции с кредитом </w:t>
      </w:r>
      <w:hyperlink r:id="rId442" w:history="1">
        <w:r w:rsidRPr="0039540F">
          <w:rPr>
            <w:rFonts w:ascii="Times New Roman" w:hAnsi="Times New Roman" w:cs="Times New Roman"/>
            <w:bCs/>
            <w:sz w:val="24"/>
          </w:rPr>
          <w:t>счета 91</w:t>
        </w:r>
      </w:hyperlink>
      <w:r w:rsidRPr="0039540F">
        <w:rPr>
          <w:rFonts w:ascii="Times New Roman" w:hAnsi="Times New Roman" w:cs="Times New Roman"/>
          <w:bCs/>
          <w:sz w:val="24"/>
        </w:rPr>
        <w:t xml:space="preserve"> "Прочие доходы и расходы". При получении учредителем управления этих средств дебетуются счета учета денежных средств и кредитуется </w:t>
      </w:r>
      <w:hyperlink r:id="rId443" w:history="1">
        <w:r w:rsidRPr="0039540F">
          <w:rPr>
            <w:rFonts w:ascii="Times New Roman" w:hAnsi="Times New Roman" w:cs="Times New Roman"/>
            <w:bCs/>
            <w:sz w:val="24"/>
          </w:rPr>
          <w:t>счет 76</w:t>
        </w:r>
      </w:hyperlink>
      <w:r w:rsidRPr="0039540F">
        <w:rPr>
          <w:rFonts w:ascii="Times New Roman" w:hAnsi="Times New Roman" w:cs="Times New Roman"/>
          <w:bCs/>
          <w:sz w:val="24"/>
        </w:rPr>
        <w:t xml:space="preserve"> "Расчеты с разными дебиторами и кредиторами".</w:t>
      </w:r>
    </w:p>
    <w:p w14:paraId="1DD305CD" w14:textId="77777777" w:rsidR="00404DDD" w:rsidRPr="0039540F" w:rsidRDefault="00404DDD">
      <w:pPr>
        <w:spacing w:before="240" w:after="1" w:line="240" w:lineRule="atLeast"/>
        <w:ind w:firstLine="540"/>
        <w:jc w:val="both"/>
        <w:rPr>
          <w:bCs/>
        </w:rPr>
      </w:pPr>
      <w:r w:rsidRPr="0039540F">
        <w:rPr>
          <w:rFonts w:ascii="Times New Roman" w:hAnsi="Times New Roman" w:cs="Times New Roman"/>
          <w:bCs/>
          <w:sz w:val="24"/>
        </w:rPr>
        <w:t>Аналитический учет по счету 79 "Внутрихозяйственные расчеты" ведется по каждому филиалу, представительству, отделению или другому обособленному подразделению организации, выделенному на отдельный баланс, а расчетов по договорам доверительного управления имуществом - по каждому договору.</w:t>
      </w:r>
    </w:p>
    <w:p w14:paraId="4392480A" w14:textId="38D2B631" w:rsidR="00404DDD" w:rsidRPr="0039540F" w:rsidRDefault="00404DDD">
      <w:pPr>
        <w:spacing w:after="1" w:line="240" w:lineRule="atLeast"/>
        <w:rPr>
          <w:bCs/>
        </w:rPr>
      </w:pPr>
    </w:p>
    <w:p w14:paraId="06A4435B" w14:textId="77777777" w:rsidR="00884FBD" w:rsidRPr="0039540F" w:rsidRDefault="00884FBD">
      <w:pPr>
        <w:spacing w:after="1" w:line="240" w:lineRule="atLeast"/>
        <w:rPr>
          <w:bCs/>
        </w:rPr>
      </w:pPr>
    </w:p>
    <w:p w14:paraId="5DE274CF" w14:textId="77777777" w:rsidR="00404DDD" w:rsidRPr="0039540F" w:rsidRDefault="00404DDD">
      <w:pPr>
        <w:spacing w:after="1" w:line="240" w:lineRule="atLeast"/>
        <w:jc w:val="center"/>
        <w:rPr>
          <w:bCs/>
        </w:rPr>
      </w:pPr>
      <w:r w:rsidRPr="0039540F">
        <w:rPr>
          <w:rFonts w:ascii="Times New Roman" w:hAnsi="Times New Roman" w:cs="Times New Roman"/>
          <w:bCs/>
          <w:sz w:val="24"/>
        </w:rPr>
        <w:t>Счет 79 "Внутрихозяйственные расчеты"</w:t>
      </w:r>
    </w:p>
    <w:p w14:paraId="53A8067C" w14:textId="77777777" w:rsidR="00404DDD" w:rsidRPr="0039540F" w:rsidRDefault="00404DDD">
      <w:pPr>
        <w:spacing w:after="1" w:line="240" w:lineRule="atLeast"/>
        <w:jc w:val="center"/>
        <w:rPr>
          <w:bCs/>
        </w:rPr>
      </w:pPr>
      <w:r w:rsidRPr="0039540F">
        <w:rPr>
          <w:rFonts w:ascii="Times New Roman" w:hAnsi="Times New Roman" w:cs="Times New Roman"/>
          <w:bCs/>
          <w:sz w:val="24"/>
        </w:rPr>
        <w:t>корреспондирует со счетами:</w:t>
      </w:r>
    </w:p>
    <w:p w14:paraId="700DA25A" w14:textId="77777777" w:rsidR="00404DDD" w:rsidRPr="0039540F" w:rsidRDefault="00404DDD">
      <w:pPr>
        <w:spacing w:after="1" w:line="240" w:lineRule="atLeast"/>
      </w:pPr>
    </w:p>
    <w:p w14:paraId="561A58B2" w14:textId="77777777" w:rsidR="00404DDD" w:rsidRPr="0039540F" w:rsidRDefault="00404DDD">
      <w:pPr>
        <w:spacing w:after="1" w:line="200" w:lineRule="atLeast"/>
        <w:jc w:val="both"/>
      </w:pPr>
      <w:r w:rsidRPr="0039540F">
        <w:rPr>
          <w:rFonts w:ascii="Courier New" w:hAnsi="Courier New" w:cs="Courier New"/>
          <w:sz w:val="20"/>
        </w:rPr>
        <w:t xml:space="preserve">         по дебету                           по кредиту</w:t>
      </w:r>
    </w:p>
    <w:p w14:paraId="4BC98432" w14:textId="77777777" w:rsidR="00404DDD" w:rsidRPr="0039540F" w:rsidRDefault="00404DDD">
      <w:pPr>
        <w:spacing w:after="1" w:line="200" w:lineRule="atLeast"/>
        <w:jc w:val="both"/>
      </w:pPr>
    </w:p>
    <w:p w14:paraId="0CE162B6" w14:textId="77777777" w:rsidR="00404DDD" w:rsidRPr="0039540F" w:rsidRDefault="00404DDD">
      <w:pPr>
        <w:spacing w:after="1" w:line="200" w:lineRule="atLeast"/>
        <w:jc w:val="both"/>
      </w:pPr>
      <w:r w:rsidRPr="0039540F">
        <w:rPr>
          <w:rFonts w:ascii="Courier New" w:hAnsi="Courier New" w:cs="Courier New"/>
          <w:sz w:val="20"/>
        </w:rPr>
        <w:t>01 Основные средства               01 Основные средства</w:t>
      </w:r>
    </w:p>
    <w:p w14:paraId="3D948CDA" w14:textId="77777777" w:rsidR="00404DDD" w:rsidRPr="0039540F" w:rsidRDefault="00404DDD">
      <w:pPr>
        <w:spacing w:after="1" w:line="200" w:lineRule="atLeast"/>
        <w:jc w:val="both"/>
      </w:pPr>
      <w:r w:rsidRPr="0039540F">
        <w:rPr>
          <w:rFonts w:ascii="Courier New" w:hAnsi="Courier New" w:cs="Courier New"/>
          <w:sz w:val="20"/>
        </w:rPr>
        <w:t>02 Амортизация основных средств    02 Амортизация основных средств</w:t>
      </w:r>
    </w:p>
    <w:p w14:paraId="06EC4B89" w14:textId="77777777" w:rsidR="00404DDD" w:rsidRPr="0039540F" w:rsidRDefault="00404DDD">
      <w:pPr>
        <w:spacing w:after="1" w:line="200" w:lineRule="atLeast"/>
        <w:jc w:val="both"/>
      </w:pPr>
      <w:r w:rsidRPr="0039540F">
        <w:rPr>
          <w:rFonts w:ascii="Courier New" w:hAnsi="Courier New" w:cs="Courier New"/>
          <w:sz w:val="20"/>
        </w:rPr>
        <w:t>04 Нематериальные активы           04 Нематериальные активы</w:t>
      </w:r>
    </w:p>
    <w:p w14:paraId="321A6D0F" w14:textId="77777777" w:rsidR="00404DDD" w:rsidRPr="0039540F" w:rsidRDefault="00404DDD">
      <w:pPr>
        <w:spacing w:after="1" w:line="200" w:lineRule="atLeast"/>
        <w:jc w:val="both"/>
      </w:pPr>
      <w:r w:rsidRPr="0039540F">
        <w:rPr>
          <w:rFonts w:ascii="Courier New" w:hAnsi="Courier New" w:cs="Courier New"/>
          <w:sz w:val="20"/>
        </w:rPr>
        <w:t>05 Амортизация нематериальных      05 Амортизация нематериальных</w:t>
      </w:r>
    </w:p>
    <w:p w14:paraId="3AD6AB52" w14:textId="77777777" w:rsidR="00404DDD" w:rsidRPr="0039540F" w:rsidRDefault="00404DDD">
      <w:pPr>
        <w:spacing w:after="1" w:line="200" w:lineRule="atLeast"/>
        <w:jc w:val="both"/>
      </w:pPr>
      <w:r w:rsidRPr="0039540F">
        <w:rPr>
          <w:rFonts w:ascii="Courier New" w:hAnsi="Courier New" w:cs="Courier New"/>
          <w:sz w:val="20"/>
        </w:rPr>
        <w:t xml:space="preserve">   активов                            </w:t>
      </w:r>
      <w:proofErr w:type="spellStart"/>
      <w:r w:rsidRPr="0039540F">
        <w:rPr>
          <w:rFonts w:ascii="Courier New" w:hAnsi="Courier New" w:cs="Courier New"/>
          <w:sz w:val="20"/>
        </w:rPr>
        <w:t>активов</w:t>
      </w:r>
      <w:proofErr w:type="spellEnd"/>
    </w:p>
    <w:p w14:paraId="58773E95" w14:textId="77777777" w:rsidR="00404DDD" w:rsidRPr="0039540F" w:rsidRDefault="00404DDD">
      <w:pPr>
        <w:spacing w:after="1" w:line="200" w:lineRule="atLeast"/>
        <w:jc w:val="both"/>
      </w:pPr>
      <w:r w:rsidRPr="0039540F">
        <w:rPr>
          <w:rFonts w:ascii="Courier New" w:hAnsi="Courier New" w:cs="Courier New"/>
          <w:sz w:val="20"/>
        </w:rPr>
        <w:t>07 Оборудование к установке        07 Оборудование к установке</w:t>
      </w:r>
    </w:p>
    <w:p w14:paraId="71A8B324" w14:textId="77777777" w:rsidR="00404DDD" w:rsidRPr="0039540F" w:rsidRDefault="00404DDD">
      <w:pPr>
        <w:spacing w:after="1" w:line="200" w:lineRule="atLeast"/>
        <w:jc w:val="both"/>
      </w:pPr>
      <w:r w:rsidRPr="0039540F">
        <w:rPr>
          <w:rFonts w:ascii="Courier New" w:hAnsi="Courier New" w:cs="Courier New"/>
          <w:sz w:val="20"/>
        </w:rPr>
        <w:t>08 Вложения во внеоборотные        08 Вложения во внеоборотные</w:t>
      </w:r>
    </w:p>
    <w:p w14:paraId="6FED6430" w14:textId="77777777" w:rsidR="00404DDD" w:rsidRPr="0039540F" w:rsidRDefault="00404DDD">
      <w:pPr>
        <w:spacing w:after="1" w:line="200" w:lineRule="atLeast"/>
        <w:jc w:val="both"/>
      </w:pPr>
      <w:r w:rsidRPr="0039540F">
        <w:rPr>
          <w:rFonts w:ascii="Courier New" w:hAnsi="Courier New" w:cs="Courier New"/>
          <w:sz w:val="20"/>
        </w:rPr>
        <w:t xml:space="preserve">   активы                             </w:t>
      </w:r>
      <w:proofErr w:type="spellStart"/>
      <w:r w:rsidRPr="0039540F">
        <w:rPr>
          <w:rFonts w:ascii="Courier New" w:hAnsi="Courier New" w:cs="Courier New"/>
          <w:sz w:val="20"/>
        </w:rPr>
        <w:t>активы</w:t>
      </w:r>
      <w:proofErr w:type="spellEnd"/>
    </w:p>
    <w:p w14:paraId="012965E0" w14:textId="77777777" w:rsidR="00404DDD" w:rsidRPr="0039540F" w:rsidRDefault="00404DDD">
      <w:pPr>
        <w:spacing w:after="1" w:line="200" w:lineRule="atLeast"/>
        <w:jc w:val="both"/>
      </w:pPr>
      <w:r w:rsidRPr="0039540F">
        <w:rPr>
          <w:rFonts w:ascii="Courier New" w:hAnsi="Courier New" w:cs="Courier New"/>
          <w:sz w:val="20"/>
        </w:rPr>
        <w:t>10 Материалы                       10 Материалы</w:t>
      </w:r>
    </w:p>
    <w:p w14:paraId="2C35ED29" w14:textId="77777777" w:rsidR="00404DDD" w:rsidRPr="0039540F" w:rsidRDefault="00404DDD">
      <w:pPr>
        <w:spacing w:after="1" w:line="200" w:lineRule="atLeast"/>
        <w:jc w:val="both"/>
      </w:pPr>
      <w:r w:rsidRPr="0039540F">
        <w:rPr>
          <w:rFonts w:ascii="Courier New" w:hAnsi="Courier New" w:cs="Courier New"/>
          <w:sz w:val="20"/>
        </w:rPr>
        <w:t>11 Животные на выращивании         11 Животные на выращивании</w:t>
      </w:r>
    </w:p>
    <w:p w14:paraId="2BD80CDF" w14:textId="77777777" w:rsidR="00404DDD" w:rsidRPr="0039540F" w:rsidRDefault="00404DDD">
      <w:pPr>
        <w:spacing w:after="1" w:line="200" w:lineRule="atLeast"/>
        <w:jc w:val="both"/>
      </w:pPr>
      <w:r w:rsidRPr="0039540F">
        <w:rPr>
          <w:rFonts w:ascii="Courier New" w:hAnsi="Courier New" w:cs="Courier New"/>
          <w:sz w:val="20"/>
        </w:rPr>
        <w:t xml:space="preserve">   и </w:t>
      </w:r>
      <w:proofErr w:type="gramStart"/>
      <w:r w:rsidRPr="0039540F">
        <w:rPr>
          <w:rFonts w:ascii="Courier New" w:hAnsi="Courier New" w:cs="Courier New"/>
          <w:sz w:val="20"/>
        </w:rPr>
        <w:t>откорме</w:t>
      </w:r>
      <w:proofErr w:type="gramEnd"/>
      <w:r w:rsidRPr="0039540F">
        <w:rPr>
          <w:rFonts w:ascii="Courier New" w:hAnsi="Courier New" w:cs="Courier New"/>
          <w:sz w:val="20"/>
        </w:rPr>
        <w:t xml:space="preserve">                          и откорме</w:t>
      </w:r>
    </w:p>
    <w:p w14:paraId="1A72973A" w14:textId="77777777" w:rsidR="00404DDD" w:rsidRPr="0039540F" w:rsidRDefault="00404DDD">
      <w:pPr>
        <w:spacing w:after="1" w:line="200" w:lineRule="atLeast"/>
        <w:jc w:val="both"/>
      </w:pPr>
      <w:r w:rsidRPr="0039540F">
        <w:rPr>
          <w:rFonts w:ascii="Courier New" w:hAnsi="Courier New" w:cs="Courier New"/>
          <w:sz w:val="20"/>
        </w:rPr>
        <w:t>15 Заготовление и приобретение     15 Заготовление и приобретение</w:t>
      </w:r>
    </w:p>
    <w:p w14:paraId="39203D7C" w14:textId="77777777" w:rsidR="00404DDD" w:rsidRPr="0039540F" w:rsidRDefault="00404DDD">
      <w:pPr>
        <w:spacing w:after="1" w:line="200" w:lineRule="atLeast"/>
        <w:jc w:val="both"/>
      </w:pPr>
      <w:r w:rsidRPr="0039540F">
        <w:rPr>
          <w:rFonts w:ascii="Courier New" w:hAnsi="Courier New" w:cs="Courier New"/>
          <w:sz w:val="20"/>
        </w:rPr>
        <w:t xml:space="preserve">   материальных ценностей             материальных ценностей</w:t>
      </w:r>
    </w:p>
    <w:p w14:paraId="24E3A317" w14:textId="77777777" w:rsidR="00404DDD" w:rsidRPr="0039540F" w:rsidRDefault="00404DDD">
      <w:pPr>
        <w:spacing w:after="1" w:line="200" w:lineRule="atLeast"/>
        <w:jc w:val="both"/>
      </w:pPr>
      <w:r w:rsidRPr="0039540F">
        <w:rPr>
          <w:rFonts w:ascii="Courier New" w:hAnsi="Courier New" w:cs="Courier New"/>
          <w:sz w:val="20"/>
        </w:rPr>
        <w:t>16 Отклонение в стоимости          16 Отклонение в стоимости</w:t>
      </w:r>
    </w:p>
    <w:p w14:paraId="4BF46DD7" w14:textId="77777777" w:rsidR="00404DDD" w:rsidRPr="0039540F" w:rsidRDefault="00404DDD">
      <w:pPr>
        <w:spacing w:after="1" w:line="200" w:lineRule="atLeast"/>
        <w:jc w:val="both"/>
      </w:pPr>
      <w:r w:rsidRPr="0039540F">
        <w:rPr>
          <w:rFonts w:ascii="Courier New" w:hAnsi="Courier New" w:cs="Courier New"/>
          <w:sz w:val="20"/>
        </w:rPr>
        <w:t xml:space="preserve">   материальных ценностей             материальных ценностей</w:t>
      </w:r>
    </w:p>
    <w:p w14:paraId="7B26ABB1" w14:textId="77777777" w:rsidR="00404DDD" w:rsidRPr="0039540F" w:rsidRDefault="00404DDD">
      <w:pPr>
        <w:spacing w:after="1" w:line="200" w:lineRule="atLeast"/>
        <w:jc w:val="both"/>
      </w:pPr>
      <w:r w:rsidRPr="0039540F">
        <w:rPr>
          <w:rFonts w:ascii="Courier New" w:hAnsi="Courier New" w:cs="Courier New"/>
          <w:sz w:val="20"/>
        </w:rPr>
        <w:t>20 Основное производство           20 Основное производство</w:t>
      </w:r>
    </w:p>
    <w:p w14:paraId="1595964C" w14:textId="77777777" w:rsidR="00404DDD" w:rsidRPr="0039540F" w:rsidRDefault="00404DDD">
      <w:pPr>
        <w:spacing w:after="1" w:line="200" w:lineRule="atLeast"/>
        <w:jc w:val="both"/>
      </w:pPr>
      <w:r w:rsidRPr="0039540F">
        <w:rPr>
          <w:rFonts w:ascii="Courier New" w:hAnsi="Courier New" w:cs="Courier New"/>
          <w:sz w:val="20"/>
        </w:rPr>
        <w:t>21 Полуфабрикаты                   21 Полуфабрикаты</w:t>
      </w:r>
    </w:p>
    <w:p w14:paraId="26B391CA" w14:textId="77777777" w:rsidR="00404DDD" w:rsidRPr="0039540F" w:rsidRDefault="00404DDD">
      <w:pPr>
        <w:spacing w:after="1" w:line="200" w:lineRule="atLeast"/>
        <w:jc w:val="both"/>
      </w:pPr>
      <w:r w:rsidRPr="0039540F">
        <w:rPr>
          <w:rFonts w:ascii="Courier New" w:hAnsi="Courier New" w:cs="Courier New"/>
          <w:sz w:val="20"/>
        </w:rPr>
        <w:t xml:space="preserve">   собственного производства          собственного производства</w:t>
      </w:r>
    </w:p>
    <w:p w14:paraId="51ECC45B" w14:textId="77777777" w:rsidR="00404DDD" w:rsidRPr="0039540F" w:rsidRDefault="00404DDD">
      <w:pPr>
        <w:spacing w:after="1" w:line="200" w:lineRule="atLeast"/>
        <w:jc w:val="both"/>
      </w:pPr>
      <w:r w:rsidRPr="0039540F">
        <w:rPr>
          <w:rFonts w:ascii="Courier New" w:hAnsi="Courier New" w:cs="Courier New"/>
          <w:sz w:val="20"/>
        </w:rPr>
        <w:t>23 Вспомогательные                 23 Вспомогательные</w:t>
      </w:r>
    </w:p>
    <w:p w14:paraId="0335A5F6" w14:textId="77777777" w:rsidR="00404DDD" w:rsidRPr="0039540F" w:rsidRDefault="00404DDD">
      <w:pPr>
        <w:spacing w:after="1" w:line="200" w:lineRule="atLeast"/>
        <w:jc w:val="both"/>
      </w:pPr>
      <w:r w:rsidRPr="0039540F">
        <w:rPr>
          <w:rFonts w:ascii="Courier New" w:hAnsi="Courier New" w:cs="Courier New"/>
          <w:sz w:val="20"/>
        </w:rPr>
        <w:t xml:space="preserve">   производства                       </w:t>
      </w:r>
      <w:proofErr w:type="spellStart"/>
      <w:r w:rsidRPr="0039540F">
        <w:rPr>
          <w:rFonts w:ascii="Courier New" w:hAnsi="Courier New" w:cs="Courier New"/>
          <w:sz w:val="20"/>
        </w:rPr>
        <w:t>производства</w:t>
      </w:r>
      <w:proofErr w:type="spellEnd"/>
    </w:p>
    <w:p w14:paraId="3C2C8C1C" w14:textId="77777777" w:rsidR="00404DDD" w:rsidRPr="0039540F" w:rsidRDefault="00404DDD">
      <w:pPr>
        <w:spacing w:after="1" w:line="200" w:lineRule="atLeast"/>
        <w:jc w:val="both"/>
      </w:pPr>
      <w:r w:rsidRPr="0039540F">
        <w:rPr>
          <w:rFonts w:ascii="Courier New" w:hAnsi="Courier New" w:cs="Courier New"/>
          <w:sz w:val="20"/>
        </w:rPr>
        <w:t>25 Общепроизводственные            25 Общепроизводственные</w:t>
      </w:r>
    </w:p>
    <w:p w14:paraId="1407DB6E" w14:textId="77777777" w:rsidR="00404DDD" w:rsidRPr="0039540F" w:rsidRDefault="00404DDD">
      <w:pPr>
        <w:spacing w:after="1" w:line="200" w:lineRule="atLeast"/>
        <w:jc w:val="both"/>
      </w:pPr>
      <w:r w:rsidRPr="0039540F">
        <w:rPr>
          <w:rFonts w:ascii="Courier New" w:hAnsi="Courier New" w:cs="Courier New"/>
          <w:sz w:val="20"/>
        </w:rPr>
        <w:t xml:space="preserve">   расходы                            </w:t>
      </w:r>
      <w:proofErr w:type="spellStart"/>
      <w:r w:rsidRPr="0039540F">
        <w:rPr>
          <w:rFonts w:ascii="Courier New" w:hAnsi="Courier New" w:cs="Courier New"/>
          <w:sz w:val="20"/>
        </w:rPr>
        <w:t>расходы</w:t>
      </w:r>
      <w:proofErr w:type="spellEnd"/>
    </w:p>
    <w:p w14:paraId="0C79B97F" w14:textId="77777777" w:rsidR="00404DDD" w:rsidRPr="0039540F" w:rsidRDefault="00404DDD">
      <w:pPr>
        <w:spacing w:after="1" w:line="200" w:lineRule="atLeast"/>
        <w:jc w:val="both"/>
      </w:pPr>
      <w:r w:rsidRPr="0039540F">
        <w:rPr>
          <w:rFonts w:ascii="Courier New" w:hAnsi="Courier New" w:cs="Courier New"/>
          <w:sz w:val="20"/>
        </w:rPr>
        <w:t>26 Общехозяйственные расходы       26 Общехозяйственные расходы</w:t>
      </w:r>
    </w:p>
    <w:p w14:paraId="34CDE8E5" w14:textId="77777777" w:rsidR="00404DDD" w:rsidRPr="0039540F" w:rsidRDefault="00404DDD">
      <w:pPr>
        <w:spacing w:after="1" w:line="200" w:lineRule="atLeast"/>
        <w:jc w:val="both"/>
      </w:pPr>
      <w:r w:rsidRPr="0039540F">
        <w:rPr>
          <w:rFonts w:ascii="Courier New" w:hAnsi="Courier New" w:cs="Courier New"/>
          <w:sz w:val="20"/>
        </w:rPr>
        <w:t>29 Обслуживающие                   29 Обслуживающие</w:t>
      </w:r>
    </w:p>
    <w:p w14:paraId="5A6C7607" w14:textId="77777777" w:rsidR="00404DDD" w:rsidRPr="0039540F" w:rsidRDefault="00404DDD">
      <w:pPr>
        <w:spacing w:after="1" w:line="200" w:lineRule="atLeast"/>
        <w:jc w:val="both"/>
      </w:pPr>
      <w:r w:rsidRPr="0039540F">
        <w:rPr>
          <w:rFonts w:ascii="Courier New" w:hAnsi="Courier New" w:cs="Courier New"/>
          <w:sz w:val="20"/>
        </w:rPr>
        <w:t xml:space="preserve">   производства и хозяйства           производства и хозяйства</w:t>
      </w:r>
    </w:p>
    <w:p w14:paraId="0DF8C669" w14:textId="77777777" w:rsidR="00404DDD" w:rsidRPr="0039540F" w:rsidRDefault="00404DDD">
      <w:pPr>
        <w:spacing w:after="1" w:line="200" w:lineRule="atLeast"/>
        <w:jc w:val="both"/>
      </w:pPr>
      <w:r w:rsidRPr="0039540F">
        <w:rPr>
          <w:rFonts w:ascii="Courier New" w:hAnsi="Courier New" w:cs="Courier New"/>
          <w:sz w:val="20"/>
        </w:rPr>
        <w:t>40 Выпуск продукции (</w:t>
      </w:r>
      <w:proofErr w:type="gramStart"/>
      <w:r w:rsidRPr="0039540F">
        <w:rPr>
          <w:rFonts w:ascii="Courier New" w:hAnsi="Courier New" w:cs="Courier New"/>
          <w:sz w:val="20"/>
        </w:rPr>
        <w:t xml:space="preserve">работ,   </w:t>
      </w:r>
      <w:proofErr w:type="gramEnd"/>
      <w:r w:rsidRPr="0039540F">
        <w:rPr>
          <w:rFonts w:ascii="Courier New" w:hAnsi="Courier New" w:cs="Courier New"/>
          <w:sz w:val="20"/>
        </w:rPr>
        <w:t xml:space="preserve">     40 Выпуск продукции (работ,</w:t>
      </w:r>
    </w:p>
    <w:p w14:paraId="1BE051C9" w14:textId="77777777" w:rsidR="00404DDD" w:rsidRPr="0039540F" w:rsidRDefault="00404DDD">
      <w:pPr>
        <w:spacing w:after="1" w:line="200" w:lineRule="atLeast"/>
        <w:jc w:val="both"/>
      </w:pPr>
      <w:r w:rsidRPr="0039540F">
        <w:rPr>
          <w:rFonts w:ascii="Courier New" w:hAnsi="Courier New" w:cs="Courier New"/>
          <w:sz w:val="20"/>
        </w:rPr>
        <w:t xml:space="preserve">   </w:t>
      </w:r>
      <w:proofErr w:type="gramStart"/>
      <w:r w:rsidRPr="0039540F">
        <w:rPr>
          <w:rFonts w:ascii="Courier New" w:hAnsi="Courier New" w:cs="Courier New"/>
          <w:sz w:val="20"/>
        </w:rPr>
        <w:t xml:space="preserve">услуг)   </w:t>
      </w:r>
      <w:proofErr w:type="gramEnd"/>
      <w:r w:rsidRPr="0039540F">
        <w:rPr>
          <w:rFonts w:ascii="Courier New" w:hAnsi="Courier New" w:cs="Courier New"/>
          <w:sz w:val="20"/>
        </w:rPr>
        <w:t xml:space="preserve">                          услуг)</w:t>
      </w:r>
    </w:p>
    <w:p w14:paraId="07AE42DF" w14:textId="77777777" w:rsidR="00404DDD" w:rsidRPr="0039540F" w:rsidRDefault="00404DDD">
      <w:pPr>
        <w:spacing w:after="1" w:line="200" w:lineRule="atLeast"/>
        <w:jc w:val="both"/>
      </w:pPr>
      <w:r w:rsidRPr="0039540F">
        <w:rPr>
          <w:rFonts w:ascii="Courier New" w:hAnsi="Courier New" w:cs="Courier New"/>
          <w:sz w:val="20"/>
        </w:rPr>
        <w:t>41 Товары                          41 Товары</w:t>
      </w:r>
    </w:p>
    <w:p w14:paraId="434816FD" w14:textId="77777777" w:rsidR="00404DDD" w:rsidRPr="0039540F" w:rsidRDefault="00404DDD">
      <w:pPr>
        <w:spacing w:after="1" w:line="200" w:lineRule="atLeast"/>
        <w:jc w:val="both"/>
      </w:pPr>
      <w:r w:rsidRPr="0039540F">
        <w:rPr>
          <w:rFonts w:ascii="Courier New" w:hAnsi="Courier New" w:cs="Courier New"/>
          <w:sz w:val="20"/>
        </w:rPr>
        <w:t>43 Готовая продукция               43 Готовая продукция</w:t>
      </w:r>
    </w:p>
    <w:p w14:paraId="3FA6C7AB" w14:textId="77777777" w:rsidR="00404DDD" w:rsidRPr="0039540F" w:rsidRDefault="00404DDD">
      <w:pPr>
        <w:spacing w:after="1" w:line="200" w:lineRule="atLeast"/>
        <w:jc w:val="both"/>
      </w:pPr>
      <w:r w:rsidRPr="0039540F">
        <w:rPr>
          <w:rFonts w:ascii="Courier New" w:hAnsi="Courier New" w:cs="Courier New"/>
          <w:sz w:val="20"/>
        </w:rPr>
        <w:lastRenderedPageBreak/>
        <w:t>44 Расходы на продажу              44 Расходы на продажу</w:t>
      </w:r>
    </w:p>
    <w:p w14:paraId="7C46CA34" w14:textId="77777777" w:rsidR="00404DDD" w:rsidRPr="0039540F" w:rsidRDefault="00404DDD">
      <w:pPr>
        <w:spacing w:after="1" w:line="200" w:lineRule="atLeast"/>
        <w:jc w:val="both"/>
      </w:pPr>
      <w:r w:rsidRPr="0039540F">
        <w:rPr>
          <w:rFonts w:ascii="Courier New" w:hAnsi="Courier New" w:cs="Courier New"/>
          <w:sz w:val="20"/>
        </w:rPr>
        <w:t>45 Товары отгруженные              45 Товары отгруженные</w:t>
      </w:r>
    </w:p>
    <w:p w14:paraId="42C819FD" w14:textId="77777777" w:rsidR="00404DDD" w:rsidRPr="0039540F" w:rsidRDefault="00404DDD">
      <w:pPr>
        <w:spacing w:after="1" w:line="200" w:lineRule="atLeast"/>
        <w:jc w:val="both"/>
      </w:pPr>
      <w:r w:rsidRPr="0039540F">
        <w:rPr>
          <w:rFonts w:ascii="Courier New" w:hAnsi="Courier New" w:cs="Courier New"/>
          <w:sz w:val="20"/>
        </w:rPr>
        <w:t>50 Касса                           50 Касса</w:t>
      </w:r>
    </w:p>
    <w:p w14:paraId="1199C45F" w14:textId="77777777" w:rsidR="00404DDD" w:rsidRPr="0039540F" w:rsidRDefault="00404DDD">
      <w:pPr>
        <w:spacing w:after="1" w:line="200" w:lineRule="atLeast"/>
        <w:jc w:val="both"/>
      </w:pPr>
      <w:r w:rsidRPr="0039540F">
        <w:rPr>
          <w:rFonts w:ascii="Courier New" w:hAnsi="Courier New" w:cs="Courier New"/>
          <w:sz w:val="20"/>
        </w:rPr>
        <w:t>51 Расчетные счета                 51 Расчетные счета</w:t>
      </w:r>
    </w:p>
    <w:p w14:paraId="530F3299" w14:textId="77777777" w:rsidR="00404DDD" w:rsidRPr="0039540F" w:rsidRDefault="00404DDD">
      <w:pPr>
        <w:spacing w:after="1" w:line="200" w:lineRule="atLeast"/>
        <w:jc w:val="both"/>
      </w:pPr>
      <w:r w:rsidRPr="0039540F">
        <w:rPr>
          <w:rFonts w:ascii="Courier New" w:hAnsi="Courier New" w:cs="Courier New"/>
          <w:sz w:val="20"/>
        </w:rPr>
        <w:t>52 Валютные счета                  52 Валютные счета</w:t>
      </w:r>
    </w:p>
    <w:p w14:paraId="0914F95E" w14:textId="77777777" w:rsidR="00404DDD" w:rsidRPr="0039540F" w:rsidRDefault="00404DDD">
      <w:pPr>
        <w:spacing w:after="1" w:line="200" w:lineRule="atLeast"/>
        <w:jc w:val="both"/>
      </w:pPr>
      <w:r w:rsidRPr="0039540F">
        <w:rPr>
          <w:rFonts w:ascii="Courier New" w:hAnsi="Courier New" w:cs="Courier New"/>
          <w:sz w:val="20"/>
        </w:rPr>
        <w:t>55 Специальные счета в банках      55 Специальные счета в банках</w:t>
      </w:r>
    </w:p>
    <w:p w14:paraId="04AF4034" w14:textId="77777777" w:rsidR="00404DDD" w:rsidRPr="0039540F" w:rsidRDefault="00404DDD">
      <w:pPr>
        <w:spacing w:after="1" w:line="200" w:lineRule="atLeast"/>
        <w:jc w:val="both"/>
      </w:pPr>
      <w:r w:rsidRPr="0039540F">
        <w:rPr>
          <w:rFonts w:ascii="Courier New" w:hAnsi="Courier New" w:cs="Courier New"/>
          <w:sz w:val="20"/>
        </w:rPr>
        <w:t>60 Расчеты с поставщиками и        57 Переводы в пути</w:t>
      </w:r>
    </w:p>
    <w:p w14:paraId="523EAF15" w14:textId="77777777" w:rsidR="00404DDD" w:rsidRPr="0039540F" w:rsidRDefault="00404DDD">
      <w:pPr>
        <w:spacing w:after="1" w:line="200" w:lineRule="atLeast"/>
        <w:jc w:val="both"/>
      </w:pPr>
      <w:r w:rsidRPr="0039540F">
        <w:rPr>
          <w:rFonts w:ascii="Courier New" w:hAnsi="Courier New" w:cs="Courier New"/>
          <w:sz w:val="20"/>
        </w:rPr>
        <w:t xml:space="preserve">   подрядчиками                    60 Расчеты с поставщиками и</w:t>
      </w:r>
    </w:p>
    <w:p w14:paraId="49CF8834" w14:textId="77777777" w:rsidR="00404DDD" w:rsidRPr="0039540F" w:rsidRDefault="00404DDD">
      <w:pPr>
        <w:spacing w:after="1" w:line="200" w:lineRule="atLeast"/>
        <w:jc w:val="both"/>
      </w:pPr>
      <w:r w:rsidRPr="0039540F">
        <w:rPr>
          <w:rFonts w:ascii="Courier New" w:hAnsi="Courier New" w:cs="Courier New"/>
          <w:sz w:val="20"/>
        </w:rPr>
        <w:t>62 Расчеты с покупателями и           подрядчиками</w:t>
      </w:r>
    </w:p>
    <w:p w14:paraId="39A908FC" w14:textId="77777777" w:rsidR="00404DDD" w:rsidRPr="0039540F" w:rsidRDefault="00404DDD">
      <w:pPr>
        <w:spacing w:after="1" w:line="200" w:lineRule="atLeast"/>
        <w:jc w:val="both"/>
      </w:pPr>
      <w:r w:rsidRPr="0039540F">
        <w:rPr>
          <w:rFonts w:ascii="Courier New" w:hAnsi="Courier New" w:cs="Courier New"/>
          <w:sz w:val="20"/>
        </w:rPr>
        <w:t xml:space="preserve">   заказчиками                     62 Расчеты с покупателями и</w:t>
      </w:r>
    </w:p>
    <w:p w14:paraId="24CA7A13" w14:textId="77777777" w:rsidR="00404DDD" w:rsidRPr="0039540F" w:rsidRDefault="00404DDD">
      <w:pPr>
        <w:spacing w:after="1" w:line="200" w:lineRule="atLeast"/>
        <w:jc w:val="both"/>
      </w:pPr>
      <w:r w:rsidRPr="0039540F">
        <w:rPr>
          <w:rFonts w:ascii="Courier New" w:hAnsi="Courier New" w:cs="Courier New"/>
          <w:sz w:val="20"/>
        </w:rPr>
        <w:t>70 Расчеты с персоналом по            заказчиками</w:t>
      </w:r>
    </w:p>
    <w:p w14:paraId="06B9EC2B" w14:textId="77777777" w:rsidR="00404DDD" w:rsidRPr="0039540F" w:rsidRDefault="00404DDD">
      <w:pPr>
        <w:spacing w:after="1" w:line="200" w:lineRule="atLeast"/>
        <w:jc w:val="both"/>
      </w:pPr>
      <w:r w:rsidRPr="0039540F">
        <w:rPr>
          <w:rFonts w:ascii="Courier New" w:hAnsi="Courier New" w:cs="Courier New"/>
          <w:sz w:val="20"/>
        </w:rPr>
        <w:t xml:space="preserve">   оплате труда                    70 Расчеты с персоналом по</w:t>
      </w:r>
    </w:p>
    <w:p w14:paraId="25A5E91E" w14:textId="77777777" w:rsidR="00404DDD" w:rsidRPr="0039540F" w:rsidRDefault="00404DDD">
      <w:pPr>
        <w:spacing w:after="1" w:line="200" w:lineRule="atLeast"/>
        <w:jc w:val="both"/>
      </w:pPr>
      <w:r w:rsidRPr="0039540F">
        <w:rPr>
          <w:rFonts w:ascii="Courier New" w:hAnsi="Courier New" w:cs="Courier New"/>
          <w:sz w:val="20"/>
        </w:rPr>
        <w:t>71 Расчеты с подотчетными             оплате труда</w:t>
      </w:r>
    </w:p>
    <w:p w14:paraId="68ECDFEA" w14:textId="77777777" w:rsidR="00404DDD" w:rsidRPr="0039540F" w:rsidRDefault="00404DDD">
      <w:pPr>
        <w:spacing w:after="1" w:line="200" w:lineRule="atLeast"/>
        <w:jc w:val="both"/>
      </w:pPr>
      <w:r w:rsidRPr="0039540F">
        <w:rPr>
          <w:rFonts w:ascii="Courier New" w:hAnsi="Courier New" w:cs="Courier New"/>
          <w:sz w:val="20"/>
        </w:rPr>
        <w:t xml:space="preserve">   лицами                          71 Расчеты с подотчетными</w:t>
      </w:r>
    </w:p>
    <w:p w14:paraId="625700CD" w14:textId="77777777" w:rsidR="00404DDD" w:rsidRPr="0039540F" w:rsidRDefault="00404DDD">
      <w:pPr>
        <w:spacing w:after="1" w:line="200" w:lineRule="atLeast"/>
        <w:jc w:val="both"/>
      </w:pPr>
      <w:r w:rsidRPr="0039540F">
        <w:rPr>
          <w:rFonts w:ascii="Courier New" w:hAnsi="Courier New" w:cs="Courier New"/>
          <w:sz w:val="20"/>
        </w:rPr>
        <w:t>76 Расчеты с разными                  лицами</w:t>
      </w:r>
    </w:p>
    <w:p w14:paraId="3EC6AEC9" w14:textId="77777777" w:rsidR="00404DDD" w:rsidRPr="0039540F" w:rsidRDefault="00404DDD">
      <w:pPr>
        <w:spacing w:after="1" w:line="200" w:lineRule="atLeast"/>
        <w:jc w:val="both"/>
      </w:pPr>
      <w:r w:rsidRPr="0039540F">
        <w:rPr>
          <w:rFonts w:ascii="Courier New" w:hAnsi="Courier New" w:cs="Courier New"/>
          <w:sz w:val="20"/>
        </w:rPr>
        <w:t xml:space="preserve">   дебиторами и кредиторами        73 Расчеты с персоналом по</w:t>
      </w:r>
    </w:p>
    <w:p w14:paraId="672C2797" w14:textId="77777777" w:rsidR="00404DDD" w:rsidRPr="0039540F" w:rsidRDefault="00404DDD">
      <w:pPr>
        <w:spacing w:after="1" w:line="200" w:lineRule="atLeast"/>
        <w:jc w:val="both"/>
      </w:pPr>
      <w:r w:rsidRPr="0039540F">
        <w:rPr>
          <w:rFonts w:ascii="Courier New" w:hAnsi="Courier New" w:cs="Courier New"/>
          <w:sz w:val="20"/>
        </w:rPr>
        <w:t>84 Нераспределенная прибыль           прочим операциям</w:t>
      </w:r>
    </w:p>
    <w:p w14:paraId="23F7AC24" w14:textId="77777777" w:rsidR="00404DDD" w:rsidRPr="0039540F" w:rsidRDefault="00404DDD">
      <w:pPr>
        <w:spacing w:after="1" w:line="200" w:lineRule="atLeast"/>
        <w:jc w:val="both"/>
      </w:pPr>
      <w:r w:rsidRPr="0039540F">
        <w:rPr>
          <w:rFonts w:ascii="Courier New" w:hAnsi="Courier New" w:cs="Courier New"/>
          <w:sz w:val="20"/>
        </w:rPr>
        <w:t xml:space="preserve">   (непокрытый </w:t>
      </w:r>
      <w:proofErr w:type="gramStart"/>
      <w:r w:rsidRPr="0039540F">
        <w:rPr>
          <w:rFonts w:ascii="Courier New" w:hAnsi="Courier New" w:cs="Courier New"/>
          <w:sz w:val="20"/>
        </w:rPr>
        <w:t xml:space="preserve">убыток)   </w:t>
      </w:r>
      <w:proofErr w:type="gramEnd"/>
      <w:r w:rsidRPr="0039540F">
        <w:rPr>
          <w:rFonts w:ascii="Courier New" w:hAnsi="Courier New" w:cs="Courier New"/>
          <w:sz w:val="20"/>
        </w:rPr>
        <w:t xml:space="preserve">          76 Расчеты с разными</w:t>
      </w:r>
    </w:p>
    <w:p w14:paraId="6F93A436" w14:textId="77777777" w:rsidR="00404DDD" w:rsidRPr="0039540F" w:rsidRDefault="00404DDD">
      <w:pPr>
        <w:spacing w:after="1" w:line="200" w:lineRule="atLeast"/>
        <w:jc w:val="both"/>
      </w:pPr>
      <w:r w:rsidRPr="0039540F">
        <w:rPr>
          <w:rFonts w:ascii="Courier New" w:hAnsi="Courier New" w:cs="Courier New"/>
          <w:sz w:val="20"/>
        </w:rPr>
        <w:t>90 Продажи                            дебиторами и кредиторами</w:t>
      </w:r>
    </w:p>
    <w:p w14:paraId="0E0FA23B" w14:textId="77777777" w:rsidR="00404DDD" w:rsidRPr="0039540F" w:rsidRDefault="00404DDD">
      <w:pPr>
        <w:spacing w:after="1" w:line="200" w:lineRule="atLeast"/>
        <w:jc w:val="both"/>
      </w:pPr>
      <w:r w:rsidRPr="0039540F">
        <w:rPr>
          <w:rFonts w:ascii="Courier New" w:hAnsi="Courier New" w:cs="Courier New"/>
          <w:sz w:val="20"/>
        </w:rPr>
        <w:t>91 Прочие доходы и расходы         84 Нераспределенная прибыль</w:t>
      </w:r>
    </w:p>
    <w:p w14:paraId="08CF7998" w14:textId="77777777" w:rsidR="00404DDD" w:rsidRPr="0039540F" w:rsidRDefault="00404DDD">
      <w:pPr>
        <w:spacing w:after="1" w:line="200" w:lineRule="atLeast"/>
        <w:jc w:val="both"/>
      </w:pPr>
      <w:r w:rsidRPr="0039540F">
        <w:rPr>
          <w:rFonts w:ascii="Courier New" w:hAnsi="Courier New" w:cs="Courier New"/>
          <w:sz w:val="20"/>
        </w:rPr>
        <w:t xml:space="preserve">97 Расходы будущих периодов        </w:t>
      </w:r>
      <w:proofErr w:type="gramStart"/>
      <w:r w:rsidRPr="0039540F">
        <w:rPr>
          <w:rFonts w:ascii="Courier New" w:hAnsi="Courier New" w:cs="Courier New"/>
          <w:sz w:val="20"/>
        </w:rPr>
        <w:t xml:space="preserve">   (</w:t>
      </w:r>
      <w:proofErr w:type="gramEnd"/>
      <w:r w:rsidRPr="0039540F">
        <w:rPr>
          <w:rFonts w:ascii="Courier New" w:hAnsi="Courier New" w:cs="Courier New"/>
          <w:sz w:val="20"/>
        </w:rPr>
        <w:t>непокрытый убыток)</w:t>
      </w:r>
    </w:p>
    <w:p w14:paraId="1A786CA0" w14:textId="77777777" w:rsidR="00404DDD" w:rsidRPr="0039540F" w:rsidRDefault="00404DDD">
      <w:pPr>
        <w:spacing w:after="1" w:line="200" w:lineRule="atLeast"/>
        <w:jc w:val="both"/>
      </w:pPr>
      <w:r w:rsidRPr="0039540F">
        <w:rPr>
          <w:rFonts w:ascii="Courier New" w:hAnsi="Courier New" w:cs="Courier New"/>
          <w:sz w:val="20"/>
        </w:rPr>
        <w:t>99 Прибыли и убытки                90 Продажи</w:t>
      </w:r>
    </w:p>
    <w:p w14:paraId="18EBF6A4" w14:textId="77777777" w:rsidR="00404DDD" w:rsidRPr="0039540F" w:rsidRDefault="00404DDD">
      <w:pPr>
        <w:spacing w:after="1" w:line="200" w:lineRule="atLeast"/>
        <w:jc w:val="both"/>
      </w:pPr>
      <w:r w:rsidRPr="0039540F">
        <w:rPr>
          <w:rFonts w:ascii="Courier New" w:hAnsi="Courier New" w:cs="Courier New"/>
          <w:sz w:val="20"/>
        </w:rPr>
        <w:t xml:space="preserve">                                   91 Прочие доходы и расходы</w:t>
      </w:r>
    </w:p>
    <w:p w14:paraId="2F61B41E" w14:textId="77777777" w:rsidR="00404DDD" w:rsidRPr="0039540F" w:rsidRDefault="00404DDD">
      <w:pPr>
        <w:spacing w:after="1" w:line="200" w:lineRule="atLeast"/>
        <w:jc w:val="both"/>
      </w:pPr>
      <w:r w:rsidRPr="0039540F">
        <w:rPr>
          <w:rFonts w:ascii="Courier New" w:hAnsi="Courier New" w:cs="Courier New"/>
          <w:sz w:val="20"/>
        </w:rPr>
        <w:t xml:space="preserve">                                   97 Расходы будущих периодов</w:t>
      </w:r>
    </w:p>
    <w:p w14:paraId="5247A1C3" w14:textId="77777777" w:rsidR="00404DDD" w:rsidRPr="0039540F" w:rsidRDefault="00404DDD">
      <w:pPr>
        <w:spacing w:after="1" w:line="200" w:lineRule="atLeast"/>
        <w:jc w:val="both"/>
      </w:pPr>
      <w:r w:rsidRPr="0039540F">
        <w:rPr>
          <w:rFonts w:ascii="Courier New" w:hAnsi="Courier New" w:cs="Courier New"/>
          <w:sz w:val="20"/>
        </w:rPr>
        <w:t xml:space="preserve">                                   99 Прибыли и убытки</w:t>
      </w:r>
    </w:p>
    <w:p w14:paraId="1D66B998" w14:textId="66B8AD75" w:rsidR="00B91068" w:rsidRPr="0039540F" w:rsidRDefault="00B91068" w:rsidP="00E010D9">
      <w:pPr>
        <w:ind w:firstLine="567"/>
        <w:jc w:val="both"/>
        <w:rPr>
          <w:rFonts w:ascii="Times New Roman" w:hAnsi="Times New Roman" w:cs="Times New Roman"/>
          <w:b/>
          <w:bCs/>
          <w:iCs/>
          <w:sz w:val="24"/>
          <w:szCs w:val="24"/>
        </w:rPr>
      </w:pPr>
    </w:p>
    <w:p w14:paraId="55E35292" w14:textId="0CE3888E" w:rsidR="00884FBD" w:rsidRPr="0039540F" w:rsidRDefault="00884FBD" w:rsidP="00E010D9">
      <w:pPr>
        <w:ind w:firstLine="567"/>
        <w:jc w:val="both"/>
        <w:rPr>
          <w:rFonts w:ascii="Times New Roman" w:hAnsi="Times New Roman" w:cs="Times New Roman"/>
          <w:b/>
          <w:bCs/>
          <w:iCs/>
          <w:sz w:val="24"/>
          <w:szCs w:val="24"/>
        </w:rPr>
      </w:pPr>
    </w:p>
    <w:p w14:paraId="747981E6" w14:textId="77777777" w:rsidR="00884FBD" w:rsidRPr="0039540F" w:rsidRDefault="00884FBD" w:rsidP="00884FBD">
      <w:pPr>
        <w:autoSpaceDE w:val="0"/>
        <w:autoSpaceDN w:val="0"/>
        <w:adjustRightInd w:val="0"/>
        <w:spacing w:after="0" w:line="240" w:lineRule="auto"/>
        <w:rPr>
          <w:rFonts w:ascii="Times New Roman" w:hAnsi="Times New Roman" w:cs="Times New Roman"/>
          <w:b/>
          <w:bCs/>
          <w:sz w:val="24"/>
          <w:szCs w:val="24"/>
        </w:rPr>
      </w:pPr>
      <w:r w:rsidRPr="0039540F">
        <w:rPr>
          <w:rFonts w:ascii="Times New Roman" w:hAnsi="Times New Roman" w:cs="Times New Roman"/>
          <w:b/>
          <w:bCs/>
          <w:sz w:val="24"/>
          <w:szCs w:val="24"/>
        </w:rPr>
        <w:t>Название документа</w:t>
      </w:r>
    </w:p>
    <w:p w14:paraId="74794013" w14:textId="77777777" w:rsidR="00884FBD" w:rsidRPr="0039540F" w:rsidRDefault="00884FBD" w:rsidP="00884FBD">
      <w:pPr>
        <w:autoSpaceDE w:val="0"/>
        <w:autoSpaceDN w:val="0"/>
        <w:adjustRightInd w:val="0"/>
        <w:spacing w:after="0" w:line="240" w:lineRule="auto"/>
        <w:jc w:val="both"/>
        <w:rPr>
          <w:rFonts w:ascii="Times New Roman" w:hAnsi="Times New Roman" w:cs="Times New Roman"/>
          <w:b/>
          <w:bCs/>
          <w:sz w:val="24"/>
          <w:szCs w:val="24"/>
        </w:rPr>
      </w:pPr>
      <w:r w:rsidRPr="0039540F">
        <w:rPr>
          <w:rFonts w:ascii="Times New Roman" w:hAnsi="Times New Roman" w:cs="Times New Roman"/>
          <w:b/>
          <w:bCs/>
          <w:sz w:val="24"/>
          <w:szCs w:val="24"/>
        </w:rPr>
        <w:t>Тематический выпуск: Обособленные подразделения: правовой статус, налоги, бухгалтерский учет</w:t>
      </w:r>
    </w:p>
    <w:p w14:paraId="6A9C0BEA" w14:textId="77777777" w:rsidR="00884FBD" w:rsidRPr="0039540F" w:rsidRDefault="00884FBD" w:rsidP="00884FBD">
      <w:pPr>
        <w:autoSpaceDE w:val="0"/>
        <w:autoSpaceDN w:val="0"/>
        <w:adjustRightInd w:val="0"/>
        <w:spacing w:after="0" w:line="240" w:lineRule="auto"/>
        <w:jc w:val="both"/>
        <w:rPr>
          <w:rFonts w:ascii="Times New Roman" w:hAnsi="Times New Roman" w:cs="Times New Roman"/>
          <w:b/>
          <w:bCs/>
          <w:sz w:val="24"/>
          <w:szCs w:val="24"/>
        </w:rPr>
      </w:pPr>
      <w:r w:rsidRPr="0039540F">
        <w:rPr>
          <w:rFonts w:ascii="Times New Roman" w:hAnsi="Times New Roman" w:cs="Times New Roman"/>
          <w:b/>
          <w:bCs/>
          <w:sz w:val="24"/>
          <w:szCs w:val="24"/>
        </w:rPr>
        <w:t>(Антошина О.А.)</w:t>
      </w:r>
    </w:p>
    <w:p w14:paraId="7F820950" w14:textId="77777777" w:rsidR="00884FBD" w:rsidRPr="0039540F" w:rsidRDefault="00884FBD" w:rsidP="00884FBD">
      <w:pPr>
        <w:autoSpaceDE w:val="0"/>
        <w:autoSpaceDN w:val="0"/>
        <w:adjustRightInd w:val="0"/>
        <w:spacing w:after="0" w:line="240" w:lineRule="auto"/>
        <w:jc w:val="both"/>
        <w:rPr>
          <w:rFonts w:ascii="Times New Roman" w:hAnsi="Times New Roman" w:cs="Times New Roman"/>
          <w:b/>
          <w:bCs/>
          <w:sz w:val="24"/>
          <w:szCs w:val="24"/>
        </w:rPr>
      </w:pPr>
      <w:r w:rsidRPr="0039540F">
        <w:rPr>
          <w:rFonts w:ascii="Times New Roman" w:hAnsi="Times New Roman" w:cs="Times New Roman"/>
          <w:b/>
          <w:bCs/>
          <w:sz w:val="24"/>
          <w:szCs w:val="24"/>
        </w:rPr>
        <w:t>("Экономико-правовой бюллетень", 2008, N 1)</w:t>
      </w:r>
    </w:p>
    <w:p w14:paraId="3AAC4530" w14:textId="77777777" w:rsidR="00884FBD" w:rsidRPr="0039540F" w:rsidRDefault="00884FBD" w:rsidP="00884FBD">
      <w:pPr>
        <w:autoSpaceDE w:val="0"/>
        <w:autoSpaceDN w:val="0"/>
        <w:adjustRightInd w:val="0"/>
        <w:spacing w:before="240" w:after="0" w:line="240" w:lineRule="auto"/>
        <w:rPr>
          <w:rFonts w:ascii="Times New Roman" w:hAnsi="Times New Roman" w:cs="Times New Roman"/>
          <w:b/>
          <w:bCs/>
          <w:sz w:val="24"/>
          <w:szCs w:val="24"/>
        </w:rPr>
      </w:pPr>
      <w:r w:rsidRPr="0039540F">
        <w:rPr>
          <w:rFonts w:ascii="Times New Roman" w:hAnsi="Times New Roman" w:cs="Times New Roman"/>
          <w:b/>
          <w:bCs/>
          <w:sz w:val="24"/>
          <w:szCs w:val="24"/>
        </w:rPr>
        <w:t>Информация о публикации</w:t>
      </w:r>
    </w:p>
    <w:p w14:paraId="7DE7177A" w14:textId="77777777" w:rsidR="00884FBD" w:rsidRPr="0039540F" w:rsidRDefault="00884FBD" w:rsidP="00884FBD">
      <w:pPr>
        <w:autoSpaceDE w:val="0"/>
        <w:autoSpaceDN w:val="0"/>
        <w:adjustRightInd w:val="0"/>
        <w:spacing w:after="0" w:line="240" w:lineRule="auto"/>
        <w:jc w:val="both"/>
        <w:rPr>
          <w:rFonts w:ascii="Times New Roman" w:hAnsi="Times New Roman" w:cs="Times New Roman"/>
          <w:b/>
          <w:bCs/>
          <w:sz w:val="24"/>
          <w:szCs w:val="24"/>
        </w:rPr>
      </w:pPr>
      <w:r w:rsidRPr="0039540F">
        <w:rPr>
          <w:rFonts w:ascii="Times New Roman" w:hAnsi="Times New Roman" w:cs="Times New Roman"/>
          <w:b/>
          <w:bCs/>
          <w:sz w:val="24"/>
          <w:szCs w:val="24"/>
        </w:rPr>
        <w:t>Антошина О.А. Обособленные подразделения: правовой статус, налоги, бухгалтерский учет // Экономико-правовой бюллетень. 2008. N 1. 160 с.</w:t>
      </w:r>
    </w:p>
    <w:p w14:paraId="0FFA5714" w14:textId="293EF3C1" w:rsidR="00884FBD" w:rsidRPr="0039540F" w:rsidRDefault="00884FBD" w:rsidP="00E010D9">
      <w:pPr>
        <w:ind w:firstLine="567"/>
        <w:jc w:val="both"/>
        <w:rPr>
          <w:rFonts w:ascii="Times New Roman" w:hAnsi="Times New Roman" w:cs="Times New Roman"/>
          <w:iCs/>
          <w:sz w:val="24"/>
          <w:szCs w:val="24"/>
        </w:rPr>
      </w:pPr>
    </w:p>
    <w:p w14:paraId="018E87DB"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b/>
          <w:bCs/>
          <w:sz w:val="24"/>
          <w:szCs w:val="24"/>
        </w:rPr>
      </w:pPr>
      <w:r w:rsidRPr="0039540F">
        <w:rPr>
          <w:rFonts w:ascii="Times New Roman" w:hAnsi="Times New Roman" w:cs="Times New Roman"/>
          <w:b/>
          <w:bCs/>
          <w:sz w:val="24"/>
          <w:szCs w:val="24"/>
        </w:rPr>
        <w:t>Организация документооборота между головным офисом</w:t>
      </w:r>
    </w:p>
    <w:p w14:paraId="53FE8A30"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и филиалом (представительством), а также</w:t>
      </w:r>
    </w:p>
    <w:p w14:paraId="67084507"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между обособленными подразделениями</w:t>
      </w:r>
    </w:p>
    <w:p w14:paraId="434D10EF"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b/>
          <w:bCs/>
          <w:sz w:val="24"/>
          <w:szCs w:val="24"/>
        </w:rPr>
      </w:pPr>
    </w:p>
    <w:p w14:paraId="7E8F702B"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Бухгалтерский учет операций филиалов (представительств) невозможен без четкой организации своевременного и полного обмена информацией. Такой обмен обеспечивается в первую очередь благодаря регламентированной в учетной политике системе документооборота.</w:t>
      </w:r>
    </w:p>
    <w:p w14:paraId="5FCF2F8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Порядок ведения бухгалтерского учета организации, имеющей обособленные подразделения, зависит от характера и объема полномочий, которые представляет головная организация своим обособленным подразделениям.</w:t>
      </w:r>
    </w:p>
    <w:p w14:paraId="2A5F75C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Представим возможные варианты организации бухгалтерского учета на схеме:</w:t>
      </w:r>
    </w:p>
    <w:p w14:paraId="2B375447"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4A8E59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5E7D65E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Способы организации бухгалтерского учета в организациях, │</w:t>
      </w:r>
    </w:p>
    <w:p w14:paraId="0BBABBF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 xml:space="preserve">   │            имеющих обособленные подразделения            │</w:t>
      </w:r>
    </w:p>
    <w:p w14:paraId="15C9A7E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743C2DF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43BBB0F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
    <w:p w14:paraId="1281174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D67AC7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│Обособленное подразделение││     Головная организация ведет     │</w:t>
      </w:r>
    </w:p>
    <w:p w14:paraId="0D4FC2E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самостоятельно ведет   ││ бухгалтерский учет всех операций (в│</w:t>
      </w:r>
    </w:p>
    <w:p w14:paraId="47F5970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бухгалтерский учет    ││     том числе и по деятельности    │</w:t>
      </w:r>
    </w:p>
    <w:p w14:paraId="33B093D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осуществляемых им    ││ обособленных подразделений) (путем │</w:t>
      </w:r>
    </w:p>
    <w:p w14:paraId="1825130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  хозяйственных</w:t>
      </w:r>
      <w:proofErr w:type="gramEnd"/>
      <w:r w:rsidRPr="0039540F">
        <w:rPr>
          <w:rFonts w:ascii="Courier New" w:hAnsi="Courier New" w:cs="Courier New"/>
          <w:sz w:val="20"/>
          <w:szCs w:val="20"/>
        </w:rPr>
        <w:t xml:space="preserve"> операций  ││  обработки всех первичных учетных  │</w:t>
      </w:r>
    </w:p>
    <w:p w14:paraId="6156A3B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документов в головном </w:t>
      </w:r>
      <w:proofErr w:type="gramStart"/>
      <w:r w:rsidRPr="0039540F">
        <w:rPr>
          <w:rFonts w:ascii="Courier New" w:hAnsi="Courier New" w:cs="Courier New"/>
          <w:sz w:val="20"/>
          <w:szCs w:val="20"/>
        </w:rPr>
        <w:t xml:space="preserve">офисе)   </w:t>
      </w:r>
      <w:proofErr w:type="gramEnd"/>
      <w:r w:rsidRPr="0039540F">
        <w:rPr>
          <w:rFonts w:ascii="Courier New" w:hAnsi="Courier New" w:cs="Courier New"/>
          <w:sz w:val="20"/>
          <w:szCs w:val="20"/>
        </w:rPr>
        <w:t xml:space="preserve"> │</w:t>
      </w:r>
    </w:p>
    <w:p w14:paraId="53D29C1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
    <w:p w14:paraId="51BAC93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05C618E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
    <w:p w14:paraId="1BB6FCB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608B57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  С</w:t>
      </w:r>
      <w:proofErr w:type="gramEnd"/>
      <w:r w:rsidRPr="0039540F">
        <w:rPr>
          <w:rFonts w:ascii="Courier New" w:hAnsi="Courier New" w:cs="Courier New"/>
          <w:sz w:val="20"/>
          <w:szCs w:val="20"/>
        </w:rPr>
        <w:t xml:space="preserve"> применением счета 79  ││      Без применения счета 79;      │</w:t>
      </w:r>
    </w:p>
    <w:p w14:paraId="2725912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"Внутрихозяйственные   ││бухгалтерская отчетность организации│</w:t>
      </w:r>
    </w:p>
    <w:p w14:paraId="673E94F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расчеты"         ││      в целом формируется путем     │</w:t>
      </w:r>
    </w:p>
    <w:p w14:paraId="66E5444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roofErr w:type="gramStart"/>
      <w:r w:rsidRPr="0039540F">
        <w:rPr>
          <w:rFonts w:ascii="Courier New" w:hAnsi="Courier New" w:cs="Courier New"/>
          <w:sz w:val="20"/>
          <w:szCs w:val="20"/>
        </w:rPr>
        <w:t>│  суммирования</w:t>
      </w:r>
      <w:proofErr w:type="gramEnd"/>
      <w:r w:rsidRPr="0039540F">
        <w:rPr>
          <w:rFonts w:ascii="Courier New" w:hAnsi="Courier New" w:cs="Courier New"/>
          <w:sz w:val="20"/>
          <w:szCs w:val="20"/>
        </w:rPr>
        <w:t xml:space="preserve"> показателей учетных  │</w:t>
      </w:r>
    </w:p>
    <w:p w14:paraId="047970B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roofErr w:type="gramStart"/>
      <w:r w:rsidRPr="0039540F">
        <w:rPr>
          <w:rFonts w:ascii="Courier New" w:hAnsi="Courier New" w:cs="Courier New"/>
          <w:sz w:val="20"/>
          <w:szCs w:val="20"/>
        </w:rPr>
        <w:t>│  регистров</w:t>
      </w:r>
      <w:proofErr w:type="gramEnd"/>
      <w:r w:rsidRPr="0039540F">
        <w:rPr>
          <w:rFonts w:ascii="Courier New" w:hAnsi="Courier New" w:cs="Courier New"/>
          <w:sz w:val="20"/>
          <w:szCs w:val="20"/>
        </w:rPr>
        <w:t xml:space="preserve"> головной организации и  │</w:t>
      </w:r>
    </w:p>
    <w:p w14:paraId="41E638A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     обособленных подразделений     │</w:t>
      </w:r>
    </w:p>
    <w:p w14:paraId="3817670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
    <w:p w14:paraId="74D78E7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0C825EA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0075EF4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Детализация доходов, расходов и иных </w:t>
      </w:r>
      <w:proofErr w:type="gramStart"/>
      <w:r w:rsidRPr="0039540F">
        <w:rPr>
          <w:rFonts w:ascii="Courier New" w:hAnsi="Courier New" w:cs="Courier New"/>
          <w:sz w:val="20"/>
          <w:szCs w:val="20"/>
        </w:rPr>
        <w:t xml:space="preserve">показателей,   </w:t>
      </w:r>
      <w:proofErr w:type="gramEnd"/>
      <w:r w:rsidRPr="0039540F">
        <w:rPr>
          <w:rFonts w:ascii="Courier New" w:hAnsi="Courier New" w:cs="Courier New"/>
          <w:sz w:val="20"/>
          <w:szCs w:val="20"/>
        </w:rPr>
        <w:t xml:space="preserve"> │</w:t>
      </w:r>
    </w:p>
    <w:p w14:paraId="476962F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подлежащих передаче в головную организацию (различается в│</w:t>
      </w:r>
    </w:p>
    <w:p w14:paraId="310768D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зависимости от характера и объема полномочий, </w:t>
      </w:r>
      <w:proofErr w:type="gramStart"/>
      <w:r w:rsidRPr="0039540F">
        <w:rPr>
          <w:rFonts w:ascii="Courier New" w:hAnsi="Courier New" w:cs="Courier New"/>
          <w:sz w:val="20"/>
          <w:szCs w:val="20"/>
        </w:rPr>
        <w:t>которые  │</w:t>
      </w:r>
      <w:proofErr w:type="gramEnd"/>
    </w:p>
    <w:p w14:paraId="044DD8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предоставляет головная организация своим </w:t>
      </w:r>
      <w:proofErr w:type="gramStart"/>
      <w:r w:rsidRPr="0039540F">
        <w:rPr>
          <w:rFonts w:ascii="Courier New" w:hAnsi="Courier New" w:cs="Courier New"/>
          <w:sz w:val="20"/>
          <w:szCs w:val="20"/>
        </w:rPr>
        <w:t>обособленным  │</w:t>
      </w:r>
      <w:proofErr w:type="gramEnd"/>
    </w:p>
    <w:p w14:paraId="3980ECA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roofErr w:type="gramStart"/>
      <w:r w:rsidRPr="0039540F">
        <w:rPr>
          <w:rFonts w:ascii="Courier New" w:hAnsi="Courier New" w:cs="Courier New"/>
          <w:sz w:val="20"/>
          <w:szCs w:val="20"/>
        </w:rPr>
        <w:t xml:space="preserve">подразделениям)   </w:t>
      </w:r>
      <w:proofErr w:type="gramEnd"/>
      <w:r w:rsidRPr="0039540F">
        <w:rPr>
          <w:rFonts w:ascii="Courier New" w:hAnsi="Courier New" w:cs="Courier New"/>
          <w:sz w:val="20"/>
          <w:szCs w:val="20"/>
        </w:rPr>
        <w:t xml:space="preserve">                  │</w:t>
      </w:r>
    </w:p>
    <w:p w14:paraId="2203B7A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
    <w:p w14:paraId="03A88A16"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73C6255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Организация может либо обязать свой филиал (представительство) самостоятельно вести бухгалтерский учет осуществляемых им операций с оформлением обособленного балансового отчета, либо лишить его данных полномочий, организовав бухгалтерский учет финансово-хозяйственной деятельности организации в целом в головной организации. В последнем случае необходимо организовать четкую систему своевременного и полного сбора и передачи из обособленных подразделений первичных документов для отражения их в бухгалтерском учете организации. Несомненно, такая система организации бухгалтерского учета применима только для небольших организаций, обособленные подразделения которых расположены относительно недалеко от головной организации.</w:t>
      </w:r>
    </w:p>
    <w:p w14:paraId="1394438B"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На основании вышеизложенного следует, что для организаций, имеющих обособленные подразделения, более приемлема система организации бухгалтерского учета, основанная на передаче последним полномочий по самостоятельному ведению такого учета в части осуществляемых ими финансово-хозяйственных операций. Бухгалтерии обособленных подразделений являются неотъемлемой составной частью бухгалтерской службы организации в целом, отражаемые ими в своих учетных регистрах финансово-хозяйственные операции следует считать отраженными в бухгалтерском учете организации. Головная организация в данном случае отражает в бухгалтерском учете только финансово-хозяйственные операции, непосредственно осуществляемые ею, а бухгалтерскую отчетность юридического лица оформляет путем суммирования показателей как собственных учетных регистров, так и показателей внутренней бухгалтерской отчетности обособленных подразделений.</w:t>
      </w:r>
    </w:p>
    <w:p w14:paraId="39EFEE8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Вместе с тем отражение в бухгалтерском учете операций по перераспределению имущества между головной организацией и обособленными подразделениями, между самими обособленными подразделениями, а также по формированию себестоимости продукции (работ, услуг), производимой несколькими обособленными подразделениями, осуществляется одновременно в нескольких сегментах бухгалтерской службы организации. Поэтому данные операции не могут быть отражены в бухгалтерском учете и внутренней бухгалтерской отчетности только головной организации или одного из ее обособленных подразделений. Показатели бухгалтерской отчетности по взаиморасчетам головной организации с обособленными подразделениями, а также этих подразделений между собой должны быть сформированы на основании данных регистров бухгалтерского учета головной организации или обособленного подразделения, сформированных на основании первичных учетных документов. Распространенной ошибкой является формирование финансовой отчетности организации, имеющей обособленные подразделения, только на основании данных внутренней бухгалтерской отчетности обособленных подразделений.</w:t>
      </w:r>
    </w:p>
    <w:p w14:paraId="449FAD3B"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головной офис (в соответствии с утвержденными руководителем организации в учетной политике сроками) передаются все оформляемые вне его расположения первичные учетные документы, если филиал (представительство) не выделен на отдельный баланс, а также при проведении операций с обособленным имуществом. Получив их, бухгалтерия организации отражает результаты совершенных такими обособленными подразделениями финансово-хозяйственных операций в бухгалтерском учете головного офиса.</w:t>
      </w:r>
    </w:p>
    <w:p w14:paraId="3CC57CA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 первичным учетным документам, передаваемым из филиалов (представительств) организации, прикладывается реестр передачи, в котором обязательно указываются:</w:t>
      </w:r>
    </w:p>
    <w:p w14:paraId="7F4B48A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наименование филиала (представительства);</w:t>
      </w:r>
    </w:p>
    <w:p w14:paraId="062E83B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период, за который передаются документы;</w:t>
      </w:r>
    </w:p>
    <w:p w14:paraId="41809A2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перечень передаваемых документов с указанием их наименований, дат оформления, натуральной и стоимостной оценок, подписями оформивших их лиц;</w:t>
      </w:r>
    </w:p>
    <w:p w14:paraId="7DA61E8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расписки ответственных должностных лиц головного офиса и филиала (представительства) о приеме-сдаче документов.</w:t>
      </w:r>
    </w:p>
    <w:p w14:paraId="68EF38B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Реестр оформляется в двух экземплярах: соответственно для головного офиса и филиала (представительства). Если первичные учетные документы передаются филиалом не напрямую в головной офис, а в другое обособленное подразделение организации, выделенное на отдельный баланс, реестр приема-передачи оформляется в трех экземплярах. При этом бухгалтер обособленного подразделения, выделенного на </w:t>
      </w:r>
      <w:r w:rsidRPr="0039540F">
        <w:rPr>
          <w:rFonts w:ascii="Times New Roman" w:hAnsi="Times New Roman" w:cs="Times New Roman"/>
          <w:sz w:val="24"/>
          <w:szCs w:val="24"/>
        </w:rPr>
        <w:lastRenderedPageBreak/>
        <w:t>отдельный баланс, делает в экземпляре реестра, предназначенном для передачи в головной офис, отметку об отражении полученных первичных учетных документов в своем бухгалтерском учете.</w:t>
      </w:r>
    </w:p>
    <w:p w14:paraId="3C601D4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Несомненно, такая система организации бухгалтерского учета применима только для небольших организаций, обособленные подразделения которых расположены относительно недалеко от головного офиса. И даже в этом случае остается риск несвоевременного или неполного отражения осуществляемых обособленными структурными подразделениями операций в бухгалтерском учете организации в целом в результате каких-либо сбоев в системе сбора и обработки первичных документов бухгалтерского учета.</w:t>
      </w:r>
    </w:p>
    <w:p w14:paraId="4E4EE66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Поэтому для организаций, имеющих филиалы (представительства), более приемлемым будет передать последним полномочия по самостоятельному ведению такого учета в части осуществляемых ими финансово-хозяйственных операций. При этом в каждом филиале (представительстве) создается самостоятельная бухгалтерия, являющаяся составной частью единой бухгалтерской службы организации. Бухгалтерия филиала отражает осуществляемые им финансово-хозяйственные операции в своем обособленном учете в сроки, определенные учетной политикой организации.</w:t>
      </w:r>
    </w:p>
    <w:p w14:paraId="43E9180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Для обеспечения достоверности бухгалтерского учета внутрихозяйственных расчетов обмен информацией между головным офисом организации и ее филиалами (представительствами), выделенными на отдельный баланс, а также такими подразделениями между собой организуется следующими способами:</w:t>
      </w:r>
    </w:p>
    <w:p w14:paraId="604C1AB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путем прямого импорта данных бухгалтерского учета обособленных подразделений в бухгалтерский учет головного офиса организации или других ее филиалов (представительств);</w:t>
      </w:r>
    </w:p>
    <w:p w14:paraId="62A8B0B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 оформлением авизо (по регламентированной учетной политикой организации форме) на передачу в бухгалтерский учет соответствующего подразделения организации суммарных данных о движении имущества, денежных средств, затрат, обязательств и финансовых результатов.</w:t>
      </w:r>
    </w:p>
    <w:p w14:paraId="7C907A6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Импорт в бухгалтерский учет головного офиса всех оформленных в обособленных подразделениях организации бухгалтерских проводок осуществляется в соответствии с правилами, установленными разработчиками применяемого в организации для ведения бухгалтерского учета программного обеспечения. В целях документального оформления такого импорта, а также контроля за своевременностью и полнотой передачи данных составляются реестры передачи с указанием, от кого и кому переданы данные бухгалтерского учета, количества передаваемых бухгалтерских проводок, номенклатуры, количества, стоимости и мест хранения соответствующих первичных учетных документов. Чтобы контролировать наличие и состояние активов и пассивов каждого филиала (представительства), при организации бухгалтерского учета внутрихозяйственных расчетов целесообразно применять так называемые трехуровневые номера субсчетов следующей структуры - 79-X-XX-XX-X, где:</w:t>
      </w:r>
    </w:p>
    <w:p w14:paraId="4DB5A3E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первые три знака - номер счета (79 "Внутрихозяйственные расчеты", субсчет 1 "Расчеты по выделенному имуществу" или 2 "Расчеты по прочим текущим операциям");</w:t>
      </w:r>
    </w:p>
    <w:p w14:paraId="4C5DBBF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четвертый и пятый знаки - порядковые номера обособленных структурных подразделений, в которых находятся те или иные активы и пассивы организации (2, 3; </w:t>
      </w:r>
      <w:r w:rsidRPr="0039540F">
        <w:rPr>
          <w:rFonts w:ascii="Times New Roman" w:hAnsi="Times New Roman" w:cs="Times New Roman"/>
          <w:sz w:val="24"/>
          <w:szCs w:val="24"/>
        </w:rPr>
        <w:lastRenderedPageBreak/>
        <w:t>головному офису для организации учета в обособленных подразделениях присваивается отдельный порядковый номер - 1);</w:t>
      </w:r>
    </w:p>
    <w:p w14:paraId="4300036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шестой, седьмой и восьмой знаки - номера используемых в структурных подразделениях организации счетов и субсчетов бухгалтерского учета согласно </w:t>
      </w:r>
      <w:hyperlink r:id="rId444" w:history="1">
        <w:r w:rsidRPr="0039540F">
          <w:rPr>
            <w:rFonts w:ascii="Times New Roman" w:hAnsi="Times New Roman" w:cs="Times New Roman"/>
            <w:sz w:val="24"/>
            <w:szCs w:val="24"/>
          </w:rPr>
          <w:t>Плану</w:t>
        </w:r>
      </w:hyperlink>
      <w:r w:rsidRPr="0039540F">
        <w:rPr>
          <w:rFonts w:ascii="Times New Roman" w:hAnsi="Times New Roman" w:cs="Times New Roman"/>
          <w:sz w:val="24"/>
          <w:szCs w:val="24"/>
        </w:rPr>
        <w:t xml:space="preserve"> счетов.</w:t>
      </w:r>
    </w:p>
    <w:p w14:paraId="728EC9F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Элементы структуры счета 79 могут быть сформированы как в виде субсчетов, так и в виде аналитических счетов (субконто). Описанная структура счета 79 является одновременно рабочим планом счетов обособленных подразделений организации. Если все расчеты между обособленными подразделениями ведутся через головной офис, для упрощения учета трехуровневая структура счета 79 может применяться только в бухгалтерском учете головного офиса.</w:t>
      </w:r>
    </w:p>
    <w:p w14:paraId="6AE6591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Как правило, данный метод учета внутрихозяйственных расчетов применяется при формировании себестоимости продукции, работ и услуг, а также их реализации в головном офисе. Впрочем, его целесообразно применять при достаточно высоком уровне программного обеспечения.</w:t>
      </w:r>
    </w:p>
    <w:p w14:paraId="21F41A0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Передача данных посредством авизо требует утверждения в составе учетной политики организации формы и сроков представления данного документа.</w:t>
      </w:r>
    </w:p>
    <w:p w14:paraId="2C97363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Перевод денежных средств из головного офиса обособленным подразделениям и обратно оформляется соответствующими кассовыми документами (платежными поручениями, приходными и расходными ордерами и т.д.), с заполнением авизо оформляется только перевод денежных средств между филиалами (представительствами). Операции по приему-передаче имущества и денежных средств, осуществляемые непосредственно между головным офисом и филиалом (представительством), оформляются соответствующими первичными учетными документами (накладными, актами приема-передачи, платежными поручениями и т.д.) без заполнения авизо.</w:t>
      </w:r>
    </w:p>
    <w:p w14:paraId="4007B43F"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29AADAE"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Правила оформления авизо</w:t>
      </w:r>
    </w:p>
    <w:p w14:paraId="0305A90F"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B334473"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Авизо оформляется по результатам таких осуществляемых филиалом (представительством) хозяйственных операций, которые не могут быть оформлены с участием головного офиса. Ему присваивается дробный регистрационный номер (в числителе - 79, номер субсчета, номер обособленного подразделения, в знаменателе - порядковый номер документа, например N 79-1-01/52).</w:t>
      </w:r>
    </w:p>
    <w:p w14:paraId="48D5A96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При осуществлении внутрихозяйственных расчетов между филиалами (представительствами) организации авизо оформляется и передается в головной офис обособленными подразделениями, принимающими соответствующие активы и обязательства (при этом передающий филиал оформляет разд. 1 авизо, а принимающий </w:t>
      </w:r>
      <w:proofErr w:type="spellStart"/>
      <w:r w:rsidRPr="0039540F">
        <w:rPr>
          <w:rFonts w:ascii="Times New Roman" w:hAnsi="Times New Roman" w:cs="Times New Roman"/>
          <w:sz w:val="24"/>
          <w:szCs w:val="24"/>
        </w:rPr>
        <w:t>дооформляет</w:t>
      </w:r>
      <w:proofErr w:type="spellEnd"/>
      <w:r w:rsidRPr="0039540F">
        <w:rPr>
          <w:rFonts w:ascii="Times New Roman" w:hAnsi="Times New Roman" w:cs="Times New Roman"/>
          <w:sz w:val="24"/>
          <w:szCs w:val="24"/>
        </w:rPr>
        <w:t xml:space="preserve"> разд. 2 документа и передает его в головной офис).</w:t>
      </w:r>
    </w:p>
    <w:p w14:paraId="47D04DB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Примерная форма авизо на прием-передачу в порядке внутрихозяйственных расчетов имущества, затрат, обязательств и финансовых результатов приведена на с. 29 - 30.</w:t>
      </w:r>
    </w:p>
    <w:p w14:paraId="1D416A4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7197CE2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Авизо N </w:t>
      </w:r>
      <w:proofErr w:type="gramStart"/>
      <w:r w:rsidRPr="0039540F">
        <w:rPr>
          <w:rFonts w:ascii="Courier New" w:hAnsi="Courier New" w:cs="Courier New"/>
          <w:sz w:val="20"/>
          <w:szCs w:val="20"/>
        </w:rPr>
        <w:t>79._</w:t>
      </w:r>
      <w:proofErr w:type="gramEnd"/>
      <w:r w:rsidRPr="0039540F">
        <w:rPr>
          <w:rFonts w:ascii="Courier New" w:hAnsi="Courier New" w:cs="Courier New"/>
          <w:sz w:val="20"/>
          <w:szCs w:val="20"/>
        </w:rPr>
        <w:t>_.__/______</w:t>
      </w:r>
    </w:p>
    <w:p w14:paraId="67CBD71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
    <w:p w14:paraId="1207D7E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__________________________________________________________________</w:t>
      </w:r>
    </w:p>
    <w:p w14:paraId="51F1F85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(наименование структурного подразделения - отправителя)</w:t>
      </w:r>
    </w:p>
    <w:p w14:paraId="4AD098B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
    <w:p w14:paraId="3F7E808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по  передаче</w:t>
      </w:r>
      <w:proofErr w:type="gramEnd"/>
      <w:r w:rsidRPr="0039540F">
        <w:rPr>
          <w:rFonts w:ascii="Courier New" w:hAnsi="Courier New" w:cs="Courier New"/>
          <w:sz w:val="20"/>
          <w:szCs w:val="20"/>
        </w:rPr>
        <w:t xml:space="preserve"> имущества,  денежных средств,  обязательств, затрат и</w:t>
      </w:r>
    </w:p>
    <w:p w14:paraId="7315F77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финансовых результатов в порядке внутрихозяйственных расчетов</w:t>
      </w:r>
    </w:p>
    <w:p w14:paraId="2CC4499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в _____________________________________________________ и головной</w:t>
      </w:r>
    </w:p>
    <w:p w14:paraId="0147A49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(наименование структурного подразделения - получателя)</w:t>
      </w:r>
    </w:p>
    <w:p w14:paraId="3481BE9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
    <w:p w14:paraId="7079BE9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офис __________________________</w:t>
      </w:r>
    </w:p>
    <w:p w14:paraId="09915F0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(наименование организации)</w:t>
      </w:r>
    </w:p>
    <w:p w14:paraId="28F6E88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
    <w:p w14:paraId="234284B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"____" ________________ 200__ г. _________________</w:t>
      </w:r>
    </w:p>
    <w:p w14:paraId="49EA30E1"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3861FDC2"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bookmarkStart w:id="48" w:name="Par86"/>
      <w:bookmarkEnd w:id="48"/>
      <w:r w:rsidRPr="0039540F">
        <w:rPr>
          <w:rFonts w:ascii="Times New Roman" w:hAnsi="Times New Roman" w:cs="Times New Roman"/>
          <w:sz w:val="24"/>
          <w:szCs w:val="24"/>
        </w:rPr>
        <w:t>1. Передача имущества, денежных средств, затрат, обязательств и финансовых результатов</w:t>
      </w:r>
    </w:p>
    <w:p w14:paraId="2250C30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75"/>
        <w:gridCol w:w="1330"/>
        <w:gridCol w:w="950"/>
        <w:gridCol w:w="285"/>
        <w:gridCol w:w="570"/>
        <w:gridCol w:w="665"/>
        <w:gridCol w:w="1045"/>
        <w:gridCol w:w="1045"/>
        <w:gridCol w:w="855"/>
        <w:gridCol w:w="760"/>
        <w:gridCol w:w="760"/>
        <w:gridCol w:w="760"/>
      </w:tblGrid>
      <w:tr w:rsidR="00884FBD" w:rsidRPr="0039540F" w14:paraId="282A5F58" w14:textId="77777777">
        <w:trPr>
          <w:trHeight w:val="192"/>
        </w:trPr>
        <w:tc>
          <w:tcPr>
            <w:tcW w:w="475" w:type="dxa"/>
            <w:vMerge w:val="restart"/>
            <w:tcBorders>
              <w:top w:val="single" w:sz="8" w:space="0" w:color="auto"/>
              <w:left w:val="single" w:sz="8" w:space="0" w:color="auto"/>
              <w:bottom w:val="single" w:sz="8" w:space="0" w:color="auto"/>
              <w:right w:val="single" w:sz="8" w:space="0" w:color="auto"/>
            </w:tcBorders>
          </w:tcPr>
          <w:p w14:paraId="0F56F5A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N </w:t>
            </w:r>
          </w:p>
          <w:p w14:paraId="161AE92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п/п</w:t>
            </w:r>
          </w:p>
        </w:tc>
        <w:tc>
          <w:tcPr>
            <w:tcW w:w="1330" w:type="dxa"/>
            <w:vMerge w:val="restart"/>
            <w:tcBorders>
              <w:top w:val="single" w:sz="8" w:space="0" w:color="auto"/>
              <w:left w:val="single" w:sz="8" w:space="0" w:color="auto"/>
              <w:bottom w:val="single" w:sz="8" w:space="0" w:color="auto"/>
              <w:right w:val="single" w:sz="8" w:space="0" w:color="auto"/>
            </w:tcBorders>
          </w:tcPr>
          <w:p w14:paraId="216F3CB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Наименование</w:t>
            </w:r>
          </w:p>
          <w:p w14:paraId="4378C6C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передаваемых</w:t>
            </w:r>
          </w:p>
          <w:p w14:paraId="0B6F27D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имущества, </w:t>
            </w:r>
          </w:p>
          <w:p w14:paraId="4257877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денежных  </w:t>
            </w:r>
          </w:p>
          <w:p w14:paraId="32F4DAD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средств,  </w:t>
            </w:r>
          </w:p>
          <w:p w14:paraId="767B3DB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затрат,  </w:t>
            </w:r>
          </w:p>
          <w:p w14:paraId="70FAB13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обязательств</w:t>
            </w:r>
          </w:p>
          <w:p w14:paraId="5C6DD6B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и финансовых</w:t>
            </w:r>
          </w:p>
          <w:p w14:paraId="7CD2D97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результатов</w:t>
            </w:r>
          </w:p>
        </w:tc>
        <w:tc>
          <w:tcPr>
            <w:tcW w:w="1805" w:type="dxa"/>
            <w:gridSpan w:val="3"/>
            <w:tcBorders>
              <w:top w:val="single" w:sz="8" w:space="0" w:color="auto"/>
              <w:left w:val="single" w:sz="8" w:space="0" w:color="auto"/>
              <w:bottom w:val="single" w:sz="8" w:space="0" w:color="auto"/>
              <w:right w:val="single" w:sz="8" w:space="0" w:color="auto"/>
            </w:tcBorders>
          </w:tcPr>
          <w:p w14:paraId="3FED597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Основание для </w:t>
            </w:r>
          </w:p>
          <w:p w14:paraId="0F8CE1F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передачи   </w:t>
            </w:r>
          </w:p>
        </w:tc>
        <w:tc>
          <w:tcPr>
            <w:tcW w:w="665" w:type="dxa"/>
            <w:vMerge w:val="restart"/>
            <w:tcBorders>
              <w:top w:val="single" w:sz="8" w:space="0" w:color="auto"/>
              <w:left w:val="single" w:sz="8" w:space="0" w:color="auto"/>
              <w:bottom w:val="single" w:sz="8" w:space="0" w:color="auto"/>
              <w:right w:val="single" w:sz="8" w:space="0" w:color="auto"/>
            </w:tcBorders>
          </w:tcPr>
          <w:p w14:paraId="2AC4ECF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Сумма</w:t>
            </w:r>
          </w:p>
        </w:tc>
        <w:tc>
          <w:tcPr>
            <w:tcW w:w="2090" w:type="dxa"/>
            <w:gridSpan w:val="2"/>
            <w:vMerge w:val="restart"/>
            <w:tcBorders>
              <w:top w:val="single" w:sz="8" w:space="0" w:color="auto"/>
              <w:left w:val="single" w:sz="8" w:space="0" w:color="auto"/>
              <w:bottom w:val="single" w:sz="8" w:space="0" w:color="auto"/>
              <w:right w:val="single" w:sz="8" w:space="0" w:color="auto"/>
            </w:tcBorders>
          </w:tcPr>
          <w:p w14:paraId="5FC3705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Отражено в    </w:t>
            </w:r>
          </w:p>
          <w:p w14:paraId="67BA4ED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бухучете филиала </w:t>
            </w:r>
          </w:p>
          <w:p w14:paraId="716F6AA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(представительства)</w:t>
            </w:r>
          </w:p>
        </w:tc>
        <w:tc>
          <w:tcPr>
            <w:tcW w:w="1615" w:type="dxa"/>
            <w:gridSpan w:val="2"/>
            <w:vMerge w:val="restart"/>
            <w:tcBorders>
              <w:top w:val="single" w:sz="8" w:space="0" w:color="auto"/>
              <w:left w:val="single" w:sz="8" w:space="0" w:color="auto"/>
              <w:bottom w:val="single" w:sz="8" w:space="0" w:color="auto"/>
              <w:right w:val="single" w:sz="8" w:space="0" w:color="auto"/>
            </w:tcBorders>
          </w:tcPr>
          <w:p w14:paraId="5A5AFBE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К принятию на</w:t>
            </w:r>
          </w:p>
          <w:p w14:paraId="6F7FB81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налоговый учет</w:t>
            </w:r>
          </w:p>
        </w:tc>
        <w:tc>
          <w:tcPr>
            <w:tcW w:w="1520" w:type="dxa"/>
            <w:gridSpan w:val="2"/>
            <w:vMerge w:val="restart"/>
            <w:tcBorders>
              <w:top w:val="single" w:sz="8" w:space="0" w:color="auto"/>
              <w:left w:val="single" w:sz="8" w:space="0" w:color="auto"/>
              <w:bottom w:val="single" w:sz="8" w:space="0" w:color="auto"/>
              <w:right w:val="single" w:sz="8" w:space="0" w:color="auto"/>
            </w:tcBorders>
          </w:tcPr>
          <w:p w14:paraId="11C65A5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К отражению в</w:t>
            </w:r>
          </w:p>
          <w:p w14:paraId="0185A67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бухгалтерском</w:t>
            </w:r>
          </w:p>
          <w:p w14:paraId="7F50B0D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учете    </w:t>
            </w:r>
          </w:p>
          <w:p w14:paraId="559C56F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головного  </w:t>
            </w:r>
          </w:p>
          <w:p w14:paraId="69C0E55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офиса    </w:t>
            </w:r>
          </w:p>
        </w:tc>
      </w:tr>
      <w:tr w:rsidR="00884FBD" w:rsidRPr="0039540F" w14:paraId="168FD7F9" w14:textId="77777777">
        <w:trPr>
          <w:trHeight w:val="341"/>
        </w:trPr>
        <w:tc>
          <w:tcPr>
            <w:tcW w:w="475" w:type="dxa"/>
            <w:vMerge/>
            <w:tcBorders>
              <w:top w:val="none" w:sz="6" w:space="0" w:color="auto"/>
              <w:left w:val="single" w:sz="8" w:space="0" w:color="auto"/>
              <w:bottom w:val="none" w:sz="6" w:space="0" w:color="auto"/>
              <w:right w:val="single" w:sz="8" w:space="0" w:color="auto"/>
            </w:tcBorders>
          </w:tcPr>
          <w:p w14:paraId="7C9883A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none" w:sz="6" w:space="0" w:color="auto"/>
              <w:right w:val="single" w:sz="8" w:space="0" w:color="auto"/>
            </w:tcBorders>
          </w:tcPr>
          <w:p w14:paraId="020002A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val="restart"/>
            <w:tcBorders>
              <w:top w:val="none" w:sz="6" w:space="0" w:color="auto"/>
              <w:left w:val="single" w:sz="8" w:space="0" w:color="auto"/>
              <w:bottom w:val="single" w:sz="8" w:space="0" w:color="auto"/>
              <w:right w:val="single" w:sz="8" w:space="0" w:color="auto"/>
            </w:tcBorders>
          </w:tcPr>
          <w:p w14:paraId="557277B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Документ</w:t>
            </w:r>
          </w:p>
        </w:tc>
        <w:tc>
          <w:tcPr>
            <w:tcW w:w="285" w:type="dxa"/>
            <w:vMerge w:val="restart"/>
            <w:tcBorders>
              <w:top w:val="none" w:sz="6" w:space="0" w:color="auto"/>
              <w:left w:val="single" w:sz="8" w:space="0" w:color="auto"/>
              <w:bottom w:val="single" w:sz="8" w:space="0" w:color="auto"/>
              <w:right w:val="single" w:sz="8" w:space="0" w:color="auto"/>
            </w:tcBorders>
          </w:tcPr>
          <w:p w14:paraId="23687AE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N</w:t>
            </w:r>
          </w:p>
        </w:tc>
        <w:tc>
          <w:tcPr>
            <w:tcW w:w="570" w:type="dxa"/>
            <w:vMerge w:val="restart"/>
            <w:tcBorders>
              <w:top w:val="none" w:sz="6" w:space="0" w:color="auto"/>
              <w:left w:val="single" w:sz="8" w:space="0" w:color="auto"/>
              <w:bottom w:val="single" w:sz="8" w:space="0" w:color="auto"/>
              <w:right w:val="single" w:sz="8" w:space="0" w:color="auto"/>
            </w:tcBorders>
          </w:tcPr>
          <w:p w14:paraId="7A4000A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Дата</w:t>
            </w:r>
          </w:p>
        </w:tc>
        <w:tc>
          <w:tcPr>
            <w:tcW w:w="665" w:type="dxa"/>
            <w:vMerge/>
            <w:tcBorders>
              <w:top w:val="none" w:sz="6" w:space="0" w:color="auto"/>
              <w:left w:val="single" w:sz="8" w:space="0" w:color="auto"/>
              <w:bottom w:val="none" w:sz="6" w:space="0" w:color="auto"/>
              <w:right w:val="single" w:sz="8" w:space="0" w:color="auto"/>
            </w:tcBorders>
          </w:tcPr>
          <w:p w14:paraId="0466EA5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090" w:type="dxa"/>
            <w:gridSpan w:val="2"/>
            <w:vMerge/>
            <w:tcBorders>
              <w:top w:val="single" w:sz="8" w:space="0" w:color="auto"/>
              <w:left w:val="single" w:sz="8" w:space="0" w:color="auto"/>
              <w:bottom w:val="single" w:sz="8" w:space="0" w:color="auto"/>
              <w:right w:val="single" w:sz="8" w:space="0" w:color="auto"/>
            </w:tcBorders>
          </w:tcPr>
          <w:p w14:paraId="7B39621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615" w:type="dxa"/>
            <w:gridSpan w:val="2"/>
            <w:vMerge/>
            <w:tcBorders>
              <w:top w:val="single" w:sz="8" w:space="0" w:color="auto"/>
              <w:left w:val="single" w:sz="8" w:space="0" w:color="auto"/>
              <w:bottom w:val="single" w:sz="8" w:space="0" w:color="auto"/>
              <w:right w:val="single" w:sz="8" w:space="0" w:color="auto"/>
            </w:tcBorders>
          </w:tcPr>
          <w:p w14:paraId="637640E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520" w:type="dxa"/>
            <w:gridSpan w:val="2"/>
            <w:vMerge/>
            <w:tcBorders>
              <w:top w:val="none" w:sz="6" w:space="0" w:color="auto"/>
              <w:left w:val="single" w:sz="8" w:space="0" w:color="auto"/>
              <w:bottom w:val="none" w:sz="6" w:space="0" w:color="auto"/>
              <w:right w:val="single" w:sz="8" w:space="0" w:color="auto"/>
            </w:tcBorders>
          </w:tcPr>
          <w:p w14:paraId="4AA4279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0E90128F" w14:textId="77777777">
        <w:trPr>
          <w:trHeight w:val="341"/>
        </w:trPr>
        <w:tc>
          <w:tcPr>
            <w:tcW w:w="475" w:type="dxa"/>
            <w:vMerge/>
            <w:tcBorders>
              <w:top w:val="none" w:sz="6" w:space="0" w:color="auto"/>
              <w:left w:val="single" w:sz="8" w:space="0" w:color="auto"/>
              <w:bottom w:val="single" w:sz="8" w:space="0" w:color="auto"/>
              <w:right w:val="single" w:sz="8" w:space="0" w:color="auto"/>
            </w:tcBorders>
          </w:tcPr>
          <w:p w14:paraId="275D388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single" w:sz="8" w:space="0" w:color="auto"/>
              <w:right w:val="single" w:sz="8" w:space="0" w:color="auto"/>
            </w:tcBorders>
          </w:tcPr>
          <w:p w14:paraId="3E4F9C4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tcBorders>
              <w:top w:val="none" w:sz="6" w:space="0" w:color="auto"/>
              <w:left w:val="single" w:sz="8" w:space="0" w:color="auto"/>
              <w:bottom w:val="single" w:sz="8" w:space="0" w:color="auto"/>
              <w:right w:val="single" w:sz="8" w:space="0" w:color="auto"/>
            </w:tcBorders>
          </w:tcPr>
          <w:p w14:paraId="0F2AC02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vMerge/>
            <w:tcBorders>
              <w:top w:val="none" w:sz="6" w:space="0" w:color="auto"/>
              <w:left w:val="single" w:sz="8" w:space="0" w:color="auto"/>
              <w:bottom w:val="single" w:sz="8" w:space="0" w:color="auto"/>
              <w:right w:val="single" w:sz="8" w:space="0" w:color="auto"/>
            </w:tcBorders>
          </w:tcPr>
          <w:p w14:paraId="7619B39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vMerge/>
            <w:tcBorders>
              <w:top w:val="none" w:sz="6" w:space="0" w:color="auto"/>
              <w:left w:val="single" w:sz="8" w:space="0" w:color="auto"/>
              <w:bottom w:val="single" w:sz="8" w:space="0" w:color="auto"/>
              <w:right w:val="single" w:sz="8" w:space="0" w:color="auto"/>
            </w:tcBorders>
          </w:tcPr>
          <w:p w14:paraId="530C710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vMerge/>
            <w:tcBorders>
              <w:top w:val="none" w:sz="6" w:space="0" w:color="auto"/>
              <w:left w:val="single" w:sz="8" w:space="0" w:color="auto"/>
              <w:bottom w:val="single" w:sz="8" w:space="0" w:color="auto"/>
              <w:right w:val="single" w:sz="8" w:space="0" w:color="auto"/>
            </w:tcBorders>
          </w:tcPr>
          <w:p w14:paraId="1F587E5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val="restart"/>
            <w:tcBorders>
              <w:top w:val="none" w:sz="6" w:space="0" w:color="auto"/>
              <w:left w:val="single" w:sz="8" w:space="0" w:color="auto"/>
              <w:bottom w:val="single" w:sz="8" w:space="0" w:color="auto"/>
              <w:right w:val="single" w:sz="8" w:space="0" w:color="auto"/>
            </w:tcBorders>
          </w:tcPr>
          <w:p w14:paraId="20F3D24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Дебет  </w:t>
            </w:r>
          </w:p>
        </w:tc>
        <w:tc>
          <w:tcPr>
            <w:tcW w:w="1045" w:type="dxa"/>
            <w:vMerge w:val="restart"/>
            <w:tcBorders>
              <w:top w:val="none" w:sz="6" w:space="0" w:color="auto"/>
              <w:left w:val="single" w:sz="8" w:space="0" w:color="auto"/>
              <w:bottom w:val="single" w:sz="8" w:space="0" w:color="auto"/>
              <w:right w:val="single" w:sz="8" w:space="0" w:color="auto"/>
            </w:tcBorders>
          </w:tcPr>
          <w:p w14:paraId="44D6E59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Кредит </w:t>
            </w:r>
          </w:p>
        </w:tc>
        <w:tc>
          <w:tcPr>
            <w:tcW w:w="855" w:type="dxa"/>
            <w:vMerge w:val="restart"/>
            <w:tcBorders>
              <w:top w:val="none" w:sz="6" w:space="0" w:color="auto"/>
              <w:left w:val="single" w:sz="8" w:space="0" w:color="auto"/>
              <w:bottom w:val="single" w:sz="8" w:space="0" w:color="auto"/>
              <w:right w:val="single" w:sz="8" w:space="0" w:color="auto"/>
            </w:tcBorders>
          </w:tcPr>
          <w:p w14:paraId="03332FC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Затраты</w:t>
            </w:r>
          </w:p>
        </w:tc>
        <w:tc>
          <w:tcPr>
            <w:tcW w:w="760" w:type="dxa"/>
            <w:vMerge w:val="restart"/>
            <w:tcBorders>
              <w:top w:val="none" w:sz="6" w:space="0" w:color="auto"/>
              <w:left w:val="single" w:sz="8" w:space="0" w:color="auto"/>
              <w:bottom w:val="single" w:sz="8" w:space="0" w:color="auto"/>
              <w:right w:val="single" w:sz="8" w:space="0" w:color="auto"/>
            </w:tcBorders>
          </w:tcPr>
          <w:p w14:paraId="5DBD595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Доходы</w:t>
            </w:r>
          </w:p>
        </w:tc>
        <w:tc>
          <w:tcPr>
            <w:tcW w:w="1520" w:type="dxa"/>
            <w:gridSpan w:val="2"/>
            <w:vMerge/>
            <w:tcBorders>
              <w:top w:val="none" w:sz="6" w:space="0" w:color="auto"/>
              <w:left w:val="single" w:sz="8" w:space="0" w:color="auto"/>
              <w:bottom w:val="single" w:sz="8" w:space="0" w:color="auto"/>
              <w:right w:val="single" w:sz="8" w:space="0" w:color="auto"/>
            </w:tcBorders>
          </w:tcPr>
          <w:p w14:paraId="441902E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39974D80" w14:textId="77777777">
        <w:tc>
          <w:tcPr>
            <w:tcW w:w="475" w:type="dxa"/>
            <w:vMerge/>
            <w:tcBorders>
              <w:top w:val="none" w:sz="6" w:space="0" w:color="auto"/>
              <w:left w:val="single" w:sz="8" w:space="0" w:color="auto"/>
              <w:bottom w:val="single" w:sz="8" w:space="0" w:color="auto"/>
              <w:right w:val="single" w:sz="8" w:space="0" w:color="auto"/>
            </w:tcBorders>
          </w:tcPr>
          <w:p w14:paraId="4824C0D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single" w:sz="8" w:space="0" w:color="auto"/>
              <w:right w:val="single" w:sz="8" w:space="0" w:color="auto"/>
            </w:tcBorders>
          </w:tcPr>
          <w:p w14:paraId="4507614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tcBorders>
              <w:top w:val="none" w:sz="6" w:space="0" w:color="auto"/>
              <w:left w:val="single" w:sz="8" w:space="0" w:color="auto"/>
              <w:bottom w:val="single" w:sz="8" w:space="0" w:color="auto"/>
              <w:right w:val="single" w:sz="8" w:space="0" w:color="auto"/>
            </w:tcBorders>
          </w:tcPr>
          <w:p w14:paraId="472BEB2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vMerge/>
            <w:tcBorders>
              <w:top w:val="none" w:sz="6" w:space="0" w:color="auto"/>
              <w:left w:val="single" w:sz="8" w:space="0" w:color="auto"/>
              <w:bottom w:val="single" w:sz="8" w:space="0" w:color="auto"/>
              <w:right w:val="single" w:sz="8" w:space="0" w:color="auto"/>
            </w:tcBorders>
          </w:tcPr>
          <w:p w14:paraId="7AEA56B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vMerge/>
            <w:tcBorders>
              <w:top w:val="none" w:sz="6" w:space="0" w:color="auto"/>
              <w:left w:val="single" w:sz="8" w:space="0" w:color="auto"/>
              <w:bottom w:val="single" w:sz="8" w:space="0" w:color="auto"/>
              <w:right w:val="single" w:sz="8" w:space="0" w:color="auto"/>
            </w:tcBorders>
          </w:tcPr>
          <w:p w14:paraId="0B0DB93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vMerge/>
            <w:tcBorders>
              <w:top w:val="none" w:sz="6" w:space="0" w:color="auto"/>
              <w:left w:val="single" w:sz="8" w:space="0" w:color="auto"/>
              <w:bottom w:val="single" w:sz="8" w:space="0" w:color="auto"/>
              <w:right w:val="single" w:sz="8" w:space="0" w:color="auto"/>
            </w:tcBorders>
          </w:tcPr>
          <w:p w14:paraId="2887743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tcBorders>
              <w:top w:val="none" w:sz="6" w:space="0" w:color="auto"/>
              <w:left w:val="single" w:sz="8" w:space="0" w:color="auto"/>
              <w:bottom w:val="single" w:sz="8" w:space="0" w:color="auto"/>
              <w:right w:val="single" w:sz="8" w:space="0" w:color="auto"/>
            </w:tcBorders>
          </w:tcPr>
          <w:p w14:paraId="6F82E1E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tcBorders>
              <w:top w:val="none" w:sz="6" w:space="0" w:color="auto"/>
              <w:left w:val="single" w:sz="8" w:space="0" w:color="auto"/>
              <w:bottom w:val="single" w:sz="8" w:space="0" w:color="auto"/>
              <w:right w:val="single" w:sz="8" w:space="0" w:color="auto"/>
            </w:tcBorders>
          </w:tcPr>
          <w:p w14:paraId="0B227A4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vMerge/>
            <w:tcBorders>
              <w:top w:val="none" w:sz="6" w:space="0" w:color="auto"/>
              <w:left w:val="single" w:sz="8" w:space="0" w:color="auto"/>
              <w:bottom w:val="single" w:sz="8" w:space="0" w:color="auto"/>
              <w:right w:val="single" w:sz="8" w:space="0" w:color="auto"/>
            </w:tcBorders>
          </w:tcPr>
          <w:p w14:paraId="44B8966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vMerge/>
            <w:tcBorders>
              <w:top w:val="none" w:sz="6" w:space="0" w:color="auto"/>
              <w:left w:val="single" w:sz="8" w:space="0" w:color="auto"/>
              <w:bottom w:val="single" w:sz="8" w:space="0" w:color="auto"/>
              <w:right w:val="single" w:sz="8" w:space="0" w:color="auto"/>
            </w:tcBorders>
          </w:tcPr>
          <w:p w14:paraId="786FE81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none" w:sz="6" w:space="0" w:color="auto"/>
              <w:left w:val="single" w:sz="8" w:space="0" w:color="auto"/>
              <w:bottom w:val="single" w:sz="8" w:space="0" w:color="auto"/>
              <w:right w:val="single" w:sz="8" w:space="0" w:color="auto"/>
            </w:tcBorders>
          </w:tcPr>
          <w:p w14:paraId="78282E1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Дебет</w:t>
            </w:r>
          </w:p>
        </w:tc>
        <w:tc>
          <w:tcPr>
            <w:tcW w:w="760" w:type="dxa"/>
            <w:tcBorders>
              <w:top w:val="none" w:sz="6" w:space="0" w:color="auto"/>
              <w:left w:val="single" w:sz="8" w:space="0" w:color="auto"/>
              <w:bottom w:val="single" w:sz="8" w:space="0" w:color="auto"/>
              <w:right w:val="single" w:sz="8" w:space="0" w:color="auto"/>
            </w:tcBorders>
          </w:tcPr>
          <w:p w14:paraId="387D4A4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Кредит</w:t>
            </w:r>
          </w:p>
        </w:tc>
      </w:tr>
      <w:tr w:rsidR="00884FBD" w:rsidRPr="0039540F" w14:paraId="47448DDE" w14:textId="77777777">
        <w:trPr>
          <w:trHeight w:val="192"/>
        </w:trPr>
        <w:tc>
          <w:tcPr>
            <w:tcW w:w="475" w:type="dxa"/>
            <w:tcBorders>
              <w:top w:val="none" w:sz="6" w:space="0" w:color="auto"/>
              <w:left w:val="single" w:sz="8" w:space="0" w:color="auto"/>
              <w:bottom w:val="single" w:sz="8" w:space="0" w:color="auto"/>
              <w:right w:val="single" w:sz="8" w:space="0" w:color="auto"/>
            </w:tcBorders>
          </w:tcPr>
          <w:p w14:paraId="7C84FAD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 </w:t>
            </w:r>
          </w:p>
        </w:tc>
        <w:tc>
          <w:tcPr>
            <w:tcW w:w="1330" w:type="dxa"/>
            <w:tcBorders>
              <w:top w:val="none" w:sz="6" w:space="0" w:color="auto"/>
              <w:left w:val="single" w:sz="8" w:space="0" w:color="auto"/>
              <w:bottom w:val="single" w:sz="8" w:space="0" w:color="auto"/>
              <w:right w:val="single" w:sz="8" w:space="0" w:color="auto"/>
            </w:tcBorders>
          </w:tcPr>
          <w:p w14:paraId="1497238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2     </w:t>
            </w:r>
          </w:p>
        </w:tc>
        <w:tc>
          <w:tcPr>
            <w:tcW w:w="950" w:type="dxa"/>
            <w:tcBorders>
              <w:top w:val="none" w:sz="6" w:space="0" w:color="auto"/>
              <w:left w:val="single" w:sz="8" w:space="0" w:color="auto"/>
              <w:bottom w:val="single" w:sz="8" w:space="0" w:color="auto"/>
              <w:right w:val="single" w:sz="8" w:space="0" w:color="auto"/>
            </w:tcBorders>
          </w:tcPr>
          <w:p w14:paraId="053AD8C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3   </w:t>
            </w:r>
          </w:p>
        </w:tc>
        <w:tc>
          <w:tcPr>
            <w:tcW w:w="285" w:type="dxa"/>
            <w:tcBorders>
              <w:top w:val="none" w:sz="6" w:space="0" w:color="auto"/>
              <w:left w:val="single" w:sz="8" w:space="0" w:color="auto"/>
              <w:bottom w:val="single" w:sz="8" w:space="0" w:color="auto"/>
              <w:right w:val="single" w:sz="8" w:space="0" w:color="auto"/>
            </w:tcBorders>
          </w:tcPr>
          <w:p w14:paraId="3D9AD88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4</w:t>
            </w:r>
          </w:p>
        </w:tc>
        <w:tc>
          <w:tcPr>
            <w:tcW w:w="570" w:type="dxa"/>
            <w:tcBorders>
              <w:top w:val="none" w:sz="6" w:space="0" w:color="auto"/>
              <w:left w:val="single" w:sz="8" w:space="0" w:color="auto"/>
              <w:bottom w:val="single" w:sz="8" w:space="0" w:color="auto"/>
              <w:right w:val="single" w:sz="8" w:space="0" w:color="auto"/>
            </w:tcBorders>
          </w:tcPr>
          <w:p w14:paraId="7871A08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5 </w:t>
            </w:r>
          </w:p>
        </w:tc>
        <w:tc>
          <w:tcPr>
            <w:tcW w:w="665" w:type="dxa"/>
            <w:tcBorders>
              <w:top w:val="none" w:sz="6" w:space="0" w:color="auto"/>
              <w:left w:val="single" w:sz="8" w:space="0" w:color="auto"/>
              <w:bottom w:val="single" w:sz="8" w:space="0" w:color="auto"/>
              <w:right w:val="single" w:sz="8" w:space="0" w:color="auto"/>
            </w:tcBorders>
          </w:tcPr>
          <w:p w14:paraId="3A27A9E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6  </w:t>
            </w:r>
          </w:p>
        </w:tc>
        <w:tc>
          <w:tcPr>
            <w:tcW w:w="1045" w:type="dxa"/>
            <w:tcBorders>
              <w:top w:val="none" w:sz="6" w:space="0" w:color="auto"/>
              <w:left w:val="single" w:sz="8" w:space="0" w:color="auto"/>
              <w:bottom w:val="single" w:sz="8" w:space="0" w:color="auto"/>
              <w:right w:val="single" w:sz="8" w:space="0" w:color="auto"/>
            </w:tcBorders>
          </w:tcPr>
          <w:p w14:paraId="1EAD63A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7    </w:t>
            </w:r>
          </w:p>
        </w:tc>
        <w:tc>
          <w:tcPr>
            <w:tcW w:w="1045" w:type="dxa"/>
            <w:tcBorders>
              <w:top w:val="none" w:sz="6" w:space="0" w:color="auto"/>
              <w:left w:val="single" w:sz="8" w:space="0" w:color="auto"/>
              <w:bottom w:val="single" w:sz="8" w:space="0" w:color="auto"/>
              <w:right w:val="single" w:sz="8" w:space="0" w:color="auto"/>
            </w:tcBorders>
          </w:tcPr>
          <w:p w14:paraId="7CD5A12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8    </w:t>
            </w:r>
          </w:p>
        </w:tc>
        <w:tc>
          <w:tcPr>
            <w:tcW w:w="855" w:type="dxa"/>
            <w:tcBorders>
              <w:top w:val="none" w:sz="6" w:space="0" w:color="auto"/>
              <w:left w:val="single" w:sz="8" w:space="0" w:color="auto"/>
              <w:bottom w:val="single" w:sz="8" w:space="0" w:color="auto"/>
              <w:right w:val="single" w:sz="8" w:space="0" w:color="auto"/>
            </w:tcBorders>
          </w:tcPr>
          <w:p w14:paraId="2A93ABE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9   </w:t>
            </w:r>
          </w:p>
        </w:tc>
        <w:tc>
          <w:tcPr>
            <w:tcW w:w="760" w:type="dxa"/>
            <w:tcBorders>
              <w:top w:val="none" w:sz="6" w:space="0" w:color="auto"/>
              <w:left w:val="single" w:sz="8" w:space="0" w:color="auto"/>
              <w:bottom w:val="single" w:sz="8" w:space="0" w:color="auto"/>
              <w:right w:val="single" w:sz="8" w:space="0" w:color="auto"/>
            </w:tcBorders>
          </w:tcPr>
          <w:p w14:paraId="7E35D3C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10  </w:t>
            </w:r>
          </w:p>
        </w:tc>
        <w:tc>
          <w:tcPr>
            <w:tcW w:w="760" w:type="dxa"/>
            <w:tcBorders>
              <w:top w:val="none" w:sz="6" w:space="0" w:color="auto"/>
              <w:left w:val="single" w:sz="8" w:space="0" w:color="auto"/>
              <w:bottom w:val="single" w:sz="8" w:space="0" w:color="auto"/>
              <w:right w:val="single" w:sz="8" w:space="0" w:color="auto"/>
            </w:tcBorders>
          </w:tcPr>
          <w:p w14:paraId="720AF2A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11  </w:t>
            </w:r>
          </w:p>
        </w:tc>
        <w:tc>
          <w:tcPr>
            <w:tcW w:w="760" w:type="dxa"/>
            <w:tcBorders>
              <w:top w:val="none" w:sz="6" w:space="0" w:color="auto"/>
              <w:left w:val="single" w:sz="8" w:space="0" w:color="auto"/>
              <w:bottom w:val="single" w:sz="8" w:space="0" w:color="auto"/>
              <w:right w:val="single" w:sz="8" w:space="0" w:color="auto"/>
            </w:tcBorders>
          </w:tcPr>
          <w:p w14:paraId="290BDDB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12  </w:t>
            </w:r>
          </w:p>
        </w:tc>
      </w:tr>
      <w:tr w:rsidR="00884FBD" w:rsidRPr="0039540F" w14:paraId="3E2158BC"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2C034AD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155A5DF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46D29F7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193DA6C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6D33D96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7927948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7E7A496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345FA59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5460D80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224CE25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7A93A38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0CF56B4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2D2FFBEE"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20560B4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1FFA5FC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6338503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026A5DC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459C17D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104BAC0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4213BBB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0A14811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4FAA337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4F86293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68E7DE8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22518A3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460E3A76"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24E0A9C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59DE531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4125A53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5C401A5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223FD3B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05A94E2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4B28C72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766CDC7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49537F8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235028E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553DC4A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3DAD8D3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bl>
    <w:p w14:paraId="2AE59A68"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456163F1"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Руководитель _________</w:t>
      </w:r>
      <w:proofErr w:type="gramStart"/>
      <w:r w:rsidRPr="0039540F">
        <w:rPr>
          <w:rFonts w:ascii="Times New Roman" w:hAnsi="Times New Roman" w:cs="Times New Roman"/>
          <w:sz w:val="24"/>
          <w:szCs w:val="24"/>
        </w:rPr>
        <w:t>_(</w:t>
      </w:r>
      <w:proofErr w:type="gramEnd"/>
      <w:r w:rsidRPr="0039540F">
        <w:rPr>
          <w:rFonts w:ascii="Times New Roman" w:hAnsi="Times New Roman" w:cs="Times New Roman"/>
          <w:sz w:val="24"/>
          <w:szCs w:val="24"/>
        </w:rPr>
        <w:t>___________) Бухгалтер __________(_______)</w:t>
      </w:r>
    </w:p>
    <w:p w14:paraId="4443FE6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7F846852"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bookmarkStart w:id="49" w:name="Par107"/>
      <w:bookmarkEnd w:id="49"/>
      <w:r w:rsidRPr="0039540F">
        <w:rPr>
          <w:rFonts w:ascii="Times New Roman" w:hAnsi="Times New Roman" w:cs="Times New Roman"/>
          <w:sz w:val="24"/>
          <w:szCs w:val="24"/>
        </w:rPr>
        <w:t>2. Информация о полученных имуществе, денежных средствах, затратах, обязательствах и финансовых результатах</w:t>
      </w:r>
    </w:p>
    <w:p w14:paraId="15A311FF"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75"/>
        <w:gridCol w:w="1330"/>
        <w:gridCol w:w="950"/>
        <w:gridCol w:w="285"/>
        <w:gridCol w:w="570"/>
        <w:gridCol w:w="665"/>
        <w:gridCol w:w="1045"/>
        <w:gridCol w:w="1045"/>
        <w:gridCol w:w="855"/>
        <w:gridCol w:w="760"/>
        <w:gridCol w:w="760"/>
        <w:gridCol w:w="760"/>
      </w:tblGrid>
      <w:tr w:rsidR="00884FBD" w:rsidRPr="0039540F" w14:paraId="5ECA2208" w14:textId="77777777">
        <w:trPr>
          <w:trHeight w:val="192"/>
        </w:trPr>
        <w:tc>
          <w:tcPr>
            <w:tcW w:w="475" w:type="dxa"/>
            <w:vMerge w:val="restart"/>
            <w:tcBorders>
              <w:top w:val="single" w:sz="8" w:space="0" w:color="auto"/>
              <w:left w:val="single" w:sz="8" w:space="0" w:color="auto"/>
              <w:bottom w:val="single" w:sz="8" w:space="0" w:color="auto"/>
              <w:right w:val="single" w:sz="8" w:space="0" w:color="auto"/>
            </w:tcBorders>
          </w:tcPr>
          <w:p w14:paraId="2BF60F0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N </w:t>
            </w:r>
          </w:p>
          <w:p w14:paraId="19AB132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п/п</w:t>
            </w:r>
          </w:p>
        </w:tc>
        <w:tc>
          <w:tcPr>
            <w:tcW w:w="1330" w:type="dxa"/>
            <w:vMerge w:val="restart"/>
            <w:tcBorders>
              <w:top w:val="single" w:sz="8" w:space="0" w:color="auto"/>
              <w:left w:val="single" w:sz="8" w:space="0" w:color="auto"/>
              <w:bottom w:val="single" w:sz="8" w:space="0" w:color="auto"/>
              <w:right w:val="single" w:sz="8" w:space="0" w:color="auto"/>
            </w:tcBorders>
          </w:tcPr>
          <w:p w14:paraId="530B6F7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Наименование</w:t>
            </w:r>
          </w:p>
          <w:p w14:paraId="78BF814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передаваемых</w:t>
            </w:r>
          </w:p>
          <w:p w14:paraId="65CEFC8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имущества, </w:t>
            </w:r>
          </w:p>
          <w:p w14:paraId="50BA6D0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денежных  </w:t>
            </w:r>
          </w:p>
          <w:p w14:paraId="1AF5A94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средств,  </w:t>
            </w:r>
          </w:p>
          <w:p w14:paraId="5D6B7BF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затрат,  </w:t>
            </w:r>
          </w:p>
          <w:p w14:paraId="7F8023B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lastRenderedPageBreak/>
              <w:t>обязательств</w:t>
            </w:r>
          </w:p>
          <w:p w14:paraId="71E669D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и финансовых</w:t>
            </w:r>
          </w:p>
          <w:p w14:paraId="2F78030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результатов</w:t>
            </w:r>
          </w:p>
        </w:tc>
        <w:tc>
          <w:tcPr>
            <w:tcW w:w="1805" w:type="dxa"/>
            <w:gridSpan w:val="3"/>
            <w:tcBorders>
              <w:top w:val="single" w:sz="8" w:space="0" w:color="auto"/>
              <w:left w:val="single" w:sz="8" w:space="0" w:color="auto"/>
              <w:bottom w:val="single" w:sz="8" w:space="0" w:color="auto"/>
              <w:right w:val="single" w:sz="8" w:space="0" w:color="auto"/>
            </w:tcBorders>
          </w:tcPr>
          <w:p w14:paraId="2A19D36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lastRenderedPageBreak/>
              <w:t xml:space="preserve"> Основание для </w:t>
            </w:r>
          </w:p>
          <w:p w14:paraId="3BCEF8E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передачи   </w:t>
            </w:r>
          </w:p>
        </w:tc>
        <w:tc>
          <w:tcPr>
            <w:tcW w:w="665" w:type="dxa"/>
            <w:vMerge w:val="restart"/>
            <w:tcBorders>
              <w:top w:val="single" w:sz="8" w:space="0" w:color="auto"/>
              <w:left w:val="single" w:sz="8" w:space="0" w:color="auto"/>
              <w:bottom w:val="single" w:sz="8" w:space="0" w:color="auto"/>
              <w:right w:val="single" w:sz="8" w:space="0" w:color="auto"/>
            </w:tcBorders>
          </w:tcPr>
          <w:p w14:paraId="0E30308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Сумма</w:t>
            </w:r>
          </w:p>
        </w:tc>
        <w:tc>
          <w:tcPr>
            <w:tcW w:w="2090" w:type="dxa"/>
            <w:gridSpan w:val="2"/>
            <w:vMerge w:val="restart"/>
            <w:tcBorders>
              <w:top w:val="single" w:sz="8" w:space="0" w:color="auto"/>
              <w:left w:val="single" w:sz="8" w:space="0" w:color="auto"/>
              <w:bottom w:val="single" w:sz="8" w:space="0" w:color="auto"/>
              <w:right w:val="single" w:sz="8" w:space="0" w:color="auto"/>
            </w:tcBorders>
          </w:tcPr>
          <w:p w14:paraId="69C3819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Отражено в    </w:t>
            </w:r>
          </w:p>
          <w:p w14:paraId="0C504F9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бухучете филиала </w:t>
            </w:r>
          </w:p>
          <w:p w14:paraId="0008ED8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(представительства)</w:t>
            </w:r>
          </w:p>
        </w:tc>
        <w:tc>
          <w:tcPr>
            <w:tcW w:w="1615" w:type="dxa"/>
            <w:gridSpan w:val="2"/>
            <w:vMerge w:val="restart"/>
            <w:tcBorders>
              <w:top w:val="single" w:sz="8" w:space="0" w:color="auto"/>
              <w:left w:val="single" w:sz="8" w:space="0" w:color="auto"/>
              <w:bottom w:val="single" w:sz="8" w:space="0" w:color="auto"/>
              <w:right w:val="single" w:sz="8" w:space="0" w:color="auto"/>
            </w:tcBorders>
          </w:tcPr>
          <w:p w14:paraId="718D1FF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К принятию на</w:t>
            </w:r>
          </w:p>
          <w:p w14:paraId="4E0F60D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налоговый учет</w:t>
            </w:r>
          </w:p>
        </w:tc>
        <w:tc>
          <w:tcPr>
            <w:tcW w:w="1520" w:type="dxa"/>
            <w:gridSpan w:val="2"/>
            <w:vMerge w:val="restart"/>
            <w:tcBorders>
              <w:top w:val="single" w:sz="8" w:space="0" w:color="auto"/>
              <w:left w:val="single" w:sz="8" w:space="0" w:color="auto"/>
              <w:bottom w:val="single" w:sz="8" w:space="0" w:color="auto"/>
              <w:right w:val="single" w:sz="8" w:space="0" w:color="auto"/>
            </w:tcBorders>
          </w:tcPr>
          <w:p w14:paraId="3F028B7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К отражению в</w:t>
            </w:r>
          </w:p>
          <w:p w14:paraId="5FAC538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бухгалтерском</w:t>
            </w:r>
          </w:p>
          <w:p w14:paraId="710C537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учете    </w:t>
            </w:r>
          </w:p>
          <w:p w14:paraId="00EA6FF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головного  </w:t>
            </w:r>
          </w:p>
          <w:p w14:paraId="3CD5527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офиса    </w:t>
            </w:r>
          </w:p>
        </w:tc>
      </w:tr>
      <w:tr w:rsidR="00884FBD" w:rsidRPr="0039540F" w14:paraId="778F22AD" w14:textId="77777777">
        <w:trPr>
          <w:trHeight w:val="341"/>
        </w:trPr>
        <w:tc>
          <w:tcPr>
            <w:tcW w:w="475" w:type="dxa"/>
            <w:vMerge/>
            <w:tcBorders>
              <w:top w:val="none" w:sz="6" w:space="0" w:color="auto"/>
              <w:left w:val="single" w:sz="8" w:space="0" w:color="auto"/>
              <w:bottom w:val="none" w:sz="6" w:space="0" w:color="auto"/>
              <w:right w:val="single" w:sz="8" w:space="0" w:color="auto"/>
            </w:tcBorders>
          </w:tcPr>
          <w:p w14:paraId="0B88810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none" w:sz="6" w:space="0" w:color="auto"/>
              <w:right w:val="single" w:sz="8" w:space="0" w:color="auto"/>
            </w:tcBorders>
          </w:tcPr>
          <w:p w14:paraId="0ECB71A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val="restart"/>
            <w:tcBorders>
              <w:top w:val="none" w:sz="6" w:space="0" w:color="auto"/>
              <w:left w:val="single" w:sz="8" w:space="0" w:color="auto"/>
              <w:bottom w:val="single" w:sz="8" w:space="0" w:color="auto"/>
              <w:right w:val="single" w:sz="8" w:space="0" w:color="auto"/>
            </w:tcBorders>
          </w:tcPr>
          <w:p w14:paraId="2DD46B7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Документ</w:t>
            </w:r>
          </w:p>
        </w:tc>
        <w:tc>
          <w:tcPr>
            <w:tcW w:w="285" w:type="dxa"/>
            <w:vMerge w:val="restart"/>
            <w:tcBorders>
              <w:top w:val="none" w:sz="6" w:space="0" w:color="auto"/>
              <w:left w:val="single" w:sz="8" w:space="0" w:color="auto"/>
              <w:bottom w:val="single" w:sz="8" w:space="0" w:color="auto"/>
              <w:right w:val="single" w:sz="8" w:space="0" w:color="auto"/>
            </w:tcBorders>
          </w:tcPr>
          <w:p w14:paraId="492B6C8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N</w:t>
            </w:r>
          </w:p>
        </w:tc>
        <w:tc>
          <w:tcPr>
            <w:tcW w:w="570" w:type="dxa"/>
            <w:vMerge w:val="restart"/>
            <w:tcBorders>
              <w:top w:val="none" w:sz="6" w:space="0" w:color="auto"/>
              <w:left w:val="single" w:sz="8" w:space="0" w:color="auto"/>
              <w:bottom w:val="single" w:sz="8" w:space="0" w:color="auto"/>
              <w:right w:val="single" w:sz="8" w:space="0" w:color="auto"/>
            </w:tcBorders>
          </w:tcPr>
          <w:p w14:paraId="21EE542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Дата</w:t>
            </w:r>
          </w:p>
        </w:tc>
        <w:tc>
          <w:tcPr>
            <w:tcW w:w="665" w:type="dxa"/>
            <w:vMerge/>
            <w:tcBorders>
              <w:top w:val="none" w:sz="6" w:space="0" w:color="auto"/>
              <w:left w:val="single" w:sz="8" w:space="0" w:color="auto"/>
              <w:bottom w:val="none" w:sz="6" w:space="0" w:color="auto"/>
              <w:right w:val="single" w:sz="8" w:space="0" w:color="auto"/>
            </w:tcBorders>
          </w:tcPr>
          <w:p w14:paraId="4F1F13F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090" w:type="dxa"/>
            <w:gridSpan w:val="2"/>
            <w:vMerge/>
            <w:tcBorders>
              <w:top w:val="single" w:sz="8" w:space="0" w:color="auto"/>
              <w:left w:val="single" w:sz="8" w:space="0" w:color="auto"/>
              <w:bottom w:val="single" w:sz="8" w:space="0" w:color="auto"/>
              <w:right w:val="single" w:sz="8" w:space="0" w:color="auto"/>
            </w:tcBorders>
          </w:tcPr>
          <w:p w14:paraId="764EB71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615" w:type="dxa"/>
            <w:gridSpan w:val="2"/>
            <w:vMerge/>
            <w:tcBorders>
              <w:top w:val="single" w:sz="8" w:space="0" w:color="auto"/>
              <w:left w:val="single" w:sz="8" w:space="0" w:color="auto"/>
              <w:bottom w:val="single" w:sz="8" w:space="0" w:color="auto"/>
              <w:right w:val="single" w:sz="8" w:space="0" w:color="auto"/>
            </w:tcBorders>
          </w:tcPr>
          <w:p w14:paraId="44D3A41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520" w:type="dxa"/>
            <w:gridSpan w:val="2"/>
            <w:vMerge/>
            <w:tcBorders>
              <w:top w:val="none" w:sz="6" w:space="0" w:color="auto"/>
              <w:left w:val="single" w:sz="8" w:space="0" w:color="auto"/>
              <w:bottom w:val="none" w:sz="6" w:space="0" w:color="auto"/>
              <w:right w:val="single" w:sz="8" w:space="0" w:color="auto"/>
            </w:tcBorders>
          </w:tcPr>
          <w:p w14:paraId="064A9DA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0B971559" w14:textId="77777777">
        <w:trPr>
          <w:trHeight w:val="341"/>
        </w:trPr>
        <w:tc>
          <w:tcPr>
            <w:tcW w:w="475" w:type="dxa"/>
            <w:vMerge/>
            <w:tcBorders>
              <w:top w:val="none" w:sz="6" w:space="0" w:color="auto"/>
              <w:left w:val="single" w:sz="8" w:space="0" w:color="auto"/>
              <w:bottom w:val="single" w:sz="8" w:space="0" w:color="auto"/>
              <w:right w:val="single" w:sz="8" w:space="0" w:color="auto"/>
            </w:tcBorders>
          </w:tcPr>
          <w:p w14:paraId="49322F3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single" w:sz="8" w:space="0" w:color="auto"/>
              <w:right w:val="single" w:sz="8" w:space="0" w:color="auto"/>
            </w:tcBorders>
          </w:tcPr>
          <w:p w14:paraId="254A789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tcBorders>
              <w:top w:val="none" w:sz="6" w:space="0" w:color="auto"/>
              <w:left w:val="single" w:sz="8" w:space="0" w:color="auto"/>
              <w:bottom w:val="single" w:sz="8" w:space="0" w:color="auto"/>
              <w:right w:val="single" w:sz="8" w:space="0" w:color="auto"/>
            </w:tcBorders>
          </w:tcPr>
          <w:p w14:paraId="350145B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vMerge/>
            <w:tcBorders>
              <w:top w:val="none" w:sz="6" w:space="0" w:color="auto"/>
              <w:left w:val="single" w:sz="8" w:space="0" w:color="auto"/>
              <w:bottom w:val="single" w:sz="8" w:space="0" w:color="auto"/>
              <w:right w:val="single" w:sz="8" w:space="0" w:color="auto"/>
            </w:tcBorders>
          </w:tcPr>
          <w:p w14:paraId="0CDC904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vMerge/>
            <w:tcBorders>
              <w:top w:val="none" w:sz="6" w:space="0" w:color="auto"/>
              <w:left w:val="single" w:sz="8" w:space="0" w:color="auto"/>
              <w:bottom w:val="single" w:sz="8" w:space="0" w:color="auto"/>
              <w:right w:val="single" w:sz="8" w:space="0" w:color="auto"/>
            </w:tcBorders>
          </w:tcPr>
          <w:p w14:paraId="0497542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vMerge/>
            <w:tcBorders>
              <w:top w:val="none" w:sz="6" w:space="0" w:color="auto"/>
              <w:left w:val="single" w:sz="8" w:space="0" w:color="auto"/>
              <w:bottom w:val="single" w:sz="8" w:space="0" w:color="auto"/>
              <w:right w:val="single" w:sz="8" w:space="0" w:color="auto"/>
            </w:tcBorders>
          </w:tcPr>
          <w:p w14:paraId="3C85032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val="restart"/>
            <w:tcBorders>
              <w:top w:val="none" w:sz="6" w:space="0" w:color="auto"/>
              <w:left w:val="single" w:sz="8" w:space="0" w:color="auto"/>
              <w:bottom w:val="single" w:sz="8" w:space="0" w:color="auto"/>
              <w:right w:val="single" w:sz="8" w:space="0" w:color="auto"/>
            </w:tcBorders>
          </w:tcPr>
          <w:p w14:paraId="55D71A4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Дебет  </w:t>
            </w:r>
          </w:p>
        </w:tc>
        <w:tc>
          <w:tcPr>
            <w:tcW w:w="1045" w:type="dxa"/>
            <w:vMerge w:val="restart"/>
            <w:tcBorders>
              <w:top w:val="none" w:sz="6" w:space="0" w:color="auto"/>
              <w:left w:val="single" w:sz="8" w:space="0" w:color="auto"/>
              <w:bottom w:val="single" w:sz="8" w:space="0" w:color="auto"/>
              <w:right w:val="single" w:sz="8" w:space="0" w:color="auto"/>
            </w:tcBorders>
          </w:tcPr>
          <w:p w14:paraId="3818F71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Кредит </w:t>
            </w:r>
          </w:p>
        </w:tc>
        <w:tc>
          <w:tcPr>
            <w:tcW w:w="855" w:type="dxa"/>
            <w:vMerge w:val="restart"/>
            <w:tcBorders>
              <w:top w:val="none" w:sz="6" w:space="0" w:color="auto"/>
              <w:left w:val="single" w:sz="8" w:space="0" w:color="auto"/>
              <w:bottom w:val="single" w:sz="8" w:space="0" w:color="auto"/>
              <w:right w:val="single" w:sz="8" w:space="0" w:color="auto"/>
            </w:tcBorders>
          </w:tcPr>
          <w:p w14:paraId="30CBA4D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Затраты</w:t>
            </w:r>
          </w:p>
        </w:tc>
        <w:tc>
          <w:tcPr>
            <w:tcW w:w="760" w:type="dxa"/>
            <w:vMerge w:val="restart"/>
            <w:tcBorders>
              <w:top w:val="none" w:sz="6" w:space="0" w:color="auto"/>
              <w:left w:val="single" w:sz="8" w:space="0" w:color="auto"/>
              <w:bottom w:val="single" w:sz="8" w:space="0" w:color="auto"/>
              <w:right w:val="single" w:sz="8" w:space="0" w:color="auto"/>
            </w:tcBorders>
          </w:tcPr>
          <w:p w14:paraId="0F7EA4A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Доходы</w:t>
            </w:r>
          </w:p>
        </w:tc>
        <w:tc>
          <w:tcPr>
            <w:tcW w:w="1520" w:type="dxa"/>
            <w:gridSpan w:val="2"/>
            <w:vMerge/>
            <w:tcBorders>
              <w:top w:val="none" w:sz="6" w:space="0" w:color="auto"/>
              <w:left w:val="single" w:sz="8" w:space="0" w:color="auto"/>
              <w:bottom w:val="single" w:sz="8" w:space="0" w:color="auto"/>
              <w:right w:val="single" w:sz="8" w:space="0" w:color="auto"/>
            </w:tcBorders>
          </w:tcPr>
          <w:p w14:paraId="087F02B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4B904361" w14:textId="77777777">
        <w:tc>
          <w:tcPr>
            <w:tcW w:w="475" w:type="dxa"/>
            <w:vMerge/>
            <w:tcBorders>
              <w:top w:val="none" w:sz="6" w:space="0" w:color="auto"/>
              <w:left w:val="single" w:sz="8" w:space="0" w:color="auto"/>
              <w:bottom w:val="single" w:sz="8" w:space="0" w:color="auto"/>
              <w:right w:val="single" w:sz="8" w:space="0" w:color="auto"/>
            </w:tcBorders>
          </w:tcPr>
          <w:p w14:paraId="3E1AB10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vMerge/>
            <w:tcBorders>
              <w:top w:val="none" w:sz="6" w:space="0" w:color="auto"/>
              <w:left w:val="single" w:sz="8" w:space="0" w:color="auto"/>
              <w:bottom w:val="single" w:sz="8" w:space="0" w:color="auto"/>
              <w:right w:val="single" w:sz="8" w:space="0" w:color="auto"/>
            </w:tcBorders>
          </w:tcPr>
          <w:p w14:paraId="21062E2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vMerge/>
            <w:tcBorders>
              <w:top w:val="none" w:sz="6" w:space="0" w:color="auto"/>
              <w:left w:val="single" w:sz="8" w:space="0" w:color="auto"/>
              <w:bottom w:val="single" w:sz="8" w:space="0" w:color="auto"/>
              <w:right w:val="single" w:sz="8" w:space="0" w:color="auto"/>
            </w:tcBorders>
          </w:tcPr>
          <w:p w14:paraId="0524D15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vMerge/>
            <w:tcBorders>
              <w:top w:val="none" w:sz="6" w:space="0" w:color="auto"/>
              <w:left w:val="single" w:sz="8" w:space="0" w:color="auto"/>
              <w:bottom w:val="single" w:sz="8" w:space="0" w:color="auto"/>
              <w:right w:val="single" w:sz="8" w:space="0" w:color="auto"/>
            </w:tcBorders>
          </w:tcPr>
          <w:p w14:paraId="707F4A7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vMerge/>
            <w:tcBorders>
              <w:top w:val="none" w:sz="6" w:space="0" w:color="auto"/>
              <w:left w:val="single" w:sz="8" w:space="0" w:color="auto"/>
              <w:bottom w:val="single" w:sz="8" w:space="0" w:color="auto"/>
              <w:right w:val="single" w:sz="8" w:space="0" w:color="auto"/>
            </w:tcBorders>
          </w:tcPr>
          <w:p w14:paraId="5E58DE5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vMerge/>
            <w:tcBorders>
              <w:top w:val="none" w:sz="6" w:space="0" w:color="auto"/>
              <w:left w:val="single" w:sz="8" w:space="0" w:color="auto"/>
              <w:bottom w:val="single" w:sz="8" w:space="0" w:color="auto"/>
              <w:right w:val="single" w:sz="8" w:space="0" w:color="auto"/>
            </w:tcBorders>
          </w:tcPr>
          <w:p w14:paraId="1255CC0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tcBorders>
              <w:top w:val="none" w:sz="6" w:space="0" w:color="auto"/>
              <w:left w:val="single" w:sz="8" w:space="0" w:color="auto"/>
              <w:bottom w:val="single" w:sz="8" w:space="0" w:color="auto"/>
              <w:right w:val="single" w:sz="8" w:space="0" w:color="auto"/>
            </w:tcBorders>
          </w:tcPr>
          <w:p w14:paraId="0080F30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vMerge/>
            <w:tcBorders>
              <w:top w:val="none" w:sz="6" w:space="0" w:color="auto"/>
              <w:left w:val="single" w:sz="8" w:space="0" w:color="auto"/>
              <w:bottom w:val="single" w:sz="8" w:space="0" w:color="auto"/>
              <w:right w:val="single" w:sz="8" w:space="0" w:color="auto"/>
            </w:tcBorders>
          </w:tcPr>
          <w:p w14:paraId="6DF7F5C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vMerge/>
            <w:tcBorders>
              <w:top w:val="none" w:sz="6" w:space="0" w:color="auto"/>
              <w:left w:val="single" w:sz="8" w:space="0" w:color="auto"/>
              <w:bottom w:val="single" w:sz="8" w:space="0" w:color="auto"/>
              <w:right w:val="single" w:sz="8" w:space="0" w:color="auto"/>
            </w:tcBorders>
          </w:tcPr>
          <w:p w14:paraId="5C9CFA3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vMerge/>
            <w:tcBorders>
              <w:top w:val="none" w:sz="6" w:space="0" w:color="auto"/>
              <w:left w:val="single" w:sz="8" w:space="0" w:color="auto"/>
              <w:bottom w:val="single" w:sz="8" w:space="0" w:color="auto"/>
              <w:right w:val="single" w:sz="8" w:space="0" w:color="auto"/>
            </w:tcBorders>
          </w:tcPr>
          <w:p w14:paraId="0D38A97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none" w:sz="6" w:space="0" w:color="auto"/>
              <w:left w:val="single" w:sz="8" w:space="0" w:color="auto"/>
              <w:bottom w:val="single" w:sz="8" w:space="0" w:color="auto"/>
              <w:right w:val="single" w:sz="8" w:space="0" w:color="auto"/>
            </w:tcBorders>
          </w:tcPr>
          <w:p w14:paraId="51CAE425"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Дебет</w:t>
            </w:r>
          </w:p>
        </w:tc>
        <w:tc>
          <w:tcPr>
            <w:tcW w:w="760" w:type="dxa"/>
            <w:tcBorders>
              <w:top w:val="none" w:sz="6" w:space="0" w:color="auto"/>
              <w:left w:val="single" w:sz="8" w:space="0" w:color="auto"/>
              <w:bottom w:val="single" w:sz="8" w:space="0" w:color="auto"/>
              <w:right w:val="single" w:sz="8" w:space="0" w:color="auto"/>
            </w:tcBorders>
          </w:tcPr>
          <w:p w14:paraId="6F9F411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Кредит</w:t>
            </w:r>
          </w:p>
        </w:tc>
      </w:tr>
      <w:tr w:rsidR="00884FBD" w:rsidRPr="0039540F" w14:paraId="174F1BAB" w14:textId="77777777">
        <w:trPr>
          <w:trHeight w:val="192"/>
        </w:trPr>
        <w:tc>
          <w:tcPr>
            <w:tcW w:w="475" w:type="dxa"/>
            <w:tcBorders>
              <w:top w:val="none" w:sz="6" w:space="0" w:color="auto"/>
              <w:left w:val="single" w:sz="8" w:space="0" w:color="auto"/>
              <w:bottom w:val="single" w:sz="8" w:space="0" w:color="auto"/>
              <w:right w:val="single" w:sz="8" w:space="0" w:color="auto"/>
            </w:tcBorders>
          </w:tcPr>
          <w:p w14:paraId="7875B32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 </w:t>
            </w:r>
          </w:p>
        </w:tc>
        <w:tc>
          <w:tcPr>
            <w:tcW w:w="1330" w:type="dxa"/>
            <w:tcBorders>
              <w:top w:val="none" w:sz="6" w:space="0" w:color="auto"/>
              <w:left w:val="single" w:sz="8" w:space="0" w:color="auto"/>
              <w:bottom w:val="single" w:sz="8" w:space="0" w:color="auto"/>
              <w:right w:val="single" w:sz="8" w:space="0" w:color="auto"/>
            </w:tcBorders>
          </w:tcPr>
          <w:p w14:paraId="5667EED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2     </w:t>
            </w:r>
          </w:p>
        </w:tc>
        <w:tc>
          <w:tcPr>
            <w:tcW w:w="950" w:type="dxa"/>
            <w:tcBorders>
              <w:top w:val="none" w:sz="6" w:space="0" w:color="auto"/>
              <w:left w:val="single" w:sz="8" w:space="0" w:color="auto"/>
              <w:bottom w:val="single" w:sz="8" w:space="0" w:color="auto"/>
              <w:right w:val="single" w:sz="8" w:space="0" w:color="auto"/>
            </w:tcBorders>
          </w:tcPr>
          <w:p w14:paraId="6C425CC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3   </w:t>
            </w:r>
          </w:p>
        </w:tc>
        <w:tc>
          <w:tcPr>
            <w:tcW w:w="285" w:type="dxa"/>
            <w:tcBorders>
              <w:top w:val="none" w:sz="6" w:space="0" w:color="auto"/>
              <w:left w:val="single" w:sz="8" w:space="0" w:color="auto"/>
              <w:bottom w:val="single" w:sz="8" w:space="0" w:color="auto"/>
              <w:right w:val="single" w:sz="8" w:space="0" w:color="auto"/>
            </w:tcBorders>
          </w:tcPr>
          <w:p w14:paraId="48EE6B1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4</w:t>
            </w:r>
          </w:p>
        </w:tc>
        <w:tc>
          <w:tcPr>
            <w:tcW w:w="570" w:type="dxa"/>
            <w:tcBorders>
              <w:top w:val="none" w:sz="6" w:space="0" w:color="auto"/>
              <w:left w:val="single" w:sz="8" w:space="0" w:color="auto"/>
              <w:bottom w:val="single" w:sz="8" w:space="0" w:color="auto"/>
              <w:right w:val="single" w:sz="8" w:space="0" w:color="auto"/>
            </w:tcBorders>
          </w:tcPr>
          <w:p w14:paraId="7D8EB30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5 </w:t>
            </w:r>
          </w:p>
        </w:tc>
        <w:tc>
          <w:tcPr>
            <w:tcW w:w="665" w:type="dxa"/>
            <w:tcBorders>
              <w:top w:val="none" w:sz="6" w:space="0" w:color="auto"/>
              <w:left w:val="single" w:sz="8" w:space="0" w:color="auto"/>
              <w:bottom w:val="single" w:sz="8" w:space="0" w:color="auto"/>
              <w:right w:val="single" w:sz="8" w:space="0" w:color="auto"/>
            </w:tcBorders>
          </w:tcPr>
          <w:p w14:paraId="66763E4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6  </w:t>
            </w:r>
          </w:p>
        </w:tc>
        <w:tc>
          <w:tcPr>
            <w:tcW w:w="1045" w:type="dxa"/>
            <w:tcBorders>
              <w:top w:val="none" w:sz="6" w:space="0" w:color="auto"/>
              <w:left w:val="single" w:sz="8" w:space="0" w:color="auto"/>
              <w:bottom w:val="single" w:sz="8" w:space="0" w:color="auto"/>
              <w:right w:val="single" w:sz="8" w:space="0" w:color="auto"/>
            </w:tcBorders>
          </w:tcPr>
          <w:p w14:paraId="613FE8A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7    </w:t>
            </w:r>
          </w:p>
        </w:tc>
        <w:tc>
          <w:tcPr>
            <w:tcW w:w="1045" w:type="dxa"/>
            <w:tcBorders>
              <w:top w:val="none" w:sz="6" w:space="0" w:color="auto"/>
              <w:left w:val="single" w:sz="8" w:space="0" w:color="auto"/>
              <w:bottom w:val="single" w:sz="8" w:space="0" w:color="auto"/>
              <w:right w:val="single" w:sz="8" w:space="0" w:color="auto"/>
            </w:tcBorders>
          </w:tcPr>
          <w:p w14:paraId="6BCD5E1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8    </w:t>
            </w:r>
          </w:p>
        </w:tc>
        <w:tc>
          <w:tcPr>
            <w:tcW w:w="855" w:type="dxa"/>
            <w:tcBorders>
              <w:top w:val="none" w:sz="6" w:space="0" w:color="auto"/>
              <w:left w:val="single" w:sz="8" w:space="0" w:color="auto"/>
              <w:bottom w:val="single" w:sz="8" w:space="0" w:color="auto"/>
              <w:right w:val="single" w:sz="8" w:space="0" w:color="auto"/>
            </w:tcBorders>
          </w:tcPr>
          <w:p w14:paraId="409F186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9   </w:t>
            </w:r>
          </w:p>
        </w:tc>
        <w:tc>
          <w:tcPr>
            <w:tcW w:w="760" w:type="dxa"/>
            <w:tcBorders>
              <w:top w:val="none" w:sz="6" w:space="0" w:color="auto"/>
              <w:left w:val="single" w:sz="8" w:space="0" w:color="auto"/>
              <w:bottom w:val="single" w:sz="8" w:space="0" w:color="auto"/>
              <w:right w:val="single" w:sz="8" w:space="0" w:color="auto"/>
            </w:tcBorders>
          </w:tcPr>
          <w:p w14:paraId="327914D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10  </w:t>
            </w:r>
          </w:p>
        </w:tc>
        <w:tc>
          <w:tcPr>
            <w:tcW w:w="760" w:type="dxa"/>
            <w:tcBorders>
              <w:top w:val="none" w:sz="6" w:space="0" w:color="auto"/>
              <w:left w:val="single" w:sz="8" w:space="0" w:color="auto"/>
              <w:bottom w:val="single" w:sz="8" w:space="0" w:color="auto"/>
              <w:right w:val="single" w:sz="8" w:space="0" w:color="auto"/>
            </w:tcBorders>
          </w:tcPr>
          <w:p w14:paraId="6A2176F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11  </w:t>
            </w:r>
          </w:p>
        </w:tc>
        <w:tc>
          <w:tcPr>
            <w:tcW w:w="760" w:type="dxa"/>
            <w:tcBorders>
              <w:top w:val="none" w:sz="6" w:space="0" w:color="auto"/>
              <w:left w:val="single" w:sz="8" w:space="0" w:color="auto"/>
              <w:bottom w:val="single" w:sz="8" w:space="0" w:color="auto"/>
              <w:right w:val="single" w:sz="8" w:space="0" w:color="auto"/>
            </w:tcBorders>
          </w:tcPr>
          <w:p w14:paraId="20DE9D8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r w:rsidRPr="0039540F">
              <w:rPr>
                <w:rFonts w:ascii="Courier New" w:hAnsi="Courier New" w:cs="Courier New"/>
                <w:sz w:val="16"/>
                <w:szCs w:val="16"/>
              </w:rPr>
              <w:t xml:space="preserve">  12  </w:t>
            </w:r>
          </w:p>
        </w:tc>
      </w:tr>
      <w:tr w:rsidR="00884FBD" w:rsidRPr="0039540F" w14:paraId="54AF280D"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50E522B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0172D90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2DFB7FC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246210F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6132D6D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76691A9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392EB7AD"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50493BF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248F587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2A40A05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0C5534A2"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3BD0CF58"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226ADD7A"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5EA066B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4A908AB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26255B7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0233337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014ADF90"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306F3DAE"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369E06A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67734366"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4BED7DB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70FCB14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29296B1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34FE7F6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r w:rsidR="00884FBD" w:rsidRPr="0039540F" w14:paraId="1B9FF6F7" w14:textId="77777777">
        <w:trPr>
          <w:trHeight w:val="192"/>
        </w:trPr>
        <w:tc>
          <w:tcPr>
            <w:tcW w:w="475" w:type="dxa"/>
            <w:tcBorders>
              <w:top w:val="single" w:sz="8" w:space="0" w:color="auto"/>
              <w:left w:val="single" w:sz="8" w:space="0" w:color="auto"/>
              <w:bottom w:val="single" w:sz="8" w:space="0" w:color="auto"/>
              <w:right w:val="single" w:sz="8" w:space="0" w:color="auto"/>
            </w:tcBorders>
          </w:tcPr>
          <w:p w14:paraId="78BF4E3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330" w:type="dxa"/>
            <w:tcBorders>
              <w:top w:val="single" w:sz="8" w:space="0" w:color="auto"/>
              <w:left w:val="single" w:sz="8" w:space="0" w:color="auto"/>
              <w:bottom w:val="single" w:sz="8" w:space="0" w:color="auto"/>
              <w:right w:val="single" w:sz="8" w:space="0" w:color="auto"/>
            </w:tcBorders>
          </w:tcPr>
          <w:p w14:paraId="5E29477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950" w:type="dxa"/>
            <w:tcBorders>
              <w:top w:val="single" w:sz="8" w:space="0" w:color="auto"/>
              <w:left w:val="single" w:sz="8" w:space="0" w:color="auto"/>
              <w:bottom w:val="single" w:sz="8" w:space="0" w:color="auto"/>
              <w:right w:val="single" w:sz="8" w:space="0" w:color="auto"/>
            </w:tcBorders>
          </w:tcPr>
          <w:p w14:paraId="70A84B4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285" w:type="dxa"/>
            <w:tcBorders>
              <w:top w:val="single" w:sz="8" w:space="0" w:color="auto"/>
              <w:left w:val="single" w:sz="8" w:space="0" w:color="auto"/>
              <w:bottom w:val="single" w:sz="8" w:space="0" w:color="auto"/>
              <w:right w:val="single" w:sz="8" w:space="0" w:color="auto"/>
            </w:tcBorders>
          </w:tcPr>
          <w:p w14:paraId="035C6D23"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570" w:type="dxa"/>
            <w:tcBorders>
              <w:top w:val="single" w:sz="8" w:space="0" w:color="auto"/>
              <w:left w:val="single" w:sz="8" w:space="0" w:color="auto"/>
              <w:bottom w:val="single" w:sz="8" w:space="0" w:color="auto"/>
              <w:right w:val="single" w:sz="8" w:space="0" w:color="auto"/>
            </w:tcBorders>
          </w:tcPr>
          <w:p w14:paraId="0BD38DE4"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665" w:type="dxa"/>
            <w:tcBorders>
              <w:top w:val="single" w:sz="8" w:space="0" w:color="auto"/>
              <w:left w:val="single" w:sz="8" w:space="0" w:color="auto"/>
              <w:bottom w:val="single" w:sz="8" w:space="0" w:color="auto"/>
              <w:right w:val="single" w:sz="8" w:space="0" w:color="auto"/>
            </w:tcBorders>
          </w:tcPr>
          <w:p w14:paraId="4DF723D1"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1D25E76A"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1045" w:type="dxa"/>
            <w:tcBorders>
              <w:top w:val="single" w:sz="8" w:space="0" w:color="auto"/>
              <w:left w:val="single" w:sz="8" w:space="0" w:color="auto"/>
              <w:bottom w:val="single" w:sz="8" w:space="0" w:color="auto"/>
              <w:right w:val="single" w:sz="8" w:space="0" w:color="auto"/>
            </w:tcBorders>
          </w:tcPr>
          <w:p w14:paraId="522B82DB"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855" w:type="dxa"/>
            <w:tcBorders>
              <w:top w:val="single" w:sz="8" w:space="0" w:color="auto"/>
              <w:left w:val="single" w:sz="8" w:space="0" w:color="auto"/>
              <w:bottom w:val="single" w:sz="8" w:space="0" w:color="auto"/>
              <w:right w:val="single" w:sz="8" w:space="0" w:color="auto"/>
            </w:tcBorders>
          </w:tcPr>
          <w:p w14:paraId="6A47F1FC"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651B35FF"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5FF37597"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c>
          <w:tcPr>
            <w:tcW w:w="760" w:type="dxa"/>
            <w:tcBorders>
              <w:top w:val="single" w:sz="8" w:space="0" w:color="auto"/>
              <w:left w:val="single" w:sz="8" w:space="0" w:color="auto"/>
              <w:bottom w:val="single" w:sz="8" w:space="0" w:color="auto"/>
              <w:right w:val="single" w:sz="8" w:space="0" w:color="auto"/>
            </w:tcBorders>
          </w:tcPr>
          <w:p w14:paraId="19F308A9" w14:textId="77777777" w:rsidR="00884FBD" w:rsidRPr="0039540F" w:rsidRDefault="00884FBD">
            <w:pPr>
              <w:autoSpaceDE w:val="0"/>
              <w:autoSpaceDN w:val="0"/>
              <w:adjustRightInd w:val="0"/>
              <w:spacing w:line="240" w:lineRule="auto"/>
              <w:jc w:val="both"/>
              <w:rPr>
                <w:rFonts w:ascii="Courier New" w:hAnsi="Courier New" w:cs="Courier New"/>
                <w:sz w:val="16"/>
                <w:szCs w:val="16"/>
              </w:rPr>
            </w:pPr>
          </w:p>
        </w:tc>
      </w:tr>
    </w:tbl>
    <w:p w14:paraId="62D224B7"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32D76928"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Руководитель _________</w:t>
      </w:r>
      <w:proofErr w:type="gramStart"/>
      <w:r w:rsidRPr="0039540F">
        <w:rPr>
          <w:rFonts w:ascii="Times New Roman" w:hAnsi="Times New Roman" w:cs="Times New Roman"/>
          <w:sz w:val="24"/>
          <w:szCs w:val="24"/>
        </w:rPr>
        <w:t>_(</w:t>
      </w:r>
      <w:proofErr w:type="gramEnd"/>
      <w:r w:rsidRPr="0039540F">
        <w:rPr>
          <w:rFonts w:ascii="Times New Roman" w:hAnsi="Times New Roman" w:cs="Times New Roman"/>
          <w:sz w:val="24"/>
          <w:szCs w:val="24"/>
        </w:rPr>
        <w:t>___________) Бухгалтер __________(______)</w:t>
      </w:r>
    </w:p>
    <w:p w14:paraId="0CE9F3DC"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63CE79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Перечисленные выше внутрихозяйственные расчеты подтверждены авизо принимающего (передающего) обособленного подразделения и отражены в бухгалтерском учете головного офиса.</w:t>
      </w:r>
    </w:p>
    <w:p w14:paraId="698E175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B229CB5"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Главный бухгалтер ___________</w:t>
      </w:r>
      <w:proofErr w:type="gramStart"/>
      <w:r w:rsidRPr="0039540F">
        <w:rPr>
          <w:rFonts w:ascii="Times New Roman" w:hAnsi="Times New Roman" w:cs="Times New Roman"/>
          <w:sz w:val="24"/>
          <w:szCs w:val="24"/>
        </w:rPr>
        <w:t>_(</w:t>
      </w:r>
      <w:proofErr w:type="gramEnd"/>
      <w:r w:rsidRPr="0039540F">
        <w:rPr>
          <w:rFonts w:ascii="Times New Roman" w:hAnsi="Times New Roman" w:cs="Times New Roman"/>
          <w:sz w:val="24"/>
          <w:szCs w:val="24"/>
        </w:rPr>
        <w:t>____________)</w:t>
      </w:r>
    </w:p>
    <w:p w14:paraId="49E28A65"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2E418D7"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Перечислим основные правила оформления авизо на прием-передачу в порядке внутрихозяйственных расчетов имущества, денежных средств, затрат, обязательств и финансовых результатов.</w:t>
      </w:r>
    </w:p>
    <w:p w14:paraId="5399A2E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1. Авизо оформляется по результатам движения соответствующих активов и пассивов по осуществляемым обособленным подразделением хозяйственным операциям, которые не могут быть оформлены с участием головного офиса.</w:t>
      </w:r>
    </w:p>
    <w:p w14:paraId="480B7DF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2. Авизо присваивается дробный регистрационный номер (в числителе - </w:t>
      </w:r>
      <w:proofErr w:type="gramStart"/>
      <w:r w:rsidRPr="0039540F">
        <w:rPr>
          <w:rFonts w:ascii="Times New Roman" w:hAnsi="Times New Roman" w:cs="Times New Roman"/>
          <w:sz w:val="24"/>
          <w:szCs w:val="24"/>
        </w:rPr>
        <w:t>79.номер</w:t>
      </w:r>
      <w:proofErr w:type="gramEnd"/>
      <w:r w:rsidRPr="0039540F">
        <w:rPr>
          <w:rFonts w:ascii="Times New Roman" w:hAnsi="Times New Roman" w:cs="Times New Roman"/>
          <w:sz w:val="24"/>
          <w:szCs w:val="24"/>
        </w:rPr>
        <w:t xml:space="preserve"> </w:t>
      </w:r>
      <w:proofErr w:type="spellStart"/>
      <w:r w:rsidRPr="0039540F">
        <w:rPr>
          <w:rFonts w:ascii="Times New Roman" w:hAnsi="Times New Roman" w:cs="Times New Roman"/>
          <w:sz w:val="24"/>
          <w:szCs w:val="24"/>
        </w:rPr>
        <w:t>субсчета.номер</w:t>
      </w:r>
      <w:proofErr w:type="spellEnd"/>
      <w:r w:rsidRPr="0039540F">
        <w:rPr>
          <w:rFonts w:ascii="Times New Roman" w:hAnsi="Times New Roman" w:cs="Times New Roman"/>
          <w:sz w:val="24"/>
          <w:szCs w:val="24"/>
        </w:rPr>
        <w:t xml:space="preserve"> обособленного подразделения. Головному офису в бухгалтерском учете обособленных подразделений присваивается номер 01; в знаменателе - порядковый номер авизо).</w:t>
      </w:r>
    </w:p>
    <w:p w14:paraId="7BEC44D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3. Операции по приему-передаче имущества и денежных средств, осуществляемые непосредственно между головным офисом и обособленным подразделением, оформляются соответствующими первичными учетными документами (накладными, актами приема-передачи, платежными поручениями и т.п.); авизо по таким операциям не оформляется.</w:t>
      </w:r>
    </w:p>
    <w:p w14:paraId="321A03B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4. При осуществлении внутрихозяйственных расчетов между обособленными подразделениями организации авизо оформляется и передается в головной офис обособленными подразделениями, принимающими соответствующие активы и обязательства (передающий филиал при этом оформляет </w:t>
      </w:r>
      <w:hyperlink w:anchor="Par86" w:history="1">
        <w:r w:rsidRPr="0039540F">
          <w:rPr>
            <w:rFonts w:ascii="Times New Roman" w:hAnsi="Times New Roman" w:cs="Times New Roman"/>
            <w:sz w:val="24"/>
            <w:szCs w:val="24"/>
          </w:rPr>
          <w:t>разд. 1</w:t>
        </w:r>
      </w:hyperlink>
      <w:r w:rsidRPr="0039540F">
        <w:rPr>
          <w:rFonts w:ascii="Times New Roman" w:hAnsi="Times New Roman" w:cs="Times New Roman"/>
          <w:sz w:val="24"/>
          <w:szCs w:val="24"/>
        </w:rPr>
        <w:t xml:space="preserve"> авизо, а принимающий </w:t>
      </w:r>
      <w:proofErr w:type="spellStart"/>
      <w:r w:rsidRPr="0039540F">
        <w:rPr>
          <w:rFonts w:ascii="Times New Roman" w:hAnsi="Times New Roman" w:cs="Times New Roman"/>
          <w:sz w:val="24"/>
          <w:szCs w:val="24"/>
        </w:rPr>
        <w:t>дооформляет</w:t>
      </w:r>
      <w:proofErr w:type="spellEnd"/>
      <w:r w:rsidRPr="0039540F">
        <w:rPr>
          <w:rFonts w:ascii="Times New Roman" w:hAnsi="Times New Roman" w:cs="Times New Roman"/>
          <w:sz w:val="24"/>
          <w:szCs w:val="24"/>
        </w:rPr>
        <w:t xml:space="preserve"> </w:t>
      </w:r>
      <w:hyperlink w:anchor="Par107" w:history="1">
        <w:r w:rsidRPr="0039540F">
          <w:rPr>
            <w:rFonts w:ascii="Times New Roman" w:hAnsi="Times New Roman" w:cs="Times New Roman"/>
            <w:sz w:val="24"/>
            <w:szCs w:val="24"/>
          </w:rPr>
          <w:t>разд. 2</w:t>
        </w:r>
      </w:hyperlink>
      <w:r w:rsidRPr="0039540F">
        <w:rPr>
          <w:rFonts w:ascii="Times New Roman" w:hAnsi="Times New Roman" w:cs="Times New Roman"/>
          <w:sz w:val="24"/>
          <w:szCs w:val="24"/>
        </w:rPr>
        <w:t xml:space="preserve"> и передает авизо в головной офис).</w:t>
      </w:r>
    </w:p>
    <w:p w14:paraId="2B0C3C1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Прием-передача затрат, финансовых результатов и обязательств между головным офисом и филиалом (представительством) оформляется отдельными авизо. При передаче таких активов и пассивов принимающей стороне передаются два экземпляра документа:</w:t>
      </w:r>
    </w:p>
    <w:p w14:paraId="0F6A57A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один остается у получателя и служит основанием для отражения операции в его бухгалтерском учете, о чем делаются отметки в </w:t>
      </w:r>
      <w:hyperlink w:anchor="Par107" w:history="1">
        <w:r w:rsidRPr="0039540F">
          <w:rPr>
            <w:rFonts w:ascii="Times New Roman" w:hAnsi="Times New Roman" w:cs="Times New Roman"/>
            <w:sz w:val="24"/>
            <w:szCs w:val="24"/>
          </w:rPr>
          <w:t>разд. 2</w:t>
        </w:r>
      </w:hyperlink>
      <w:r w:rsidRPr="0039540F">
        <w:rPr>
          <w:rFonts w:ascii="Times New Roman" w:hAnsi="Times New Roman" w:cs="Times New Roman"/>
          <w:sz w:val="24"/>
          <w:szCs w:val="24"/>
        </w:rPr>
        <w:t xml:space="preserve"> второго экземпляра;</w:t>
      </w:r>
    </w:p>
    <w:p w14:paraId="7DB1BA4B"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второй возвращается отправителю.</w:t>
      </w:r>
    </w:p>
    <w:p w14:paraId="2644CF86"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Так как основанием для отражения в бухгалтерском учете таких операций является непосредственно авизо, графы 3 - 5 в данном случае не заполняются.</w:t>
      </w:r>
    </w:p>
    <w:p w14:paraId="38DA205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При приеме-передаче имущества в порядке внутрихозяйственных расчетов между филиалами (представительствами) организации авизо оформляется в трех экземплярах:</w:t>
      </w:r>
    </w:p>
    <w:p w14:paraId="2316BF0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один остается у передающего филиала и служит для отражения операции по передаче имущества в его бухгалтерском учете;</w:t>
      </w:r>
    </w:p>
    <w:p w14:paraId="3AAC710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второй (с отметками о приеме имущества) остается как основание для отражения операции в бухгалтерском учете у принимающего филиала;</w:t>
      </w:r>
    </w:p>
    <w:p w14:paraId="0479C7F5"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третий (с отметками передающего и принимающего филиалов (представительств)) передается в головной офис для внесения корректировок в аналитический учет счета 79.</w:t>
      </w:r>
    </w:p>
    <w:p w14:paraId="4EF8B96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графах 9, 10 авизо отражаются данные о размерах затрат и доходов обособленных подразделений (головного офиса), принимаемых к уменьшению (увеличению) облагаемой базы по налогу на прибыль, в зависимости от места ведения налогового учета данных затрат и доходов. Если отложенные налоговые активы (обязательства) носят временный характер, то их изменение в обособленном подразделении оформляется в авизо отдельной записью.</w:t>
      </w:r>
    </w:p>
    <w:p w14:paraId="36EC7AA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Получив авизо, главный бухгалтер головного офиса анализирует правильность отражения передаваемых активов и пассивов в бухгалтерском учете передающей стороны (графы 7, 8), сверяет номенклатуру и стоимость передаваемых в порядке межфилиальных расчетов операций с данными авизо в части принимающего (передающего) обособленного подразделения, указанными в </w:t>
      </w:r>
      <w:hyperlink w:anchor="Par107" w:history="1">
        <w:r w:rsidRPr="0039540F">
          <w:rPr>
            <w:rFonts w:ascii="Times New Roman" w:hAnsi="Times New Roman" w:cs="Times New Roman"/>
            <w:sz w:val="24"/>
            <w:szCs w:val="24"/>
          </w:rPr>
          <w:t>разд. 2</w:t>
        </w:r>
      </w:hyperlink>
      <w:r w:rsidRPr="0039540F">
        <w:rPr>
          <w:rFonts w:ascii="Times New Roman" w:hAnsi="Times New Roman" w:cs="Times New Roman"/>
          <w:sz w:val="24"/>
          <w:szCs w:val="24"/>
        </w:rPr>
        <w:t>, составляет бухгалтерские проводки передаваемых операций (графы 11, 12) и на их основании отражает передаваемые активы и пассивы в бухгалтерском учете головной организации.</w:t>
      </w:r>
    </w:p>
    <w:p w14:paraId="29295BC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Допускается и иной порядок документооборота, например: филиал N 2 -&gt; головной офис -&gt; филиал N 3 или филиал N 2 -&gt; головной офис -&gt; филиал N 2 и т.д. Конкретный порядок определяется организацией при формировании ее учетной политики.</w:t>
      </w:r>
    </w:p>
    <w:p w14:paraId="32B2298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Порядок отражения внутрихозяйственных расчетов в бухгалтерском учете головного офиса и филиалов (представительств) зависит от принятых в учетной политике организации метода и места формирования себестоимости продукции, работ и услуг, а также от места их реализации. В зависимости от перечисленных факторов внутрихозяйственные расчеты отражаются в бухгалтерском учете организации в целом (в головном офисе) и ее обособленных подразделений в следующем порядке:</w:t>
      </w:r>
    </w:p>
    <w:p w14:paraId="77F0B44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при формировании себестоимости и реализации готовой продукции исключительно через головной офис обособленные подразделения в установленные сроки передают последнему информацию о структуре и размере своих затрат путем оформления и представления авизо;</w:t>
      </w:r>
    </w:p>
    <w:p w14:paraId="6841E30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при формировании себестоимости и реализации продукции, работ и услуг через обособленные подразделения головной офис через рассылку авизо распределяет между ними собственные затраты. Получив эти данные, филиалы формируют фактическую себестоимость продукции, работ и услуг, отражают в своем бухгалтерском учете выручку от их реализации и передают информацию в головной офис при представлении внутренней бухгалтерской отчетности;</w:t>
      </w:r>
    </w:p>
    <w:p w14:paraId="42AEB97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при формировании себестоимости в головном офисе, а реализации через обособленные подразделения головной офис, получив от филиалов (представительств) авизо с данными об их затратах, формирует себестоимость готовой продукции (работ, услуг) и передает ее для реализации в обособленные подразделения (при фактическом отпуске готовой продукции со склада головного офиса - по накладным, при реализации готовой продукции (работ, услуг), уже находящейся в обособленном подразделении, - на основании авизо). При представлении внутренней бухгалтерской отчетности филиалы сообщают об объемах реализации готовой продукции и полученной выручки в головной офис;</w:t>
      </w:r>
    </w:p>
    <w:p w14:paraId="440CE53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при формировании себестоимости готовой продукции в обособленных подразделениях, а реализации через головной офис данные структурные подразделения фактически меняются функциями, перечисленными в предыдущем абзаце, за исключением операции по доведению до обособленных подразделений данных о размерах выручки от реализации.</w:t>
      </w:r>
    </w:p>
    <w:p w14:paraId="3DC3300C"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41722DE"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Внутренняя бухгалтерская отчетность</w:t>
      </w:r>
    </w:p>
    <w:p w14:paraId="06A13E59"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обособленного подразделения</w:t>
      </w:r>
    </w:p>
    <w:p w14:paraId="72E18970"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516274DD" w14:textId="77777777" w:rsidR="00884FBD" w:rsidRPr="0039540F" w:rsidRDefault="00884FBD" w:rsidP="00884FBD">
      <w:pPr>
        <w:autoSpaceDE w:val="0"/>
        <w:autoSpaceDN w:val="0"/>
        <w:adjustRightInd w:val="0"/>
        <w:spacing w:after="0" w:line="240" w:lineRule="auto"/>
        <w:jc w:val="both"/>
        <w:rPr>
          <w:rFonts w:ascii="Times New Roman" w:hAnsi="Times New Roman" w:cs="Times New Roman"/>
          <w:sz w:val="24"/>
          <w:szCs w:val="24"/>
        </w:rPr>
      </w:pPr>
      <w:r w:rsidRPr="0039540F">
        <w:rPr>
          <w:rFonts w:ascii="Times New Roman" w:hAnsi="Times New Roman" w:cs="Times New Roman"/>
          <w:sz w:val="24"/>
          <w:szCs w:val="24"/>
        </w:rPr>
        <w:t xml:space="preserve">Бухгалтерская отчетность организаций, имеющих филиалы (представительства), оформляется, как и отчетность всех коммерческих организаций, в соответствии с требованиями </w:t>
      </w:r>
      <w:hyperlink r:id="rId445" w:history="1">
        <w:r w:rsidRPr="0039540F">
          <w:rPr>
            <w:rFonts w:ascii="Times New Roman" w:hAnsi="Times New Roman" w:cs="Times New Roman"/>
            <w:sz w:val="24"/>
            <w:szCs w:val="24"/>
          </w:rPr>
          <w:t>ПБУ 4/99</w:t>
        </w:r>
      </w:hyperlink>
      <w:r w:rsidRPr="0039540F">
        <w:rPr>
          <w:rFonts w:ascii="Times New Roman" w:hAnsi="Times New Roman" w:cs="Times New Roman"/>
          <w:sz w:val="24"/>
          <w:szCs w:val="24"/>
        </w:rPr>
        <w:t>, утвержденного Приказом Минфина России от 06.07.1999 N 43н.</w:t>
      </w:r>
    </w:p>
    <w:p w14:paraId="492A20C5"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Учитывая, что целый ряд финансово-хозяйственных операций отражают в бухгалтерском учете филиалов (представительств), а в бухгалтерском учете головного офиса - свернуто на счете 79, соответствующие обособленные структурные подразделения регулярно (как правило, ежемесячно) заполняют и представляют в головной офис внутреннюю бухгалтерскую отчетность по установленным руководством организации формам.</w:t>
      </w:r>
    </w:p>
    <w:p w14:paraId="7038014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Отметим, что внутренняя бухгалтерская отчетность, составленная по формам, утвержденным Минфином России для внешней бухгалтерской отчетности, не дает головному офису достаточной информации для принятия управленческих решений и формирования показателей отчетности организации в целом. В бухгалтерском балансе отражаются только стоимостные бухгалтерские остатки по соответствующим активам и обязательствам, в отчете о прибылях и убытках не расшифрованы виды доходов, а также отложенных налоговых активов и обязательств. Показателей бухгалтерской отчетности недостаточно для расчетов налоговой базы по налогам и сборам. Также они не содержат данных о степени изношенности конкретных закрепленных за филиалами (представительствами) основных средств.</w:t>
      </w:r>
    </w:p>
    <w:p w14:paraId="2F95E73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На основании изложенного для анализа финансово-хозяйственной деятельности филиала (представительства), а также контроля правильности отражения в его бухгалтерском учете финансово-хозяйственных операций целесообразно оформлять внутренний бухгалтерский баланс в виде </w:t>
      </w:r>
      <w:proofErr w:type="spellStart"/>
      <w:r w:rsidRPr="0039540F">
        <w:rPr>
          <w:rFonts w:ascii="Times New Roman" w:hAnsi="Times New Roman" w:cs="Times New Roman"/>
          <w:sz w:val="24"/>
          <w:szCs w:val="24"/>
        </w:rPr>
        <w:t>оборотно</w:t>
      </w:r>
      <w:proofErr w:type="spellEnd"/>
      <w:r w:rsidRPr="0039540F">
        <w:rPr>
          <w:rFonts w:ascii="Times New Roman" w:hAnsi="Times New Roman" w:cs="Times New Roman"/>
          <w:sz w:val="24"/>
          <w:szCs w:val="24"/>
        </w:rPr>
        <w:t>-сальдовой ведомости с детализацией по субсчетам и номенклатуре имущества и капитальных вложений. Кроме того, в составе внутренней отчетности обособленного подразделения необходимо представлять налоговые декларации по рассчитываемым этим подразделением налогам и сборам с дополнительным указанием информации о состоянии взаиморасчетов с бюджетами по соответствующим налоговым платежам.</w:t>
      </w:r>
    </w:p>
    <w:p w14:paraId="24D434E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И наконец, внутренняя отчетность обособленного подразделения должна содержать информацию о показателях, необходимых для расчета и распределения налоговых </w:t>
      </w:r>
      <w:r w:rsidRPr="0039540F">
        <w:rPr>
          <w:rFonts w:ascii="Times New Roman" w:hAnsi="Times New Roman" w:cs="Times New Roman"/>
          <w:sz w:val="24"/>
          <w:szCs w:val="24"/>
        </w:rPr>
        <w:lastRenderedPageBreak/>
        <w:t>платежей и кассовых обязательств, формируемых головным офисом по организации в целом, а именно:</w:t>
      </w:r>
    </w:p>
    <w:p w14:paraId="7BFD2D9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выписку из </w:t>
      </w:r>
      <w:hyperlink r:id="rId446" w:history="1">
        <w:r w:rsidRPr="0039540F">
          <w:rPr>
            <w:rFonts w:ascii="Times New Roman" w:hAnsi="Times New Roman" w:cs="Times New Roman"/>
            <w:sz w:val="24"/>
            <w:szCs w:val="24"/>
          </w:rPr>
          <w:t>книг покупок</w:t>
        </w:r>
      </w:hyperlink>
      <w:r w:rsidRPr="0039540F">
        <w:rPr>
          <w:rFonts w:ascii="Times New Roman" w:hAnsi="Times New Roman" w:cs="Times New Roman"/>
          <w:sz w:val="24"/>
          <w:szCs w:val="24"/>
        </w:rPr>
        <w:t xml:space="preserve"> и </w:t>
      </w:r>
      <w:hyperlink r:id="rId447" w:history="1">
        <w:r w:rsidRPr="0039540F">
          <w:rPr>
            <w:rFonts w:ascii="Times New Roman" w:hAnsi="Times New Roman" w:cs="Times New Roman"/>
            <w:sz w:val="24"/>
            <w:szCs w:val="24"/>
          </w:rPr>
          <w:t>продаж</w:t>
        </w:r>
      </w:hyperlink>
      <w:r w:rsidRPr="0039540F">
        <w:rPr>
          <w:rFonts w:ascii="Times New Roman" w:hAnsi="Times New Roman" w:cs="Times New Roman"/>
          <w:sz w:val="24"/>
          <w:szCs w:val="24"/>
        </w:rPr>
        <w:t xml:space="preserve"> филиалов для формирования облагаемой базы по НДС в целом по организации;</w:t>
      </w:r>
    </w:p>
    <w:p w14:paraId="3ACA1CB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данные об остаточной стоимости основных средств филиала (представительства), структуре и стоимости остатков его капитальных вложений;</w:t>
      </w:r>
    </w:p>
    <w:p w14:paraId="76BCA13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данные о среднесписочной численности работников филиала либо о размере фонда оплаты труда (в зависимости от регламентируемого учетной политикой организации критерия) для распределения суммы начисленного по организации налога на прибыль между местными бюджетами по местонахождению обособленных подразделений;</w:t>
      </w:r>
    </w:p>
    <w:p w14:paraId="3D81F48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информацию о соблюдении обособленным подразделением выделенных ему квот из утвержденного лимита остатков наличных денег в кассе и т.д.</w:t>
      </w:r>
    </w:p>
    <w:p w14:paraId="3D8DC8D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Таким образом, полный комплект внутренней бухгалтерской отчетности обособленного подразделения может включать:</w:t>
      </w:r>
    </w:p>
    <w:p w14:paraId="035DA62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w:t>
      </w:r>
      <w:proofErr w:type="spellStart"/>
      <w:r w:rsidRPr="0039540F">
        <w:rPr>
          <w:rFonts w:ascii="Times New Roman" w:hAnsi="Times New Roman" w:cs="Times New Roman"/>
          <w:sz w:val="24"/>
          <w:szCs w:val="24"/>
        </w:rPr>
        <w:t>оборотно</w:t>
      </w:r>
      <w:proofErr w:type="spellEnd"/>
      <w:r w:rsidRPr="0039540F">
        <w:rPr>
          <w:rFonts w:ascii="Times New Roman" w:hAnsi="Times New Roman" w:cs="Times New Roman"/>
          <w:sz w:val="24"/>
          <w:szCs w:val="24"/>
        </w:rPr>
        <w:t>-сальдовые ведомости по операциям обособленного подразделения за отчетный период и с начала года;</w:t>
      </w:r>
    </w:p>
    <w:p w14:paraId="3ABB46A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w:t>
      </w:r>
      <w:hyperlink r:id="rId448" w:history="1">
        <w:r w:rsidRPr="0039540F">
          <w:rPr>
            <w:rFonts w:ascii="Times New Roman" w:hAnsi="Times New Roman" w:cs="Times New Roman"/>
            <w:sz w:val="24"/>
            <w:szCs w:val="24"/>
          </w:rPr>
          <w:t>форму N 1</w:t>
        </w:r>
      </w:hyperlink>
      <w:r w:rsidRPr="0039540F">
        <w:rPr>
          <w:rFonts w:ascii="Times New Roman" w:hAnsi="Times New Roman" w:cs="Times New Roman"/>
          <w:sz w:val="24"/>
          <w:szCs w:val="24"/>
        </w:rPr>
        <w:t xml:space="preserve"> (Бухгалтерский баланс);</w:t>
      </w:r>
    </w:p>
    <w:p w14:paraId="3D919E5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w:t>
      </w:r>
      <w:hyperlink r:id="rId449" w:history="1">
        <w:r w:rsidRPr="0039540F">
          <w:rPr>
            <w:rFonts w:ascii="Times New Roman" w:hAnsi="Times New Roman" w:cs="Times New Roman"/>
            <w:sz w:val="24"/>
            <w:szCs w:val="24"/>
          </w:rPr>
          <w:t>форму N 2</w:t>
        </w:r>
      </w:hyperlink>
      <w:r w:rsidRPr="0039540F">
        <w:rPr>
          <w:rFonts w:ascii="Times New Roman" w:hAnsi="Times New Roman" w:cs="Times New Roman"/>
          <w:sz w:val="24"/>
          <w:szCs w:val="24"/>
        </w:rPr>
        <w:t xml:space="preserve"> (Отчет о прибылях и убытках), заполненную в зависимости от делегированных обособленному подразделению функций;</w:t>
      </w:r>
    </w:p>
    <w:p w14:paraId="1674B2F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выписку из </w:t>
      </w:r>
      <w:hyperlink r:id="rId450" w:history="1">
        <w:r w:rsidRPr="0039540F">
          <w:rPr>
            <w:rFonts w:ascii="Times New Roman" w:hAnsi="Times New Roman" w:cs="Times New Roman"/>
            <w:sz w:val="24"/>
            <w:szCs w:val="24"/>
          </w:rPr>
          <w:t>книг покупок</w:t>
        </w:r>
      </w:hyperlink>
      <w:r w:rsidRPr="0039540F">
        <w:rPr>
          <w:rFonts w:ascii="Times New Roman" w:hAnsi="Times New Roman" w:cs="Times New Roman"/>
          <w:sz w:val="24"/>
          <w:szCs w:val="24"/>
        </w:rPr>
        <w:t xml:space="preserve"> и </w:t>
      </w:r>
      <w:hyperlink r:id="rId451" w:history="1">
        <w:r w:rsidRPr="0039540F">
          <w:rPr>
            <w:rFonts w:ascii="Times New Roman" w:hAnsi="Times New Roman" w:cs="Times New Roman"/>
            <w:sz w:val="24"/>
            <w:szCs w:val="24"/>
          </w:rPr>
          <w:t>продаж</w:t>
        </w:r>
      </w:hyperlink>
      <w:r w:rsidRPr="0039540F">
        <w:rPr>
          <w:rFonts w:ascii="Times New Roman" w:hAnsi="Times New Roman" w:cs="Times New Roman"/>
          <w:sz w:val="24"/>
          <w:szCs w:val="24"/>
        </w:rPr>
        <w:t xml:space="preserve"> по данным выписанных и полученных обособленным подразделением счетов-фактур;</w:t>
      </w:r>
    </w:p>
    <w:p w14:paraId="1601B5F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справку о соблюдении обособленным подразделением кассовой дисциплины;</w:t>
      </w:r>
    </w:p>
    <w:p w14:paraId="5AAFC76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справку об остаточной стоимости основных средств, закрепленных за обособленным подразделением, о стоимости остатков произведенных им капитальных вложений, а также о среднесписочной численности его работников (фонде оплаты труда);</w:t>
      </w:r>
    </w:p>
    <w:p w14:paraId="2482D85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налоговые декларации по налогам на имущество, единому социальному налогу и прочим местным налогам;</w:t>
      </w:r>
    </w:p>
    <w:p w14:paraId="4AB1AA5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справку о состоянии взаиморасчетов обособленного подразделения с бюджетом по указанным налогам;</w:t>
      </w:r>
    </w:p>
    <w:p w14:paraId="1CDFA7D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справку о наличии товарно-материальных остатков в обособленном подразделении;</w:t>
      </w:r>
    </w:p>
    <w:p w14:paraId="4B35ADDB"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справку о состоянии дебиторской и кредиторской задолженности обособленного подразделения.</w:t>
      </w:r>
    </w:p>
    <w:p w14:paraId="655B757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целях формирования бухгалтерской и налоговой отчетности организации в целом показатели бухгалтерских балансов, отчетов о прибылях и убытках и налоговых деклараций по налогам и сборам суммируются. При этом числящиеся в бухгалтерском учете головного офиса на счете 79 остатки должны полностью покрываться суммарными соответствующими остатками по данному счету обособленных подразделений. Наличие непокрытых остатков по счету 79 свидетельствует о неполном (несвоевременном) </w:t>
      </w:r>
      <w:r w:rsidRPr="0039540F">
        <w:rPr>
          <w:rFonts w:ascii="Times New Roman" w:hAnsi="Times New Roman" w:cs="Times New Roman"/>
          <w:sz w:val="24"/>
          <w:szCs w:val="24"/>
        </w:rPr>
        <w:lastRenderedPageBreak/>
        <w:t>отражении отдельных операций в бухгалтерском учете обособленных подразделений или головного офиса либо других ошибках.</w:t>
      </w:r>
    </w:p>
    <w:p w14:paraId="00B7087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Все первичные документы, которые составляют обособленные подразделения, выписываются от имени головной организации.</w:t>
      </w:r>
    </w:p>
    <w:p w14:paraId="08CC7EB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На практике распространенным и очень оперативным способом такой передачи является передача документов по электронной почте. В связи со спецификой предприятия правила и график документооборота будут иметь свои особенности.</w:t>
      </w:r>
    </w:p>
    <w:p w14:paraId="2826293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Порядок отражения хозяйственных операций на счетах бухгалтерского учета и составления бухгалтерской отчетности в организациях, которые имеют обособленные подразделения, зависит от того, выделено подразделение на отдельный баланс или нет.</w:t>
      </w:r>
    </w:p>
    <w:p w14:paraId="5B09110B"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5DFA934"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Что такое "отдельный баланс"?</w:t>
      </w:r>
    </w:p>
    <w:p w14:paraId="706AF5B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52619F22"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w:t>
      </w:r>
      <w:hyperlink r:id="rId452" w:history="1">
        <w:r w:rsidRPr="0039540F">
          <w:rPr>
            <w:rFonts w:ascii="Times New Roman" w:hAnsi="Times New Roman" w:cs="Times New Roman"/>
            <w:sz w:val="24"/>
            <w:szCs w:val="24"/>
          </w:rPr>
          <w:t>п. 3.4</w:t>
        </w:r>
      </w:hyperlink>
      <w:r w:rsidRPr="0039540F">
        <w:rPr>
          <w:rFonts w:ascii="Times New Roman" w:hAnsi="Times New Roman" w:cs="Times New Roman"/>
          <w:sz w:val="24"/>
          <w:szCs w:val="24"/>
        </w:rPr>
        <w:t xml:space="preserve"> ПБУ 4/96, утвержденного Приказом Минфина России от 08.02.1996 N 10, утратившего силу с 1 января 2000 г., понятие отдельного баланса трактовалось следующим образом:</w:t>
      </w:r>
    </w:p>
    <w:p w14:paraId="0622CEF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"Под отдельным балансом понимается система показателей, формируемая подразделением организации и отражающая его имущественное и финансовое положение на отчетную дату для нужд управления организации, в том числе составления бухгалтерской отчетности".</w:t>
      </w:r>
    </w:p>
    <w:p w14:paraId="006ABDF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новом, пришедшем ему на смену </w:t>
      </w:r>
      <w:hyperlink r:id="rId453" w:history="1">
        <w:r w:rsidRPr="0039540F">
          <w:rPr>
            <w:rFonts w:ascii="Times New Roman" w:hAnsi="Times New Roman" w:cs="Times New Roman"/>
            <w:sz w:val="24"/>
            <w:szCs w:val="24"/>
          </w:rPr>
          <w:t>ПБУ 4/99</w:t>
        </w:r>
      </w:hyperlink>
      <w:r w:rsidRPr="0039540F">
        <w:rPr>
          <w:rFonts w:ascii="Times New Roman" w:hAnsi="Times New Roman" w:cs="Times New Roman"/>
          <w:sz w:val="24"/>
          <w:szCs w:val="24"/>
        </w:rPr>
        <w:t>, утвержденном Приказом Минфина России от 06.07.1999 N 43н, определения понятия "отдельный баланс" не содержится. Таким образом, в законодательстве по бухгалтерскому учету образовался пробел.</w:t>
      </w:r>
    </w:p>
    <w:p w14:paraId="1A0747B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w:t>
      </w:r>
      <w:hyperlink r:id="rId454" w:history="1">
        <w:r w:rsidRPr="0039540F">
          <w:rPr>
            <w:rFonts w:ascii="Times New Roman" w:hAnsi="Times New Roman" w:cs="Times New Roman"/>
            <w:sz w:val="24"/>
            <w:szCs w:val="24"/>
          </w:rPr>
          <w:t>Письме</w:t>
        </w:r>
      </w:hyperlink>
      <w:r w:rsidRPr="0039540F">
        <w:rPr>
          <w:rFonts w:ascii="Times New Roman" w:hAnsi="Times New Roman" w:cs="Times New Roman"/>
          <w:sz w:val="24"/>
          <w:szCs w:val="24"/>
        </w:rPr>
        <w:t xml:space="preserve"> от 29.03.2004 N 04-05-06/27 специалисты Минфина России пишут, что для нужд управления организацией необходимо установить конкретный перечень показателей для формирования отдельного баланса подразделения организации и отражения имущественного и финансового положения подразделения на отчетную дату. Перечень этих показателей и будет являться отдельным балансом обособленного подразделения.</w:t>
      </w:r>
    </w:p>
    <w:p w14:paraId="2457D35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Таким образом, отдельный баланс обособленного подразделения </w:t>
      </w:r>
      <w:proofErr w:type="gramStart"/>
      <w:r w:rsidRPr="0039540F">
        <w:rPr>
          <w:rFonts w:ascii="Times New Roman" w:hAnsi="Times New Roman" w:cs="Times New Roman"/>
          <w:sz w:val="24"/>
          <w:szCs w:val="24"/>
        </w:rPr>
        <w:t>- это</w:t>
      </w:r>
      <w:proofErr w:type="gramEnd"/>
      <w:r w:rsidRPr="0039540F">
        <w:rPr>
          <w:rFonts w:ascii="Times New Roman" w:hAnsi="Times New Roman" w:cs="Times New Roman"/>
          <w:sz w:val="24"/>
          <w:szCs w:val="24"/>
        </w:rPr>
        <w:t xml:space="preserve"> перечень показателей, с помощью которых отражается имущественное и финансовое положение филиала в целях формирования бухгалтерской отчетности организации в целом.</w:t>
      </w:r>
    </w:p>
    <w:p w14:paraId="5852652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Показатели деятельности обособленного подразделения формируются в определенной системе счетов бухгалтерского учета, которая называется рабочим планом счетов бухгалтерского учета.</w:t>
      </w:r>
    </w:p>
    <w:p w14:paraId="6BFED35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Учитывая изложенное, система бухгалтерского учета организаций, имеющих филиальную сеть, строится на основе следующих принципов:</w:t>
      </w:r>
    </w:p>
    <w:p w14:paraId="29FE3D5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единство учетной политики организации в целом, отражение финансово-хозяйственных операций филиалов (представительств) как в их бухгалтерском учете, так и в учете головного офиса;</w:t>
      </w:r>
    </w:p>
    <w:p w14:paraId="19842E5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четкое соответствие структуры бухгалтерского учета организации и ее филиалов (представительств) структуре производства и реализации, а также применяемым </w:t>
      </w:r>
      <w:r w:rsidRPr="0039540F">
        <w:rPr>
          <w:rFonts w:ascii="Times New Roman" w:hAnsi="Times New Roman" w:cs="Times New Roman"/>
          <w:sz w:val="24"/>
          <w:szCs w:val="24"/>
        </w:rPr>
        <w:lastRenderedPageBreak/>
        <w:t>принципам обособления указанных подразделений (производственному или территориальному);</w:t>
      </w:r>
    </w:p>
    <w:p w14:paraId="7EF188A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организация четкой системы документооборота между головным офисом и филиалами (представительствами), а также между обособленными подразделениями организации;</w:t>
      </w:r>
    </w:p>
    <w:p w14:paraId="131372F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периодическая (как правило, ежемесячная) корректировка и увязка показателей бухгалтерского учета филиалов (представительств) и организации в целом в соответствии с результатами проведенного в головном офисе анализа данных внутренней бухгалтерской отчетности.</w:t>
      </w:r>
    </w:p>
    <w:p w14:paraId="6C2E258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4163786D"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b/>
          <w:bCs/>
          <w:sz w:val="24"/>
          <w:szCs w:val="24"/>
        </w:rPr>
      </w:pPr>
      <w:r w:rsidRPr="0039540F">
        <w:rPr>
          <w:rFonts w:ascii="Times New Roman" w:hAnsi="Times New Roman" w:cs="Times New Roman"/>
          <w:b/>
          <w:bCs/>
          <w:sz w:val="24"/>
          <w:szCs w:val="24"/>
        </w:rPr>
        <w:t>Учетная политика организации</w:t>
      </w:r>
    </w:p>
    <w:p w14:paraId="200FBE26"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6FE7566"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Единство учетной политики заключается в обеспечении единства принятых в организации порядка и методов ведения бухгалтерского учета и распространения их на все ее обособленные подразделения.</w:t>
      </w:r>
    </w:p>
    <w:p w14:paraId="3AEA895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соответствии с </w:t>
      </w:r>
      <w:hyperlink r:id="rId455" w:history="1">
        <w:r w:rsidRPr="0039540F">
          <w:rPr>
            <w:rFonts w:ascii="Times New Roman" w:hAnsi="Times New Roman" w:cs="Times New Roman"/>
            <w:sz w:val="24"/>
            <w:szCs w:val="24"/>
          </w:rPr>
          <w:t>п. 2</w:t>
        </w:r>
      </w:hyperlink>
      <w:r w:rsidRPr="0039540F">
        <w:rPr>
          <w:rFonts w:ascii="Times New Roman" w:hAnsi="Times New Roman" w:cs="Times New Roman"/>
          <w:sz w:val="24"/>
          <w:szCs w:val="24"/>
        </w:rPr>
        <w:t xml:space="preserve"> ПБУ 1/98, утвержденного Приказом Минфина России от 09.12.1998 N 60н, под учетной политикой понимается принятая организацией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 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и системы его регистров, обработки информации и иные соответствующие способы и приемы.</w:t>
      </w:r>
    </w:p>
    <w:p w14:paraId="52A4C7A5"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Право формировать учетную политику предоставлено только организациям, являющимся по законодательству РФ юридическими лицами. Обособленные структурные подразделения организации формировать собственную учетную политику не могут. Вместе с тем при формировании учетной политики организации нужно принять во внимание необходимость построения внутрихозяйственных расчетов с входящими в ее структуру обособленными подразделениями, а также принципы формирования филиальной сети. В учетной политике следует регламентировать следующие особые положения:</w:t>
      </w:r>
    </w:p>
    <w:p w14:paraId="168BDF6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единые для всей организации, включая обособленные подразделения, способы ведения бухгалтерского учета (погашения стоимости основных средств, нематериальных и иных активов; оценки материальных запасов, товаров, незавершенного производства и готовой продукции; признания прибыли от реализации товаров, работ и услуг и т.д.);</w:t>
      </w:r>
    </w:p>
    <w:p w14:paraId="0F056F4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единый для организации в целом и для каждого ее обособленного подразделения рабочий план счетов;</w:t>
      </w:r>
    </w:p>
    <w:p w14:paraId="5E8B6F0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порядок учета наличных денежных средств в обособленных структурных подразделениях и обеспечение выполнения требований действующего законодательства РФ по единству кассы организации;</w:t>
      </w:r>
    </w:p>
    <w:p w14:paraId="262F572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порядок ведения аналитического учета имущества организации как в целом, так и с детализацией по местам его использования (хранения);</w:t>
      </w:r>
    </w:p>
    <w:p w14:paraId="012E62E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порядок учета расчетов с работниками организации и обособленных подразделений, а также со сторонними организациями и лицами;</w:t>
      </w:r>
    </w:p>
    <w:p w14:paraId="6B962B6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место формирования себестоимости продукции, работ и услуг, а также выручки от реализации (в головном офисе или в обособленных подразделениях);</w:t>
      </w:r>
    </w:p>
    <w:p w14:paraId="7B0C4B0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систему документооборота между головным офисом и обособленными подразделениями, а также между обособленными подразделениями организации;</w:t>
      </w:r>
    </w:p>
    <w:p w14:paraId="21A69ED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объем, формы, а также порядок и сроки представления обособленными подразделениями внутренней бухгалтерской и налоговой отчетности и т.д.</w:t>
      </w:r>
    </w:p>
    <w:p w14:paraId="10275A9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Единство способов ведения бухгалтерского учета. Все хозяйственные операции должны осуществляться одинаково как в головной организации, так и во всех ее обособленных подразделениях. Бухгалтерии обособленных подразделений являются элементами единой бухгалтерской службы организации и поэтому не могут вести учет вразрез с принятыми в организации едиными принципами. Игнорирование данного принципа может привести к искажению данных бухгалтерского учета и бухгалтерской отчетности организации.</w:t>
      </w:r>
    </w:p>
    <w:p w14:paraId="50CC3D0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Единый рабочий план счетов. Для организации бухгалтерского учета как организации в целом, так и ее обособленных структурных подразделений формируется, утверждается и доводится до всех филиалов (представительств) единый сквозной рабочий план счетов, содержащий единые для всей организации счета аналитического учета. Этим достигается идентичность отражения всех финансово-хозяйственных операций как в головном офисе, так и в обособленных подразделениях организации в соответствии с единой схемой бухгалтерских субсчетов.</w:t>
      </w:r>
    </w:p>
    <w:p w14:paraId="464F443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Состояние внутрихозяйственных расчетов между головным офисом организации и ее обособленными структурными подразделениями, а также между самими филиалами (представительствами) организации отражается в бухгалтерском учете представительства на счете 79 "Внутрихозяйственные расчеты" с детализацией по каждому обособленному подразделению. При организации внутрихозяйственных расчетов головной офис признается отдельным обособленным подразделением за номером 1.</w:t>
      </w:r>
    </w:p>
    <w:p w14:paraId="69F99F3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Порядок отражения взаиморасчетов между головной организацией и ее обособленными подразделениями существенно зависит от степени обособленности последних, а также от структуры формирования себестоимости и выручки организации в целом. Так, перечень объектов бухгалтерского учета обособленного подразделения, выделенного на отдельный баланс, зависит от объема полномочий, переданных ему головной организацией. Возможны следующие варианты:</w:t>
      </w:r>
    </w:p>
    <w:p w14:paraId="285CFC2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обособленное подразделение осуществляет весь комплекс производства и реализации товаров (работ, услуг), полностью ведет бухгалтерский учет этих операций, определяет финансовый результат и передает конечные данные головному офису для формирования бухгалтерской отчетности по организации в целом;</w:t>
      </w:r>
    </w:p>
    <w:p w14:paraId="12417C5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обособленное подразделение только производит продукцию, проводит работы, оказывает услуги (в полном объеме или частично) с формированием их себестоимости как в своем бухгалтерском учете, так и в учете головного офиса (или другого обособленного подразделения), а реализовывает их только через головной офис;</w:t>
      </w:r>
    </w:p>
    <w:p w14:paraId="754B12B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обособленное подразделение занимается только реализацией товаров (работ, услуг), производимых головной организацией или другими обособленными подразделениями;</w:t>
      </w:r>
    </w:p>
    <w:p w14:paraId="5C19771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себестоимость производства товаров (работ, услуг), а также финансовых результатов от их реализации формирует исключительно головная организация (либо другое обособленное подразделение); обособленное же подразделение исполняет только управленческие (для представительств) или обслуживающие (для обособленных цехов основного производства, а также для обслуживающих производств и хозяйств) функции, собирает и передает в головную организацию (или в уполномоченное последней другое обособленное подразделение) информацию о произведенных затратах.</w:t>
      </w:r>
    </w:p>
    <w:p w14:paraId="57FA257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Конкретный порядок взаимодействия между головной организацией и ее обособленными подразделениями необходимо прописать в учетной политике.</w:t>
      </w:r>
    </w:p>
    <w:p w14:paraId="327D037A"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0FB3BB6"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b/>
          <w:bCs/>
          <w:sz w:val="24"/>
          <w:szCs w:val="24"/>
        </w:rPr>
      </w:pPr>
      <w:r w:rsidRPr="0039540F">
        <w:rPr>
          <w:rFonts w:ascii="Times New Roman" w:hAnsi="Times New Roman" w:cs="Times New Roman"/>
          <w:b/>
          <w:bCs/>
          <w:sz w:val="24"/>
          <w:szCs w:val="24"/>
        </w:rPr>
        <w:t>Бухгалтерский учет операций по приобретению имущества</w:t>
      </w:r>
    </w:p>
    <w:p w14:paraId="412E672B"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и его распределению между филиалами (представительствами)</w:t>
      </w:r>
    </w:p>
    <w:p w14:paraId="2C38C35A"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8AB13C3"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Имущество может приобретаться как головным офисом с дальнейшим перераспределением его между обособленными подразделениями организации, так и непосредственно обособленными подразделениями в соответствии с делегированными им полномочиями.</w:t>
      </w:r>
    </w:p>
    <w:p w14:paraId="7621DEE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Учитывая, что бухгалтерский учет финансово-хозяйственной деятельности организуется не только для формирования показателей бухгалтерской отчетности, а в первую очередь для обеспечения руководства организации необходимой информацией для принятия эффективных и рациональных управленческих решений, в аналитическом учете головного офиса целесообразно отражать информацию не только об общей стоимости всего имущества организации, но и о его структуре и количественном составе (независимо от того, где оно находится). Объем такой информации определяется руководством организации (в зависимости от ее важности для планирования производства и степени обособленности структурных подразделений) и закрепляется в учетной политике.</w:t>
      </w:r>
    </w:p>
    <w:p w14:paraId="0C72280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Независимо от того, головным офисом или филиалом производилась закупка имущества, право собственности (хозяйственного ведения) на него принадлежит организации в целом. Первоначальная стоимость приобретаемого через филиалы (подразделения) имущества отражается в бухгалтерском учете головного офиса, а затем оно передается соответствующему обособленному подразделению.</w:t>
      </w:r>
    </w:p>
    <w:p w14:paraId="1277619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Если в отношении основных средств и нематериальных активов данный порядок не вызывает особых сложностей, то транзитное отражение в бухгалтерском учете головного офиса такого имущества, как материальные запасы, товары и готовая продукция, крайне затруднено в связи с постоянными изменениями его номенклатуры и количества.</w:t>
      </w:r>
    </w:p>
    <w:p w14:paraId="08E8137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Согласно требованиям </w:t>
      </w:r>
      <w:hyperlink r:id="rId456" w:history="1">
        <w:r w:rsidRPr="0039540F">
          <w:rPr>
            <w:rFonts w:ascii="Times New Roman" w:hAnsi="Times New Roman" w:cs="Times New Roman"/>
            <w:sz w:val="24"/>
            <w:szCs w:val="24"/>
          </w:rPr>
          <w:t>ст. 376</w:t>
        </w:r>
      </w:hyperlink>
      <w:r w:rsidRPr="0039540F">
        <w:rPr>
          <w:rFonts w:ascii="Times New Roman" w:hAnsi="Times New Roman" w:cs="Times New Roman"/>
          <w:sz w:val="24"/>
          <w:szCs w:val="24"/>
        </w:rPr>
        <w:t xml:space="preserve"> НК РФ налог на имущество обособленного подразделения, выделенного на отдельный баланс, рассчитывается отдельно от налога на имущество головной организации, но стоимость имущества обособленных подразделений учитывается при расчете налога на имущество организации в целом исходя из остаточной стоимости числящихся на соответствующем балансе основных средств. Кроме того, право на использование сформированных (приобретенных) обособленным подразделением нематериальных активов также принадлежит организации в целом. С учетом этого, а также в целях контроля за сохранностью и эффективностью использования основных средств и нематериальных активов, отраженных в бухгалтерском учете филиалов (представительств) организации, их стоимость должна быть первоначально отражена в бухгалтерском учете головной организации.</w:t>
      </w:r>
    </w:p>
    <w:p w14:paraId="4A403AE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xml:space="preserve">Данное требование реализуется путем передачи обособленным подразделением в головную организацию данных о произведенных капитальных вложениях в приобретение (создание) основного средства с формированием его первоначальной стоимости (полным оформлением акта по </w:t>
      </w:r>
      <w:hyperlink r:id="rId457" w:history="1">
        <w:r w:rsidRPr="0039540F">
          <w:rPr>
            <w:rFonts w:ascii="Times New Roman" w:hAnsi="Times New Roman" w:cs="Times New Roman"/>
            <w:sz w:val="24"/>
            <w:szCs w:val="24"/>
          </w:rPr>
          <w:t>форме N ОС-1</w:t>
        </w:r>
      </w:hyperlink>
      <w:r w:rsidRPr="0039540F">
        <w:rPr>
          <w:rFonts w:ascii="Times New Roman" w:hAnsi="Times New Roman" w:cs="Times New Roman"/>
          <w:sz w:val="24"/>
          <w:szCs w:val="24"/>
        </w:rPr>
        <w:t xml:space="preserve"> по </w:t>
      </w:r>
      <w:hyperlink r:id="rId458" w:history="1">
        <w:r w:rsidRPr="0039540F">
          <w:rPr>
            <w:rFonts w:ascii="Times New Roman" w:hAnsi="Times New Roman" w:cs="Times New Roman"/>
            <w:sz w:val="24"/>
            <w:szCs w:val="24"/>
          </w:rPr>
          <w:t>ОКУД</w:t>
        </w:r>
      </w:hyperlink>
      <w:r w:rsidRPr="0039540F">
        <w:rPr>
          <w:rFonts w:ascii="Times New Roman" w:hAnsi="Times New Roman" w:cs="Times New Roman"/>
          <w:sz w:val="24"/>
          <w:szCs w:val="24"/>
        </w:rPr>
        <w:t>, утвержденному Постановлением Госстандарта России от 30.12.1993 N 299) в головной организации с последующей передачей основного средства в филиал (представительство).</w:t>
      </w:r>
    </w:p>
    <w:p w14:paraId="1D20E5B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Стоимость основных средств может быть сформирована и непосредственно в обособленном подразделении. В этом случае головная организация информируется о структуре и стоимости остатков капитальных вложений филиала (представительства), основное средство передается ей для транзитного отражения в бухгалтерском учете и затем возвращается в филиал (представительство). Акт по </w:t>
      </w:r>
      <w:hyperlink r:id="rId459" w:history="1">
        <w:r w:rsidRPr="0039540F">
          <w:rPr>
            <w:rFonts w:ascii="Times New Roman" w:hAnsi="Times New Roman" w:cs="Times New Roman"/>
            <w:sz w:val="24"/>
            <w:szCs w:val="24"/>
          </w:rPr>
          <w:t>форме N ОС-1</w:t>
        </w:r>
      </w:hyperlink>
      <w:r w:rsidRPr="0039540F">
        <w:rPr>
          <w:rFonts w:ascii="Times New Roman" w:hAnsi="Times New Roman" w:cs="Times New Roman"/>
          <w:sz w:val="24"/>
          <w:szCs w:val="24"/>
        </w:rPr>
        <w:t xml:space="preserve"> оформляется в обособленном подразделении и утверждается головной организацией. При наличии затрат головной организации, подлежащих включению в первоначальную стоимость основного средства, данные затраты должны быть переданы в обособленное подразделение по авизо. Этот метод отражения в бухгалтерском учете стоимости основных средств обособленных подразделений организации, на наш взгляд, более приемлем, так как, существенно не ограничивая самостоятельность филиалов (представительств), обеспечивает головной организации достаточно полную информацию о структуре и стоимости закрепленных за ними основных средств.</w:t>
      </w:r>
    </w:p>
    <w:p w14:paraId="1218AA7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аналитическом учете головной организации целесообразно отражать количество, структуру и стоимость основных средств и нематериальных активов, так как их состав определяет основу производственного потенциала и менее остального имущества подвержен периодическим изменениям. Механизм отражения структуры и стоимости основных средств и нематериальных активов в аналитическом учете головного офиса следующий:</w:t>
      </w:r>
    </w:p>
    <w:p w14:paraId="5750780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имущество, приобретенное непосредственно головным офисом, отражается в его аналитическом учете на основании полученных от поставщиков первичных учетных документов (актов, товарных накладных и т.п.). Филиалы (представительства), в которые имущество передается после приобретения, отражают его на основании документов на его прием-передачу из головного офиса;</w:t>
      </w:r>
    </w:p>
    <w:p w14:paraId="4519E52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 при закупке имущества филиалами (представительствами) капитальные вложения на его оплату (строительство) отражаются у них на счете 08 "Вложения во внеоборотные активы". После чего приобретший имущество филиал передает данные о размерах соответствующих капитальных затрат в составе показателей внутренней бухгалтерской отчетности в головной офис организации. После получения и установки основного средства обособленное подразделение оформляет со своей стороны акт приема-передачи </w:t>
      </w:r>
      <w:hyperlink r:id="rId460" w:history="1">
        <w:r w:rsidRPr="0039540F">
          <w:rPr>
            <w:rFonts w:ascii="Times New Roman" w:hAnsi="Times New Roman" w:cs="Times New Roman"/>
            <w:sz w:val="24"/>
            <w:szCs w:val="24"/>
          </w:rPr>
          <w:t>(форма N ОС-1)</w:t>
        </w:r>
      </w:hyperlink>
      <w:r w:rsidRPr="0039540F">
        <w:rPr>
          <w:rFonts w:ascii="Times New Roman" w:hAnsi="Times New Roman" w:cs="Times New Roman"/>
          <w:sz w:val="24"/>
          <w:szCs w:val="24"/>
        </w:rPr>
        <w:t xml:space="preserve"> и высылает его для окончательного оформления в головную организацию. Последняя утверждает акт приема-передачи основного средства, учитывает его на своем балансе на счете 01 "Основные средства", а затем закрепляет за соответствующим филиалом (представительством) на основании накладной на внутреннее перемещение основного средства </w:t>
      </w:r>
      <w:hyperlink r:id="rId461" w:history="1">
        <w:r w:rsidRPr="0039540F">
          <w:rPr>
            <w:rFonts w:ascii="Times New Roman" w:hAnsi="Times New Roman" w:cs="Times New Roman"/>
            <w:sz w:val="24"/>
            <w:szCs w:val="24"/>
          </w:rPr>
          <w:t>(форма N ОС-2)</w:t>
        </w:r>
      </w:hyperlink>
      <w:r w:rsidRPr="0039540F">
        <w:rPr>
          <w:rFonts w:ascii="Times New Roman" w:hAnsi="Times New Roman" w:cs="Times New Roman"/>
          <w:sz w:val="24"/>
          <w:szCs w:val="24"/>
        </w:rPr>
        <w:t>;</w:t>
      </w:r>
    </w:p>
    <w:p w14:paraId="0D7A15D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имущество может перераспределяться между филиалами (представительствами) организации двумя способами:</w:t>
      </w:r>
    </w:p>
    <w:p w14:paraId="1FA4A3D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централизованно, т.е. путем передачи имущества на основании накладной по </w:t>
      </w:r>
      <w:hyperlink r:id="rId462" w:history="1">
        <w:r w:rsidRPr="0039540F">
          <w:rPr>
            <w:rFonts w:ascii="Times New Roman" w:hAnsi="Times New Roman" w:cs="Times New Roman"/>
            <w:sz w:val="24"/>
            <w:szCs w:val="24"/>
          </w:rPr>
          <w:t>форме N ОС-2</w:t>
        </w:r>
      </w:hyperlink>
      <w:r w:rsidRPr="0039540F">
        <w:rPr>
          <w:rFonts w:ascii="Times New Roman" w:hAnsi="Times New Roman" w:cs="Times New Roman"/>
          <w:sz w:val="24"/>
          <w:szCs w:val="24"/>
        </w:rPr>
        <w:t xml:space="preserve"> из передающего подразделения в головной офис с дальнейшей передачей его в аналогичном порядке из головного офиса в принимающее подразделение;</w:t>
      </w:r>
    </w:p>
    <w:p w14:paraId="0A2D19B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sidRPr="0039540F">
        <w:rPr>
          <w:rFonts w:ascii="Times New Roman" w:hAnsi="Times New Roman" w:cs="Times New Roman"/>
          <w:sz w:val="24"/>
          <w:szCs w:val="24"/>
        </w:rPr>
        <w:lastRenderedPageBreak/>
        <w:t>децентрализованно</w:t>
      </w:r>
      <w:proofErr w:type="spellEnd"/>
      <w:r w:rsidRPr="0039540F">
        <w:rPr>
          <w:rFonts w:ascii="Times New Roman" w:hAnsi="Times New Roman" w:cs="Times New Roman"/>
          <w:sz w:val="24"/>
          <w:szCs w:val="24"/>
        </w:rPr>
        <w:t>, т.е. имущество передается из передающего подразделения непосредственно в принимающее; в головной офис обоими филиалами (представительствами) представляется авизо с отметками о передаче, получении и оприходовании имущества; операция отражается в аналитическом учете организации в целом.</w:t>
      </w:r>
    </w:p>
    <w:p w14:paraId="7F4028F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Первый из перечисленных вариантов учета стоимости и номенклатуры основных средств (нематериальных активов) позволяет головной организации оперативно контролировать приобретение и использование филиалами (представительствами) внеоборотных активов.</w:t>
      </w:r>
    </w:p>
    <w:p w14:paraId="5B70815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Согласно второму варианту данная задача может быть решена и путем предоставления обособленным подразделениям права самостоятельно принимать на бухгалтерский учет закупаемые ими основные средства с последующим уведомлением головного офиса об их номенклатуре и первоначальной стоимости (при представлении внутренней бухгалтерской отчетности). При этом ускоряется процесс окончательного оприходования закупаемого филиалами (представительствами) имущества в бухгалтерском учете организации, однако снижается уровень контроля за ним со стороны головного офиса, так как последний получает информацию об имуществе не в момент его фактического поступления в организацию (филиал), а только при получении внутренней бухгалтерской отчетности.</w:t>
      </w:r>
    </w:p>
    <w:p w14:paraId="061FD3E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Что же касается отражения в бухгалтерском учете филиалов (представительств) товарно-материальных запасов (ТМЗ), то, учитывая их значительную номенклатуру, короткое время использования в производственном процессе и то, что они не включаются в расчет налога на имущество, учет целесообразно вести по местам:</w:t>
      </w:r>
    </w:p>
    <w:p w14:paraId="0E104BB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использования (в части материальных запасов);</w:t>
      </w:r>
    </w:p>
    <w:p w14:paraId="22345676"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формирования себестоимости (в части готовой продукции);</w:t>
      </w:r>
    </w:p>
    <w:p w14:paraId="4CE5B73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реализации (в части покупных товаров).</w:t>
      </w:r>
    </w:p>
    <w:p w14:paraId="23B1DA3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Руководство организации в большей степени интересует не сам процесс использования ТМЗ, а информация о размере и номенклатуре их остатков, которая необходима для обеспечения непрерывности ведения коммерческой деятельности. Такая информация содержится в составе внутренней бухгалтерской отчетности, посредством которой соответствующие филиалы (представительства) передают данные о выпуске готовой продукции, стоимостном объеме реализации, а также об остатках ТМЗ на складах.</w:t>
      </w:r>
    </w:p>
    <w:p w14:paraId="790C929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Конечно, при ведении бухгалтерского учета всех операций по получению, списанию в производство или отпуску на сторону ТМЗ через систему авизо параллельно и в головном офисе, и в филиале (представительстве) достигается практически полный контроль со стороны головного офиса за использованием имущества филиалами и представительствами. Однако такой порядок учета требует значительного документооборота между филиалами (представительствами) и головным офисом и, следовательно, существенных затрат труда учетных работников.</w:t>
      </w:r>
    </w:p>
    <w:p w14:paraId="7261AB2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Типовые проводки по отражению в бухгалтерском учете головной организации и ее филиала (представительства) операций по приобретению и распределению имущества приведены в табл. 1.</w:t>
      </w:r>
    </w:p>
    <w:p w14:paraId="27F0362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455A9CE2" w14:textId="77777777" w:rsidR="00884FBD" w:rsidRPr="0039540F" w:rsidRDefault="00884FBD" w:rsidP="00884FBD">
      <w:pPr>
        <w:autoSpaceDE w:val="0"/>
        <w:autoSpaceDN w:val="0"/>
        <w:adjustRightInd w:val="0"/>
        <w:spacing w:after="0" w:line="240" w:lineRule="auto"/>
        <w:jc w:val="right"/>
        <w:rPr>
          <w:rFonts w:ascii="Times New Roman" w:hAnsi="Times New Roman" w:cs="Times New Roman"/>
          <w:sz w:val="24"/>
          <w:szCs w:val="24"/>
        </w:rPr>
      </w:pPr>
      <w:r w:rsidRPr="0039540F">
        <w:rPr>
          <w:rFonts w:ascii="Times New Roman" w:hAnsi="Times New Roman" w:cs="Times New Roman"/>
          <w:sz w:val="24"/>
          <w:szCs w:val="24"/>
        </w:rPr>
        <w:t>Таблица 1</w:t>
      </w:r>
    </w:p>
    <w:p w14:paraId="404169B6"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28813C44"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lastRenderedPageBreak/>
        <w:t>Наделение обособленных подразделений имуществом,</w:t>
      </w:r>
    </w:p>
    <w:p w14:paraId="00F1CBAF"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а также его перераспределение между ними</w:t>
      </w:r>
    </w:p>
    <w:p w14:paraId="571F96EB"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71EDA4D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4DAA26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Содержание хозяйственной    │     Бухгалтерская проводка    │</w:t>
      </w:r>
    </w:p>
    <w:p w14:paraId="129432E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операции            ├───────────────┬───────────────┤</w:t>
      </w:r>
    </w:p>
    <w:p w14:paraId="5A710B8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в </w:t>
      </w:r>
      <w:proofErr w:type="gramStart"/>
      <w:r w:rsidRPr="0039540F">
        <w:rPr>
          <w:rFonts w:ascii="Courier New" w:hAnsi="Courier New" w:cs="Courier New"/>
          <w:sz w:val="20"/>
          <w:szCs w:val="20"/>
        </w:rPr>
        <w:t>головном  │</w:t>
      </w:r>
      <w:proofErr w:type="gramEnd"/>
      <w:r w:rsidRPr="0039540F">
        <w:rPr>
          <w:rFonts w:ascii="Courier New" w:hAnsi="Courier New" w:cs="Courier New"/>
          <w:sz w:val="20"/>
          <w:szCs w:val="20"/>
        </w:rPr>
        <w:t xml:space="preserve"> в обособленных│</w:t>
      </w:r>
    </w:p>
    <w:p w14:paraId="3DD4047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офисе</w:t>
      </w:r>
      <w:proofErr w:type="gramEnd"/>
      <w:r w:rsidRPr="0039540F">
        <w:rPr>
          <w:rFonts w:ascii="Courier New" w:hAnsi="Courier New" w:cs="Courier New"/>
          <w:sz w:val="20"/>
          <w:szCs w:val="20"/>
        </w:rPr>
        <w:t xml:space="preserve"> (т.е.  │ подразделениях│</w:t>
      </w:r>
    </w:p>
    <w:p w14:paraId="09BB716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филиале</w:t>
      </w:r>
      <w:proofErr w:type="gramEnd"/>
      <w:r w:rsidRPr="0039540F">
        <w:rPr>
          <w:rFonts w:ascii="Courier New" w:hAnsi="Courier New" w:cs="Courier New"/>
          <w:sz w:val="20"/>
          <w:szCs w:val="20"/>
        </w:rPr>
        <w:t xml:space="preserve"> N 1) │ (филиалах N </w:t>
      </w:r>
      <w:proofErr w:type="spellStart"/>
      <w:r w:rsidRPr="0039540F">
        <w:rPr>
          <w:rFonts w:ascii="Courier New" w:hAnsi="Courier New" w:cs="Courier New"/>
          <w:sz w:val="20"/>
          <w:szCs w:val="20"/>
        </w:rPr>
        <w:t>N</w:t>
      </w:r>
      <w:proofErr w:type="spellEnd"/>
      <w:r w:rsidRPr="0039540F">
        <w:rPr>
          <w:rFonts w:ascii="Courier New" w:hAnsi="Courier New" w:cs="Courier New"/>
          <w:sz w:val="20"/>
          <w:szCs w:val="20"/>
        </w:rPr>
        <w:t xml:space="preserve"> │</w:t>
      </w:r>
    </w:p>
    <w:p w14:paraId="76FACDD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2 и 3     │</w:t>
      </w:r>
    </w:p>
    <w:p w14:paraId="0EB7A53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Дебет │ Кредит├───────┬───────┤</w:t>
      </w:r>
    </w:p>
    <w:p w14:paraId="364B2A5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       │ Дебет │ Кредит│</w:t>
      </w:r>
    </w:p>
    <w:p w14:paraId="7CA43E3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3F4CD4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Наделение имуществом филиала N 2                │</w:t>
      </w:r>
    </w:p>
    <w:p w14:paraId="2174074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B4799C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из головного </w:t>
      </w:r>
      <w:proofErr w:type="gramStart"/>
      <w:r w:rsidRPr="0039540F">
        <w:rPr>
          <w:rFonts w:ascii="Courier New" w:hAnsi="Courier New" w:cs="Courier New"/>
          <w:sz w:val="20"/>
          <w:szCs w:val="20"/>
        </w:rPr>
        <w:t xml:space="preserve">офиса:   </w:t>
      </w:r>
      <w:proofErr w:type="gramEnd"/>
      <w:r w:rsidRPr="0039540F">
        <w:rPr>
          <w:rFonts w:ascii="Courier New" w:hAnsi="Courier New" w:cs="Courier New"/>
          <w:sz w:val="20"/>
          <w:szCs w:val="20"/>
        </w:rPr>
        <w:t xml:space="preserve"> │       │       │       │       │</w:t>
      </w:r>
    </w:p>
    <w:p w14:paraId="04E49FC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│основных средств                │ 79-1-2│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01  │ 79-1-1│</w:t>
      </w:r>
    </w:p>
    <w:p w14:paraId="51D329D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hyperlink w:anchor="Par353" w:history="1">
        <w:r w:rsidRPr="0039540F">
          <w:rPr>
            <w:rFonts w:ascii="Courier New" w:hAnsi="Courier New" w:cs="Courier New"/>
            <w:sz w:val="20"/>
            <w:szCs w:val="20"/>
          </w:rPr>
          <w:t>&lt;1&gt;</w:t>
        </w:r>
      </w:hyperlink>
      <w:r w:rsidRPr="0039540F">
        <w:rPr>
          <w:rFonts w:ascii="Courier New" w:hAnsi="Courier New" w:cs="Courier New"/>
          <w:sz w:val="20"/>
          <w:szCs w:val="20"/>
        </w:rPr>
        <w:t xml:space="preserve">  │       │       │  </w:t>
      </w:r>
      <w:hyperlink w:anchor="Par355" w:history="1">
        <w:r w:rsidRPr="0039540F">
          <w:rPr>
            <w:rFonts w:ascii="Courier New" w:hAnsi="Courier New" w:cs="Courier New"/>
            <w:sz w:val="20"/>
            <w:szCs w:val="20"/>
          </w:rPr>
          <w:t>&lt;2&gt;</w:t>
        </w:r>
      </w:hyperlink>
      <w:r w:rsidRPr="0039540F">
        <w:rPr>
          <w:rFonts w:ascii="Courier New" w:hAnsi="Courier New" w:cs="Courier New"/>
          <w:sz w:val="20"/>
          <w:szCs w:val="20"/>
        </w:rPr>
        <w:t xml:space="preserve">  │</w:t>
      </w:r>
    </w:p>
    <w:p w14:paraId="2CF97AB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02</w:t>
      </w:r>
      <w:proofErr w:type="gramEnd"/>
      <w:r w:rsidRPr="0039540F">
        <w:rPr>
          <w:rFonts w:ascii="Courier New" w:hAnsi="Courier New" w:cs="Courier New"/>
          <w:sz w:val="20"/>
          <w:szCs w:val="20"/>
        </w:rPr>
        <w:t xml:space="preserve">   │ 79-1-2│ 79-1-1│   02  │</w:t>
      </w:r>
    </w:p>
    <w:p w14:paraId="79E6B01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21FEB08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│доходных вложений в материальные│ 79-1-2│   </w:t>
      </w:r>
      <w:proofErr w:type="gramStart"/>
      <w:r w:rsidRPr="0039540F">
        <w:rPr>
          <w:rFonts w:ascii="Courier New" w:hAnsi="Courier New" w:cs="Courier New"/>
          <w:sz w:val="20"/>
          <w:szCs w:val="20"/>
        </w:rPr>
        <w:t>03  │</w:t>
      </w:r>
      <w:proofErr w:type="gramEnd"/>
      <w:r w:rsidRPr="0039540F">
        <w:rPr>
          <w:rFonts w:ascii="Courier New" w:hAnsi="Courier New" w:cs="Courier New"/>
          <w:sz w:val="20"/>
          <w:szCs w:val="20"/>
        </w:rPr>
        <w:t xml:space="preserve">   03  │ 79-1-1│</w:t>
      </w:r>
    </w:p>
    <w:p w14:paraId="42C832F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│ценности                        │   </w:t>
      </w:r>
      <w:proofErr w:type="gramStart"/>
      <w:r w:rsidRPr="0039540F">
        <w:rPr>
          <w:rFonts w:ascii="Courier New" w:hAnsi="Courier New" w:cs="Courier New"/>
          <w:sz w:val="20"/>
          <w:szCs w:val="20"/>
        </w:rPr>
        <w:t>02  │</w:t>
      </w:r>
      <w:proofErr w:type="gramEnd"/>
      <w:r w:rsidRPr="0039540F">
        <w:rPr>
          <w:rFonts w:ascii="Courier New" w:hAnsi="Courier New" w:cs="Courier New"/>
          <w:sz w:val="20"/>
          <w:szCs w:val="20"/>
        </w:rPr>
        <w:t xml:space="preserve"> 79-1-2│ 79-1-1│   02  │</w:t>
      </w:r>
    </w:p>
    <w:p w14:paraId="15591A5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654037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│материальных запасов            │ 79-2-2│   </w:t>
      </w:r>
      <w:proofErr w:type="gramStart"/>
      <w:r w:rsidRPr="0039540F">
        <w:rPr>
          <w:rFonts w:ascii="Courier New" w:hAnsi="Courier New" w:cs="Courier New"/>
          <w:sz w:val="20"/>
          <w:szCs w:val="20"/>
        </w:rPr>
        <w:t>10  │</w:t>
      </w:r>
      <w:proofErr w:type="gramEnd"/>
      <w:r w:rsidRPr="0039540F">
        <w:rPr>
          <w:rFonts w:ascii="Courier New" w:hAnsi="Courier New" w:cs="Courier New"/>
          <w:sz w:val="20"/>
          <w:szCs w:val="20"/>
        </w:rPr>
        <w:t xml:space="preserve">   10  │ 79-2-1│</w:t>
      </w:r>
    </w:p>
    <w:p w14:paraId="3016159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A4648F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 79-2-2│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43  │ 79-2-1│</w:t>
      </w:r>
    </w:p>
    <w:p w14:paraId="556B390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D76911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│товаров для перепродажи         │ 79-2-2│   </w:t>
      </w:r>
      <w:proofErr w:type="gramStart"/>
      <w:r w:rsidRPr="0039540F">
        <w:rPr>
          <w:rFonts w:ascii="Courier New" w:hAnsi="Courier New" w:cs="Courier New"/>
          <w:sz w:val="20"/>
          <w:szCs w:val="20"/>
        </w:rPr>
        <w:t>41  │</w:t>
      </w:r>
      <w:proofErr w:type="gramEnd"/>
      <w:r w:rsidRPr="0039540F">
        <w:rPr>
          <w:rFonts w:ascii="Courier New" w:hAnsi="Courier New" w:cs="Courier New"/>
          <w:sz w:val="20"/>
          <w:szCs w:val="20"/>
        </w:rPr>
        <w:t xml:space="preserve">   41  │ 79-2-1│</w:t>
      </w:r>
    </w:p>
    <w:p w14:paraId="18A8DBE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2108D76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Приобретение (создание) основных средств филиалом N 2 с    │</w:t>
      </w:r>
    </w:p>
    <w:p w14:paraId="6B3C63E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формированием их первоначальной стоимости в головном офисе </w:t>
      </w:r>
      <w:hyperlink w:anchor="Par358" w:history="1">
        <w:r w:rsidRPr="0039540F">
          <w:rPr>
            <w:rFonts w:ascii="Courier New" w:hAnsi="Courier New" w:cs="Courier New"/>
            <w:sz w:val="20"/>
            <w:szCs w:val="20"/>
          </w:rPr>
          <w:t>&lt;3&gt;</w:t>
        </w:r>
      </w:hyperlink>
      <w:r w:rsidRPr="0039540F">
        <w:rPr>
          <w:rFonts w:ascii="Courier New" w:hAnsi="Courier New" w:cs="Courier New"/>
          <w:sz w:val="20"/>
          <w:szCs w:val="20"/>
        </w:rPr>
        <w:t xml:space="preserve"> │</w:t>
      </w:r>
    </w:p>
    <w:p w14:paraId="06D0AA4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E21ED5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│Приобретение (</w:t>
      </w:r>
      <w:proofErr w:type="gramStart"/>
      <w:r w:rsidRPr="0039540F">
        <w:rPr>
          <w:rFonts w:ascii="Courier New" w:hAnsi="Courier New" w:cs="Courier New"/>
          <w:sz w:val="20"/>
          <w:szCs w:val="20"/>
        </w:rPr>
        <w:t xml:space="preserve">создание)   </w:t>
      </w:r>
      <w:proofErr w:type="gramEnd"/>
      <w:r w:rsidRPr="0039540F">
        <w:rPr>
          <w:rFonts w:ascii="Courier New" w:hAnsi="Courier New" w:cs="Courier New"/>
          <w:sz w:val="20"/>
          <w:szCs w:val="20"/>
        </w:rPr>
        <w:t xml:space="preserve">      │   -   │   -   │   08  │10, 60,│</w:t>
      </w:r>
    </w:p>
    <w:p w14:paraId="469A0FB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│основного средства              │       │       │       │ 69, 70│</w:t>
      </w:r>
    </w:p>
    <w:p w14:paraId="1F5AEBA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E0E3FC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│Формирование первоначальной     │   </w:t>
      </w:r>
      <w:proofErr w:type="gramStart"/>
      <w:r w:rsidRPr="0039540F">
        <w:rPr>
          <w:rFonts w:ascii="Courier New" w:hAnsi="Courier New" w:cs="Courier New"/>
          <w:sz w:val="20"/>
          <w:szCs w:val="20"/>
        </w:rPr>
        <w:t>08  │</w:t>
      </w:r>
      <w:proofErr w:type="gramEnd"/>
      <w:r w:rsidRPr="0039540F">
        <w:rPr>
          <w:rFonts w:ascii="Courier New" w:hAnsi="Courier New" w:cs="Courier New"/>
          <w:sz w:val="20"/>
          <w:szCs w:val="20"/>
        </w:rPr>
        <w:t xml:space="preserve"> 79-1-2│ 79-1-1│   08  │</w:t>
      </w:r>
    </w:p>
    <w:p w14:paraId="03B1894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│стоимости основного средства    │   </w:t>
      </w:r>
      <w:proofErr w:type="gramStart"/>
      <w:r w:rsidRPr="0039540F">
        <w:rPr>
          <w:rFonts w:ascii="Courier New" w:hAnsi="Courier New" w:cs="Courier New"/>
          <w:sz w:val="20"/>
          <w:szCs w:val="20"/>
        </w:rPr>
        <w:t>08  │</w:t>
      </w:r>
      <w:proofErr w:type="gramEnd"/>
      <w:r w:rsidRPr="0039540F">
        <w:rPr>
          <w:rFonts w:ascii="Courier New" w:hAnsi="Courier New" w:cs="Courier New"/>
          <w:sz w:val="20"/>
          <w:szCs w:val="20"/>
        </w:rPr>
        <w:t xml:space="preserve">   60  │   -   │   -   │</w:t>
      </w:r>
    </w:p>
    <w:p w14:paraId="4CECA72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08  │   -   │   -   │</w:t>
      </w:r>
    </w:p>
    <w:p w14:paraId="2DD6A4F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w:t>
      </w:r>
    </w:p>
    <w:p w14:paraId="1E83915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основного средства в   │ 79-1-2│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01  │ 79-1-1│</w:t>
      </w:r>
    </w:p>
    <w:p w14:paraId="386B88E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│филиал N 2                      │       │       │       │       │</w:t>
      </w:r>
    </w:p>
    <w:p w14:paraId="106EE42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933596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Приобретение (создание) основных средств филиалом N 2 с    │</w:t>
      </w:r>
    </w:p>
    <w:p w14:paraId="11FA795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  формированием</w:t>
      </w:r>
      <w:proofErr w:type="gramEnd"/>
      <w:r w:rsidRPr="0039540F">
        <w:rPr>
          <w:rFonts w:ascii="Courier New" w:hAnsi="Courier New" w:cs="Courier New"/>
          <w:sz w:val="20"/>
          <w:szCs w:val="20"/>
        </w:rPr>
        <w:t xml:space="preserve"> их первоначальной стоимости в самом филиале </w:t>
      </w:r>
      <w:hyperlink w:anchor="Par359" w:history="1">
        <w:r w:rsidRPr="0039540F">
          <w:rPr>
            <w:rFonts w:ascii="Courier New" w:hAnsi="Courier New" w:cs="Courier New"/>
            <w:sz w:val="20"/>
            <w:szCs w:val="20"/>
          </w:rPr>
          <w:t>&lt;4&gt;</w:t>
        </w:r>
      </w:hyperlink>
      <w:r w:rsidRPr="0039540F">
        <w:rPr>
          <w:rFonts w:ascii="Courier New" w:hAnsi="Courier New" w:cs="Courier New"/>
          <w:sz w:val="20"/>
          <w:szCs w:val="20"/>
        </w:rPr>
        <w:t xml:space="preserve"> │</w:t>
      </w:r>
    </w:p>
    <w:p w14:paraId="510E218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262800F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│Формирование первоначальной     │   -   │   -   │   </w:t>
      </w:r>
      <w:proofErr w:type="gramStart"/>
      <w:r w:rsidRPr="0039540F">
        <w:rPr>
          <w:rFonts w:ascii="Courier New" w:hAnsi="Courier New" w:cs="Courier New"/>
          <w:sz w:val="20"/>
          <w:szCs w:val="20"/>
        </w:rPr>
        <w:t>08  │</w:t>
      </w:r>
      <w:proofErr w:type="gramEnd"/>
      <w:r w:rsidRPr="0039540F">
        <w:rPr>
          <w:rFonts w:ascii="Courier New" w:hAnsi="Courier New" w:cs="Courier New"/>
          <w:sz w:val="20"/>
          <w:szCs w:val="20"/>
        </w:rPr>
        <w:t>10, 60,│</w:t>
      </w:r>
    </w:p>
    <w:p w14:paraId="67BAF3C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│стоимости основного средства    │       │       │       │ 69, 70│</w:t>
      </w:r>
    </w:p>
    <w:p w14:paraId="0A26FB8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   │   -   │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08  │</w:t>
      </w:r>
    </w:p>
    <w:p w14:paraId="148C228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F15E05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│Транзитное отражение </w:t>
      </w:r>
      <w:proofErr w:type="gramStart"/>
      <w:r w:rsidRPr="0039540F">
        <w:rPr>
          <w:rFonts w:ascii="Courier New" w:hAnsi="Courier New" w:cs="Courier New"/>
          <w:sz w:val="20"/>
          <w:szCs w:val="20"/>
        </w:rPr>
        <w:t>основного  │</w:t>
      </w:r>
      <w:proofErr w:type="gramEnd"/>
      <w:r w:rsidRPr="0039540F">
        <w:rPr>
          <w:rFonts w:ascii="Courier New" w:hAnsi="Courier New" w:cs="Courier New"/>
          <w:sz w:val="20"/>
          <w:szCs w:val="20"/>
        </w:rPr>
        <w:t xml:space="preserve">   01  │ 79-1-2│ 79-1-1│   01  │</w:t>
      </w:r>
    </w:p>
    <w:p w14:paraId="654BA1F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│средства в бухгалтерском </w:t>
      </w:r>
      <w:proofErr w:type="gramStart"/>
      <w:r w:rsidRPr="0039540F">
        <w:rPr>
          <w:rFonts w:ascii="Courier New" w:hAnsi="Courier New" w:cs="Courier New"/>
          <w:sz w:val="20"/>
          <w:szCs w:val="20"/>
        </w:rPr>
        <w:t>учете  │</w:t>
      </w:r>
      <w:proofErr w:type="gramEnd"/>
      <w:r w:rsidRPr="0039540F">
        <w:rPr>
          <w:rFonts w:ascii="Courier New" w:hAnsi="Courier New" w:cs="Courier New"/>
          <w:sz w:val="20"/>
          <w:szCs w:val="20"/>
        </w:rPr>
        <w:t xml:space="preserve"> 79-1-2│   01  │   01  │ 79-1-1│</w:t>
      </w:r>
    </w:p>
    <w:p w14:paraId="2191B4C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│головного офиса                 │       │       │       │       │</w:t>
      </w:r>
    </w:p>
    <w:p w14:paraId="6DD1490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0EA77D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Передача имущества из </w:t>
      </w:r>
      <w:proofErr w:type="gramStart"/>
      <w:r w:rsidRPr="0039540F">
        <w:rPr>
          <w:rFonts w:ascii="Courier New" w:hAnsi="Courier New" w:cs="Courier New"/>
          <w:sz w:val="20"/>
          <w:szCs w:val="20"/>
        </w:rPr>
        <w:t>филиала  N</w:t>
      </w:r>
      <w:proofErr w:type="gramEnd"/>
      <w:r w:rsidRPr="0039540F">
        <w:rPr>
          <w:rFonts w:ascii="Courier New" w:hAnsi="Courier New" w:cs="Courier New"/>
          <w:sz w:val="20"/>
          <w:szCs w:val="20"/>
        </w:rPr>
        <w:t xml:space="preserve"> 2 в филиал N 3 через головной │</w:t>
      </w:r>
    </w:p>
    <w:p w14:paraId="0E0544A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офис                              │</w:t>
      </w:r>
    </w:p>
    <w:p w14:paraId="7B27C60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FE51B6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│Основные </w:t>
      </w:r>
      <w:proofErr w:type="gramStart"/>
      <w:r w:rsidRPr="0039540F">
        <w:rPr>
          <w:rFonts w:ascii="Courier New" w:hAnsi="Courier New" w:cs="Courier New"/>
          <w:sz w:val="20"/>
          <w:szCs w:val="20"/>
        </w:rPr>
        <w:t xml:space="preserve">средства:   </w:t>
      </w:r>
      <w:proofErr w:type="gramEnd"/>
      <w:r w:rsidRPr="0039540F">
        <w:rPr>
          <w:rFonts w:ascii="Courier New" w:hAnsi="Courier New" w:cs="Courier New"/>
          <w:sz w:val="20"/>
          <w:szCs w:val="20"/>
        </w:rPr>
        <w:t xml:space="preserve">           │       │       │       │       │</w:t>
      </w:r>
    </w:p>
    <w:p w14:paraId="53598AB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79-1-2│ 79-1-1│   01  │</w:t>
      </w:r>
    </w:p>
    <w:p w14:paraId="2D2CA80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79-1-2│   </w:t>
      </w:r>
      <w:proofErr w:type="gramStart"/>
      <w:r w:rsidRPr="0039540F">
        <w:rPr>
          <w:rFonts w:ascii="Courier New" w:hAnsi="Courier New" w:cs="Courier New"/>
          <w:sz w:val="20"/>
          <w:szCs w:val="20"/>
        </w:rPr>
        <w:t>02  │</w:t>
      </w:r>
      <w:proofErr w:type="gramEnd"/>
      <w:r w:rsidRPr="0039540F">
        <w:rPr>
          <w:rFonts w:ascii="Courier New" w:hAnsi="Courier New" w:cs="Courier New"/>
          <w:sz w:val="20"/>
          <w:szCs w:val="20"/>
        </w:rPr>
        <w:t xml:space="preserve">   02  │ 79-1-1│</w:t>
      </w:r>
    </w:p>
    <w:p w14:paraId="25375BA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7C2FAB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│наделение филиала N 3           │ 79-1-3│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01   │ 70-1-1│</w:t>
      </w:r>
    </w:p>
    <w:p w14:paraId="6E19266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hyperlink w:anchor="Par362" w:history="1">
        <w:r w:rsidRPr="0039540F">
          <w:rPr>
            <w:rFonts w:ascii="Courier New" w:hAnsi="Courier New" w:cs="Courier New"/>
            <w:sz w:val="20"/>
            <w:szCs w:val="20"/>
          </w:rPr>
          <w:t>&lt;5&gt;</w:t>
        </w:r>
      </w:hyperlink>
      <w:r w:rsidRPr="0039540F">
        <w:rPr>
          <w:rFonts w:ascii="Courier New" w:hAnsi="Courier New" w:cs="Courier New"/>
          <w:sz w:val="20"/>
          <w:szCs w:val="20"/>
        </w:rPr>
        <w:t xml:space="preserve">  │       │       │       │</w:t>
      </w:r>
    </w:p>
    <w:p w14:paraId="55E33B2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02</w:t>
      </w:r>
      <w:proofErr w:type="gramEnd"/>
      <w:r w:rsidRPr="0039540F">
        <w:rPr>
          <w:rFonts w:ascii="Courier New" w:hAnsi="Courier New" w:cs="Courier New"/>
          <w:sz w:val="20"/>
          <w:szCs w:val="20"/>
        </w:rPr>
        <w:t xml:space="preserve">   │ 79-1-3│ 79-1-1│   02  │</w:t>
      </w:r>
    </w:p>
    <w:p w14:paraId="0960F2D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7516B1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│Материальные </w:t>
      </w:r>
      <w:proofErr w:type="gramStart"/>
      <w:r w:rsidRPr="0039540F">
        <w:rPr>
          <w:rFonts w:ascii="Courier New" w:hAnsi="Courier New" w:cs="Courier New"/>
          <w:sz w:val="20"/>
          <w:szCs w:val="20"/>
        </w:rPr>
        <w:t xml:space="preserve">запасы:   </w:t>
      </w:r>
      <w:proofErr w:type="gramEnd"/>
      <w:r w:rsidRPr="0039540F">
        <w:rPr>
          <w:rFonts w:ascii="Courier New" w:hAnsi="Courier New" w:cs="Courier New"/>
          <w:sz w:val="20"/>
          <w:szCs w:val="20"/>
        </w:rPr>
        <w:t xml:space="preserve">         │       │       │       │       │</w:t>
      </w:r>
    </w:p>
    <w:p w14:paraId="398524C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w:t>
      </w:r>
      <w:proofErr w:type="gramStart"/>
      <w:r w:rsidRPr="0039540F">
        <w:rPr>
          <w:rFonts w:ascii="Courier New" w:hAnsi="Courier New" w:cs="Courier New"/>
          <w:sz w:val="20"/>
          <w:szCs w:val="20"/>
        </w:rPr>
        <w:t>10  │</w:t>
      </w:r>
      <w:proofErr w:type="gramEnd"/>
      <w:r w:rsidRPr="0039540F">
        <w:rPr>
          <w:rFonts w:ascii="Courier New" w:hAnsi="Courier New" w:cs="Courier New"/>
          <w:sz w:val="20"/>
          <w:szCs w:val="20"/>
        </w:rPr>
        <w:t xml:space="preserve"> 79-2-2│ 79-2-1│   10  │</w:t>
      </w:r>
    </w:p>
    <w:p w14:paraId="43E173B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B21D40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│наделение филиала N 3           │ 79-2-3│   </w:t>
      </w:r>
      <w:proofErr w:type="gramStart"/>
      <w:r w:rsidRPr="0039540F">
        <w:rPr>
          <w:rFonts w:ascii="Courier New" w:hAnsi="Courier New" w:cs="Courier New"/>
          <w:sz w:val="20"/>
          <w:szCs w:val="20"/>
        </w:rPr>
        <w:t>10  │</w:t>
      </w:r>
      <w:proofErr w:type="gramEnd"/>
      <w:r w:rsidRPr="0039540F">
        <w:rPr>
          <w:rFonts w:ascii="Courier New" w:hAnsi="Courier New" w:cs="Courier New"/>
          <w:sz w:val="20"/>
          <w:szCs w:val="20"/>
        </w:rPr>
        <w:t xml:space="preserve">   10  │ 79-2-1│</w:t>
      </w:r>
    </w:p>
    <w:p w14:paraId="1BCFFD7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53C824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│Готовая </w:t>
      </w:r>
      <w:proofErr w:type="gramStart"/>
      <w:r w:rsidRPr="0039540F">
        <w:rPr>
          <w:rFonts w:ascii="Courier New" w:hAnsi="Courier New" w:cs="Courier New"/>
          <w:sz w:val="20"/>
          <w:szCs w:val="20"/>
        </w:rPr>
        <w:t xml:space="preserve">продукция:   </w:t>
      </w:r>
      <w:proofErr w:type="gramEnd"/>
      <w:r w:rsidRPr="0039540F">
        <w:rPr>
          <w:rFonts w:ascii="Courier New" w:hAnsi="Courier New" w:cs="Courier New"/>
          <w:sz w:val="20"/>
          <w:szCs w:val="20"/>
        </w:rPr>
        <w:t xml:space="preserve">           │       │       │       │       │</w:t>
      </w:r>
    </w:p>
    <w:p w14:paraId="4D5F67F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79-2-2│ 79-2-1│   43  │</w:t>
      </w:r>
    </w:p>
    <w:p w14:paraId="6023433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3D69DC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│наделение филиала N 3           │ 79-2-3│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43  │ 79-2-1│</w:t>
      </w:r>
    </w:p>
    <w:p w14:paraId="1B708EE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825F33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│Товары для </w:t>
      </w:r>
      <w:proofErr w:type="gramStart"/>
      <w:r w:rsidRPr="0039540F">
        <w:rPr>
          <w:rFonts w:ascii="Courier New" w:hAnsi="Courier New" w:cs="Courier New"/>
          <w:sz w:val="20"/>
          <w:szCs w:val="20"/>
        </w:rPr>
        <w:t xml:space="preserve">перепродажи:   </w:t>
      </w:r>
      <w:proofErr w:type="gramEnd"/>
      <w:r w:rsidRPr="0039540F">
        <w:rPr>
          <w:rFonts w:ascii="Courier New" w:hAnsi="Courier New" w:cs="Courier New"/>
          <w:sz w:val="20"/>
          <w:szCs w:val="20"/>
        </w:rPr>
        <w:t xml:space="preserve">      │       │       │       │       │</w:t>
      </w:r>
    </w:p>
    <w:p w14:paraId="72EFE4D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 xml:space="preserve">│изъятие из филиала N 2          │   </w:t>
      </w:r>
      <w:proofErr w:type="gramStart"/>
      <w:r w:rsidRPr="0039540F">
        <w:rPr>
          <w:rFonts w:ascii="Courier New" w:hAnsi="Courier New" w:cs="Courier New"/>
          <w:sz w:val="20"/>
          <w:szCs w:val="20"/>
        </w:rPr>
        <w:t>41  │</w:t>
      </w:r>
      <w:proofErr w:type="gramEnd"/>
      <w:r w:rsidRPr="0039540F">
        <w:rPr>
          <w:rFonts w:ascii="Courier New" w:hAnsi="Courier New" w:cs="Courier New"/>
          <w:sz w:val="20"/>
          <w:szCs w:val="20"/>
        </w:rPr>
        <w:t xml:space="preserve"> 79-2-2│ 79-2-1│   41  │</w:t>
      </w:r>
    </w:p>
    <w:p w14:paraId="782AC28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B74A3E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│наделение филиала N 3           │ 79-2-3│   </w:t>
      </w:r>
      <w:proofErr w:type="gramStart"/>
      <w:r w:rsidRPr="0039540F">
        <w:rPr>
          <w:rFonts w:ascii="Courier New" w:hAnsi="Courier New" w:cs="Courier New"/>
          <w:sz w:val="20"/>
          <w:szCs w:val="20"/>
        </w:rPr>
        <w:t>41  │</w:t>
      </w:r>
      <w:proofErr w:type="gramEnd"/>
      <w:r w:rsidRPr="0039540F">
        <w:rPr>
          <w:rFonts w:ascii="Courier New" w:hAnsi="Courier New" w:cs="Courier New"/>
          <w:sz w:val="20"/>
          <w:szCs w:val="20"/>
        </w:rPr>
        <w:t xml:space="preserve">   41  │ 79-2-1│</w:t>
      </w:r>
    </w:p>
    <w:p w14:paraId="64C0DB6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5AE4D1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Передача имущества по указанию головного офиса из филиала N 2 в│</w:t>
      </w:r>
    </w:p>
    <w:p w14:paraId="1ACF840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филиал N 3 </w:t>
      </w:r>
      <w:hyperlink w:anchor="Par364" w:history="1">
        <w:r w:rsidRPr="0039540F">
          <w:rPr>
            <w:rFonts w:ascii="Courier New" w:hAnsi="Courier New" w:cs="Courier New"/>
            <w:sz w:val="20"/>
            <w:szCs w:val="20"/>
          </w:rPr>
          <w:t>&lt;6&gt;</w:t>
        </w:r>
      </w:hyperlink>
      <w:r w:rsidRPr="0039540F">
        <w:rPr>
          <w:rFonts w:ascii="Courier New" w:hAnsi="Courier New" w:cs="Courier New"/>
          <w:sz w:val="20"/>
          <w:szCs w:val="20"/>
        </w:rPr>
        <w:t xml:space="preserve">                         │</w:t>
      </w:r>
    </w:p>
    <w:p w14:paraId="2608EE3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FA8710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│Основные </w:t>
      </w:r>
      <w:proofErr w:type="gramStart"/>
      <w:r w:rsidRPr="0039540F">
        <w:rPr>
          <w:rFonts w:ascii="Courier New" w:hAnsi="Courier New" w:cs="Courier New"/>
          <w:sz w:val="20"/>
          <w:szCs w:val="20"/>
        </w:rPr>
        <w:t xml:space="preserve">средства:   </w:t>
      </w:r>
      <w:proofErr w:type="gramEnd"/>
      <w:r w:rsidRPr="0039540F">
        <w:rPr>
          <w:rFonts w:ascii="Courier New" w:hAnsi="Courier New" w:cs="Courier New"/>
          <w:sz w:val="20"/>
          <w:szCs w:val="20"/>
        </w:rPr>
        <w:t xml:space="preserve">           │       │       │       │       │</w:t>
      </w:r>
    </w:p>
    <w:p w14:paraId="3C03FAD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   │   -   │ 79-1-3│   </w:t>
      </w:r>
      <w:proofErr w:type="gramStart"/>
      <w:r w:rsidRPr="0039540F">
        <w:rPr>
          <w:rFonts w:ascii="Courier New" w:hAnsi="Courier New" w:cs="Courier New"/>
          <w:sz w:val="20"/>
          <w:szCs w:val="20"/>
        </w:rPr>
        <w:t>01  │</w:t>
      </w:r>
      <w:proofErr w:type="gramEnd"/>
    </w:p>
    <w:p w14:paraId="7FBB153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   │   -   │   </w:t>
      </w:r>
      <w:proofErr w:type="gramStart"/>
      <w:r w:rsidRPr="0039540F">
        <w:rPr>
          <w:rFonts w:ascii="Courier New" w:hAnsi="Courier New" w:cs="Courier New"/>
          <w:sz w:val="20"/>
          <w:szCs w:val="20"/>
        </w:rPr>
        <w:t>02  │</w:t>
      </w:r>
      <w:proofErr w:type="gramEnd"/>
      <w:r w:rsidRPr="0039540F">
        <w:rPr>
          <w:rFonts w:ascii="Courier New" w:hAnsi="Courier New" w:cs="Courier New"/>
          <w:sz w:val="20"/>
          <w:szCs w:val="20"/>
        </w:rPr>
        <w:t xml:space="preserve"> 79-1-3│</w:t>
      </w:r>
    </w:p>
    <w:p w14:paraId="472AF77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6655BF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3          │   -   │   -   │   </w:t>
      </w:r>
      <w:proofErr w:type="gramStart"/>
      <w:r w:rsidRPr="0039540F">
        <w:rPr>
          <w:rFonts w:ascii="Courier New" w:hAnsi="Courier New" w:cs="Courier New"/>
          <w:sz w:val="20"/>
          <w:szCs w:val="20"/>
        </w:rPr>
        <w:t>01  │</w:t>
      </w:r>
      <w:proofErr w:type="gramEnd"/>
      <w:r w:rsidRPr="0039540F">
        <w:rPr>
          <w:rFonts w:ascii="Courier New" w:hAnsi="Courier New" w:cs="Courier New"/>
          <w:sz w:val="20"/>
          <w:szCs w:val="20"/>
        </w:rPr>
        <w:t xml:space="preserve"> 79-1-2│</w:t>
      </w:r>
    </w:p>
    <w:p w14:paraId="0984E4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79-1-3│ 79-1-2│ 79-1-2│   </w:t>
      </w:r>
      <w:proofErr w:type="gramStart"/>
      <w:r w:rsidRPr="0039540F">
        <w:rPr>
          <w:rFonts w:ascii="Courier New" w:hAnsi="Courier New" w:cs="Courier New"/>
          <w:sz w:val="20"/>
          <w:szCs w:val="20"/>
        </w:rPr>
        <w:t>02  │</w:t>
      </w:r>
      <w:proofErr w:type="gramEnd"/>
    </w:p>
    <w:p w14:paraId="4A48561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41AAC7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│Материальные </w:t>
      </w:r>
      <w:proofErr w:type="gramStart"/>
      <w:r w:rsidRPr="0039540F">
        <w:rPr>
          <w:rFonts w:ascii="Courier New" w:hAnsi="Courier New" w:cs="Courier New"/>
          <w:sz w:val="20"/>
          <w:szCs w:val="20"/>
        </w:rPr>
        <w:t xml:space="preserve">запасы:   </w:t>
      </w:r>
      <w:proofErr w:type="gramEnd"/>
      <w:r w:rsidRPr="0039540F">
        <w:rPr>
          <w:rFonts w:ascii="Courier New" w:hAnsi="Courier New" w:cs="Courier New"/>
          <w:sz w:val="20"/>
          <w:szCs w:val="20"/>
        </w:rPr>
        <w:t xml:space="preserve">         │       │       │       │       │</w:t>
      </w:r>
    </w:p>
    <w:p w14:paraId="1E57D08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   │   -   │ 79-2-3│   </w:t>
      </w:r>
      <w:proofErr w:type="gramStart"/>
      <w:r w:rsidRPr="0039540F">
        <w:rPr>
          <w:rFonts w:ascii="Courier New" w:hAnsi="Courier New" w:cs="Courier New"/>
          <w:sz w:val="20"/>
          <w:szCs w:val="20"/>
        </w:rPr>
        <w:t>10  │</w:t>
      </w:r>
      <w:proofErr w:type="gramEnd"/>
    </w:p>
    <w:p w14:paraId="29E705A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ED0F69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3          │ 79-2-2│ 79-2-3│   </w:t>
      </w:r>
      <w:proofErr w:type="gramStart"/>
      <w:r w:rsidRPr="0039540F">
        <w:rPr>
          <w:rFonts w:ascii="Courier New" w:hAnsi="Courier New" w:cs="Courier New"/>
          <w:sz w:val="20"/>
          <w:szCs w:val="20"/>
        </w:rPr>
        <w:t>10  │</w:t>
      </w:r>
      <w:proofErr w:type="gramEnd"/>
      <w:r w:rsidRPr="0039540F">
        <w:rPr>
          <w:rFonts w:ascii="Courier New" w:hAnsi="Courier New" w:cs="Courier New"/>
          <w:sz w:val="20"/>
          <w:szCs w:val="20"/>
        </w:rPr>
        <w:t xml:space="preserve"> 79-2-2│</w:t>
      </w:r>
    </w:p>
    <w:p w14:paraId="5190E2A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E54452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│Готовая </w:t>
      </w:r>
      <w:proofErr w:type="gramStart"/>
      <w:r w:rsidRPr="0039540F">
        <w:rPr>
          <w:rFonts w:ascii="Courier New" w:hAnsi="Courier New" w:cs="Courier New"/>
          <w:sz w:val="20"/>
          <w:szCs w:val="20"/>
        </w:rPr>
        <w:t xml:space="preserve">продукция:   </w:t>
      </w:r>
      <w:proofErr w:type="gramEnd"/>
      <w:r w:rsidRPr="0039540F">
        <w:rPr>
          <w:rFonts w:ascii="Courier New" w:hAnsi="Courier New" w:cs="Courier New"/>
          <w:sz w:val="20"/>
          <w:szCs w:val="20"/>
        </w:rPr>
        <w:t xml:space="preserve">           │       │       │       │       │</w:t>
      </w:r>
    </w:p>
    <w:p w14:paraId="41ED1E1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   │   -   │ 79-2-3│   </w:t>
      </w:r>
      <w:proofErr w:type="gramStart"/>
      <w:r w:rsidRPr="0039540F">
        <w:rPr>
          <w:rFonts w:ascii="Courier New" w:hAnsi="Courier New" w:cs="Courier New"/>
          <w:sz w:val="20"/>
          <w:szCs w:val="20"/>
        </w:rPr>
        <w:t>43  │</w:t>
      </w:r>
      <w:proofErr w:type="gramEnd"/>
    </w:p>
    <w:p w14:paraId="40A8320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F94BA1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3          │ 79-2-3│ 79-2-2│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79-2-2│</w:t>
      </w:r>
    </w:p>
    <w:p w14:paraId="57B40C5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14AA62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│Товары для </w:t>
      </w:r>
      <w:proofErr w:type="gramStart"/>
      <w:r w:rsidRPr="0039540F">
        <w:rPr>
          <w:rFonts w:ascii="Courier New" w:hAnsi="Courier New" w:cs="Courier New"/>
          <w:sz w:val="20"/>
          <w:szCs w:val="20"/>
        </w:rPr>
        <w:t xml:space="preserve">перепродажи:   </w:t>
      </w:r>
      <w:proofErr w:type="gramEnd"/>
      <w:r w:rsidRPr="0039540F">
        <w:rPr>
          <w:rFonts w:ascii="Courier New" w:hAnsi="Courier New" w:cs="Courier New"/>
          <w:sz w:val="20"/>
          <w:szCs w:val="20"/>
        </w:rPr>
        <w:t xml:space="preserve">      │       │       │       │       │</w:t>
      </w:r>
    </w:p>
    <w:p w14:paraId="17D5B8C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│изъятие из филиала N 2          │   -   │   -   │ 79-2-3│   </w:t>
      </w:r>
      <w:proofErr w:type="gramStart"/>
      <w:r w:rsidRPr="0039540F">
        <w:rPr>
          <w:rFonts w:ascii="Courier New" w:hAnsi="Courier New" w:cs="Courier New"/>
          <w:sz w:val="20"/>
          <w:szCs w:val="20"/>
        </w:rPr>
        <w:t>41  │</w:t>
      </w:r>
      <w:proofErr w:type="gramEnd"/>
    </w:p>
    <w:p w14:paraId="7D1E9F7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AD90ED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3          │ 79-2-3│ 79-2-2│   </w:t>
      </w:r>
      <w:proofErr w:type="gramStart"/>
      <w:r w:rsidRPr="0039540F">
        <w:rPr>
          <w:rFonts w:ascii="Courier New" w:hAnsi="Courier New" w:cs="Courier New"/>
          <w:sz w:val="20"/>
          <w:szCs w:val="20"/>
        </w:rPr>
        <w:t>41  │</w:t>
      </w:r>
      <w:proofErr w:type="gramEnd"/>
      <w:r w:rsidRPr="0039540F">
        <w:rPr>
          <w:rFonts w:ascii="Courier New" w:hAnsi="Courier New" w:cs="Courier New"/>
          <w:sz w:val="20"/>
          <w:szCs w:val="20"/>
        </w:rPr>
        <w:t xml:space="preserve"> 79-2-2│</w:t>
      </w:r>
    </w:p>
    <w:p w14:paraId="141A5FB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2D79A2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w:t>
      </w:r>
    </w:p>
    <w:p w14:paraId="3441580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w:t>
      </w:r>
    </w:p>
    <w:p w14:paraId="49DAF58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0" w:name="Par353"/>
      <w:bookmarkEnd w:id="50"/>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1&gt;  Счет  79   "Внутрихозяйственные   расчеты",  субсчет  1│</w:t>
      </w:r>
    </w:p>
    <w:p w14:paraId="700A5F4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│"Расчеты по выделенному имуществу", филиал N 2.                 │</w:t>
      </w:r>
    </w:p>
    <w:p w14:paraId="58F7520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1" w:name="Par355"/>
      <w:bookmarkEnd w:id="51"/>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2&gt;  Счет  79   "Внутрихозяйственные   расчеты",  субсчет  1│</w:t>
      </w:r>
    </w:p>
    <w:p w14:paraId="2312F25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│"Расчеты   по   выделенному   имуществу</w:t>
      </w:r>
      <w:proofErr w:type="gramStart"/>
      <w:r w:rsidRPr="0039540F">
        <w:rPr>
          <w:rFonts w:ascii="Courier New" w:hAnsi="Courier New" w:cs="Courier New"/>
          <w:sz w:val="20"/>
          <w:szCs w:val="20"/>
        </w:rPr>
        <w:t>",  головной</w:t>
      </w:r>
      <w:proofErr w:type="gramEnd"/>
      <w:r w:rsidRPr="0039540F">
        <w:rPr>
          <w:rFonts w:ascii="Courier New" w:hAnsi="Courier New" w:cs="Courier New"/>
          <w:sz w:val="20"/>
          <w:szCs w:val="20"/>
        </w:rPr>
        <w:t xml:space="preserve">   офис  (так│</w:t>
      </w:r>
    </w:p>
    <w:p w14:paraId="28E6FF7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│называемый филиал N 1).                                         │</w:t>
      </w:r>
    </w:p>
    <w:p w14:paraId="40E3639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2" w:name="Par358"/>
      <w:bookmarkEnd w:id="52"/>
      <w:r w:rsidRPr="0039540F">
        <w:rPr>
          <w:rFonts w:ascii="Courier New" w:hAnsi="Courier New" w:cs="Courier New"/>
          <w:sz w:val="20"/>
          <w:szCs w:val="20"/>
        </w:rPr>
        <w:t xml:space="preserve">│    &lt;3&gt; С оформлением и утверждением акта по </w:t>
      </w:r>
      <w:hyperlink r:id="rId463" w:history="1">
        <w:r w:rsidRPr="0039540F">
          <w:rPr>
            <w:rFonts w:ascii="Courier New" w:hAnsi="Courier New" w:cs="Courier New"/>
            <w:sz w:val="20"/>
            <w:szCs w:val="20"/>
          </w:rPr>
          <w:t>форме N ОС-1</w:t>
        </w:r>
      </w:hyperlink>
      <w:r w:rsidRPr="0039540F">
        <w:rPr>
          <w:rFonts w:ascii="Courier New" w:hAnsi="Courier New" w:cs="Courier New"/>
          <w:sz w:val="20"/>
          <w:szCs w:val="20"/>
        </w:rPr>
        <w:t>.      │</w:t>
      </w:r>
    </w:p>
    <w:p w14:paraId="6E70EFF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3" w:name="Par359"/>
      <w:bookmarkEnd w:id="53"/>
      <w:r w:rsidRPr="0039540F">
        <w:rPr>
          <w:rFonts w:ascii="Courier New" w:hAnsi="Courier New" w:cs="Courier New"/>
          <w:sz w:val="20"/>
          <w:szCs w:val="20"/>
        </w:rPr>
        <w:lastRenderedPageBreak/>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4&gt; Данные  о  структуре  и  остатках  капитальных  вложений│</w:t>
      </w:r>
    </w:p>
    <w:p w14:paraId="7DB2116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roofErr w:type="gramStart"/>
      <w:r w:rsidRPr="0039540F">
        <w:rPr>
          <w:rFonts w:ascii="Courier New" w:hAnsi="Courier New" w:cs="Courier New"/>
          <w:sz w:val="20"/>
          <w:szCs w:val="20"/>
        </w:rPr>
        <w:t>филиала  N</w:t>
      </w:r>
      <w:proofErr w:type="gramEnd"/>
      <w:r w:rsidRPr="0039540F">
        <w:rPr>
          <w:rFonts w:ascii="Courier New" w:hAnsi="Courier New" w:cs="Courier New"/>
          <w:sz w:val="20"/>
          <w:szCs w:val="20"/>
        </w:rPr>
        <w:t xml:space="preserve"> 2 сообщаются в  головной  офис  в составе  внутренней│</w:t>
      </w:r>
    </w:p>
    <w:p w14:paraId="3353357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│бухгалтерской отчетности.                                       │</w:t>
      </w:r>
    </w:p>
    <w:p w14:paraId="1A3749B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4" w:name="Par362"/>
      <w:bookmarkEnd w:id="54"/>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5&gt;  Счет  79   "Внутрихозяйственные   расчеты",  субсчет  1│</w:t>
      </w:r>
    </w:p>
    <w:p w14:paraId="5612998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│"Расчеты по выделенному имуществу", филиал N 3.                 │</w:t>
      </w:r>
    </w:p>
    <w:p w14:paraId="22990A3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5" w:name="Par364"/>
      <w:bookmarkEnd w:id="55"/>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6&gt; Операция отражается при закреплении в  учетной  политике│</w:t>
      </w:r>
    </w:p>
    <w:p w14:paraId="642AAE7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│принципа децентрализованной организации взаиморасчетов головного│</w:t>
      </w:r>
    </w:p>
    <w:p w14:paraId="5473B8B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│офиса с обособленными подразделениями.                          │</w:t>
      </w:r>
    </w:p>
    <w:p w14:paraId="768201C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48AD2BB"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CC34CFE"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sz w:val="24"/>
          <w:szCs w:val="24"/>
        </w:rPr>
      </w:pPr>
      <w:r w:rsidRPr="0039540F">
        <w:rPr>
          <w:rFonts w:ascii="Times New Roman" w:hAnsi="Times New Roman" w:cs="Times New Roman"/>
          <w:sz w:val="24"/>
          <w:szCs w:val="24"/>
        </w:rPr>
        <w:t>Формирование себестоимости продукции (работ, услуг)</w:t>
      </w:r>
    </w:p>
    <w:p w14:paraId="3B6D65E5"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EEACFD1"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Выбор места формирования себестоимости продукции, работ и услуг определяет, кто кому будет передавать произведенные фактические затраты: филиалы (представительства) головному офису или наоборот. Практика организации бухгалтерского учета на предприятиях, имеющих филиальную сеть, показывает, что формировать себестоимость целесообразно там, где фактически завершается процесс производства. Возложение функций формирования себестоимости на головную организацию оправданно лишь в случае, если она непосредственно несет какие-либо прямые производственные затраты (например, собирает готовую продукцию из комплектующих узлов, которые произведены филиалами, сформированными по территориально-производственному принципу).</w:t>
      </w:r>
    </w:p>
    <w:p w14:paraId="413365A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организациях, построенных по территориальному принципу, а также сформированных исходя из производственной обособленности филиалов, головной офис, как правило, выполняет исключительно административно-управленческие функции и несет только косвенные затраты, поэтому возлагать на него функцию формирования себестоимости продукции, работ и услуг нецелесообразно.</w:t>
      </w:r>
    </w:p>
    <w:p w14:paraId="6BCFCB0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И наоборот, осуществление головной организацией функции формирования себестоимости работ (услуг) необходимо в случаях, когда работы (услуги) выполняются совместными усилиями нескольких ее производственных (сбытовых) обособленных подразделений (например, в сфере строительства, транспортных перевозок и т.д.).</w:t>
      </w:r>
    </w:p>
    <w:p w14:paraId="1DAD969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любом случае себестоимость по одному конкретному заказу необходимо формировать либо в одном из филиалов, либо в головном офисе организации.</w:t>
      </w:r>
    </w:p>
    <w:p w14:paraId="27767220"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Особо следует уточнить порядок определения места формирования себестоимости продукции, работ и услуг при обособлении структурных подразделений организации, деятельность которых носит обслуживающий характер (обособленные объекты жилищно-коммунального и социально-культурного назначения). Так как основная часть доходов и расходов от деятельности таких подразделений формируется непосредственно в них самих, а также учитывая особенности налогообложения прибыли от деятельности, связанной с использованием объектов обслуживающих производств и хозяйств (</w:t>
      </w:r>
      <w:hyperlink r:id="rId464" w:history="1">
        <w:r w:rsidRPr="0039540F">
          <w:rPr>
            <w:rFonts w:ascii="Times New Roman" w:hAnsi="Times New Roman" w:cs="Times New Roman"/>
            <w:sz w:val="24"/>
            <w:szCs w:val="24"/>
          </w:rPr>
          <w:t>ст. 275.1</w:t>
        </w:r>
      </w:hyperlink>
      <w:r w:rsidRPr="0039540F">
        <w:rPr>
          <w:rFonts w:ascii="Times New Roman" w:hAnsi="Times New Roman" w:cs="Times New Roman"/>
          <w:sz w:val="24"/>
          <w:szCs w:val="24"/>
        </w:rPr>
        <w:t xml:space="preserve"> НК РФ), целесообразно формировать себестоимость их деятельности непосредственно в самих структурных подразделениях. В случае если по результатам деятельности обособленного обслуживающего производства (хозяйства) образовался убыток, его сумму необходимо передать по авизо в головной офис, так как в соответствии с требованиями </w:t>
      </w:r>
      <w:hyperlink r:id="rId465" w:history="1">
        <w:r w:rsidRPr="0039540F">
          <w:rPr>
            <w:rFonts w:ascii="Times New Roman" w:hAnsi="Times New Roman" w:cs="Times New Roman"/>
            <w:sz w:val="24"/>
            <w:szCs w:val="24"/>
          </w:rPr>
          <w:t>ст. 275.1</w:t>
        </w:r>
      </w:hyperlink>
      <w:r w:rsidRPr="0039540F">
        <w:rPr>
          <w:rFonts w:ascii="Times New Roman" w:hAnsi="Times New Roman" w:cs="Times New Roman"/>
          <w:sz w:val="24"/>
          <w:szCs w:val="24"/>
        </w:rPr>
        <w:t xml:space="preserve"> НК РФ сумма такого убытка (при невыполнении хотя бы одного из определенных данной </w:t>
      </w:r>
      <w:hyperlink r:id="rId466" w:history="1">
        <w:r w:rsidRPr="0039540F">
          <w:rPr>
            <w:rFonts w:ascii="Times New Roman" w:hAnsi="Times New Roman" w:cs="Times New Roman"/>
            <w:sz w:val="24"/>
            <w:szCs w:val="24"/>
          </w:rPr>
          <w:t>статьей</w:t>
        </w:r>
      </w:hyperlink>
      <w:r w:rsidRPr="0039540F">
        <w:rPr>
          <w:rFonts w:ascii="Times New Roman" w:hAnsi="Times New Roman" w:cs="Times New Roman"/>
          <w:sz w:val="24"/>
          <w:szCs w:val="24"/>
        </w:rPr>
        <w:t xml:space="preserve"> условий) подлежит списанию на уменьшение облагаемой базы по налогу на прибыль только </w:t>
      </w:r>
      <w:r w:rsidRPr="0039540F">
        <w:rPr>
          <w:rFonts w:ascii="Times New Roman" w:hAnsi="Times New Roman" w:cs="Times New Roman"/>
          <w:sz w:val="24"/>
          <w:szCs w:val="24"/>
        </w:rPr>
        <w:lastRenderedPageBreak/>
        <w:t>через 10 лет. В течение же этого срока убыток погашается прибылью, полученной всеми обслуживающими производствами (хозяйствами) организации, а информация о наличии такой прибыли может быть получена только в головном офисе организации.</w:t>
      </w:r>
    </w:p>
    <w:p w14:paraId="0604FE9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Таким образом, затраты обслуживающих производств и хозяйств (независимо от степени их обособления) необходимо собирать в бухгалтерском учете головной организации (или уполномоченного ею обособленного подразделения) с последующим распределением указанных затрат на себестоимость производимой продукции (работ, услуг) в соответствии с порядком, регламентированным учетной политикой организации.</w:t>
      </w:r>
    </w:p>
    <w:p w14:paraId="08A85701"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3D1E7AE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Обратите внимание! При формировании себестоимости готовой продукции в филиалах организации в части отражения соответствующих операций в бухгалтерском учете могут возникнуть определенные проблемы методологического и контрольного характера. Так, поскольку Планом счетов бухгалтерского учета финансово-хозяйственной деятельности организаций в структуре счета 79 "Внутрихозяйственные расчеты" предусмотрена детализация по </w:t>
      </w:r>
      <w:hyperlink r:id="rId467" w:history="1">
        <w:r w:rsidRPr="0039540F">
          <w:rPr>
            <w:rFonts w:ascii="Times New Roman" w:hAnsi="Times New Roman" w:cs="Times New Roman"/>
            <w:sz w:val="24"/>
            <w:szCs w:val="24"/>
          </w:rPr>
          <w:t>субсчетам 1</w:t>
        </w:r>
      </w:hyperlink>
      <w:r w:rsidRPr="0039540F">
        <w:rPr>
          <w:rFonts w:ascii="Times New Roman" w:hAnsi="Times New Roman" w:cs="Times New Roman"/>
          <w:sz w:val="24"/>
          <w:szCs w:val="24"/>
        </w:rPr>
        <w:t xml:space="preserve"> "Расчеты по выделенному имуществу" и </w:t>
      </w:r>
      <w:hyperlink r:id="rId468" w:history="1">
        <w:r w:rsidRPr="0039540F">
          <w:rPr>
            <w:rFonts w:ascii="Times New Roman" w:hAnsi="Times New Roman" w:cs="Times New Roman"/>
            <w:sz w:val="24"/>
            <w:szCs w:val="24"/>
          </w:rPr>
          <w:t>2</w:t>
        </w:r>
      </w:hyperlink>
      <w:r w:rsidRPr="0039540F">
        <w:rPr>
          <w:rFonts w:ascii="Times New Roman" w:hAnsi="Times New Roman" w:cs="Times New Roman"/>
          <w:sz w:val="24"/>
          <w:szCs w:val="24"/>
        </w:rPr>
        <w:t xml:space="preserve"> "Расчеты по текущим операциям", при отражении в бухгалтерском учете обособленного подразделения стоимости готовой продукции (по своему характеру являющейся уже выделенным данному подразделению для хранения и (или) дальнейшей реализации имуществом) возникает необходимость перераспределения данных по указанным субсчетам в бухгалтерском учете головной организации (Дебет 79/1 - Кредит 79/2).</w:t>
      </w:r>
    </w:p>
    <w:p w14:paraId="555E034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2B185D4"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Так как операция формирования стоимости готовой продукции осуществляется в учете обособленного подразделения, основанием для перевода внутрихозяйственной задолженности последнего с одного субсчета счета 79 на другой могут быть либо авизо указанного филиала, либо данные его внутренней бухгалтерской отчетности. Выбор зависит от степени контроля процесса реализации готовой продукции через обособленное подразделение, осуществляемого головной организацией. При корректировке субсчетов счета 79 на основании авизо головная организация имеет полную текущую информацию об объемах реализации филиалом готовой продукции, а при анализе данных внутренней бухгалтерской отчетности филиала - только данные об остатках готовой продукции на его складе. При реализации произведенной обособленным подразделением готовой продукции через головную организацию данная корректировка осуществляется на основании накладной (авизо) о передаче на учет в головную организацию стоимости готовой продукции филиала.</w:t>
      </w:r>
    </w:p>
    <w:p w14:paraId="3F67DC3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Окончательная корректировка остатков по субсчетам счета 79 осуществляется на основании результатов инвентаризации имущества, незавершенного производства и обязательств организации.</w:t>
      </w:r>
    </w:p>
    <w:p w14:paraId="0E78581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Учитывая перечисленные ранее варианты степени обособленности структурных подразделений организации, бухгалтерский учет операций по их взаимодействию с головным офисом и другими обособленными подразделениями по формированию себестоимости продукции (работ, услуг) ведут в порядке, указанном в табл. 2.</w:t>
      </w:r>
    </w:p>
    <w:p w14:paraId="39D92F78"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5BFEEDC0" w14:textId="77777777" w:rsidR="00884FBD" w:rsidRPr="0039540F" w:rsidRDefault="00884FBD" w:rsidP="00884FBD">
      <w:pPr>
        <w:autoSpaceDE w:val="0"/>
        <w:autoSpaceDN w:val="0"/>
        <w:adjustRightInd w:val="0"/>
        <w:spacing w:after="0" w:line="240" w:lineRule="auto"/>
        <w:jc w:val="right"/>
        <w:rPr>
          <w:rFonts w:ascii="Times New Roman" w:hAnsi="Times New Roman" w:cs="Times New Roman"/>
          <w:sz w:val="24"/>
          <w:szCs w:val="24"/>
        </w:rPr>
      </w:pPr>
      <w:r w:rsidRPr="0039540F">
        <w:rPr>
          <w:rFonts w:ascii="Times New Roman" w:hAnsi="Times New Roman" w:cs="Times New Roman"/>
          <w:sz w:val="24"/>
          <w:szCs w:val="24"/>
        </w:rPr>
        <w:t>Таблица 2</w:t>
      </w:r>
    </w:p>
    <w:p w14:paraId="5DF3D2D0"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DEB5D43"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Формирование себестоимости продукции (работ, услуг)</w:t>
      </w:r>
    </w:p>
    <w:p w14:paraId="7965BC2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4EF0759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9DC161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Содержание хозяйственной    │     Бухгалтерская проводка    │</w:t>
      </w:r>
    </w:p>
    <w:p w14:paraId="0B477FD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операции            ├───────────────┬───────────────┤</w:t>
      </w:r>
    </w:p>
    <w:p w14:paraId="50FF2F4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 xml:space="preserve">│                                │   в </w:t>
      </w:r>
      <w:proofErr w:type="gramStart"/>
      <w:r w:rsidRPr="0039540F">
        <w:rPr>
          <w:rFonts w:ascii="Courier New" w:hAnsi="Courier New" w:cs="Courier New"/>
          <w:sz w:val="20"/>
          <w:szCs w:val="20"/>
        </w:rPr>
        <w:t>головном  │</w:t>
      </w:r>
      <w:proofErr w:type="gramEnd"/>
      <w:r w:rsidRPr="0039540F">
        <w:rPr>
          <w:rFonts w:ascii="Courier New" w:hAnsi="Courier New" w:cs="Courier New"/>
          <w:sz w:val="20"/>
          <w:szCs w:val="20"/>
        </w:rPr>
        <w:t xml:space="preserve"> в обособленных│</w:t>
      </w:r>
    </w:p>
    <w:p w14:paraId="68C63D3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офисе</w:t>
      </w:r>
      <w:proofErr w:type="gramEnd"/>
      <w:r w:rsidRPr="0039540F">
        <w:rPr>
          <w:rFonts w:ascii="Courier New" w:hAnsi="Courier New" w:cs="Courier New"/>
          <w:sz w:val="20"/>
          <w:szCs w:val="20"/>
        </w:rPr>
        <w:t xml:space="preserve"> (т.е.  │ подразделениях│</w:t>
      </w:r>
    </w:p>
    <w:p w14:paraId="18265EB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филиале</w:t>
      </w:r>
      <w:proofErr w:type="gramEnd"/>
      <w:r w:rsidRPr="0039540F">
        <w:rPr>
          <w:rFonts w:ascii="Courier New" w:hAnsi="Courier New" w:cs="Courier New"/>
          <w:sz w:val="20"/>
          <w:szCs w:val="20"/>
        </w:rPr>
        <w:t xml:space="preserve"> N 1) │ (филиалах N </w:t>
      </w:r>
      <w:proofErr w:type="spellStart"/>
      <w:r w:rsidRPr="0039540F">
        <w:rPr>
          <w:rFonts w:ascii="Courier New" w:hAnsi="Courier New" w:cs="Courier New"/>
          <w:sz w:val="20"/>
          <w:szCs w:val="20"/>
        </w:rPr>
        <w:t>N</w:t>
      </w:r>
      <w:proofErr w:type="spellEnd"/>
      <w:r w:rsidRPr="0039540F">
        <w:rPr>
          <w:rFonts w:ascii="Courier New" w:hAnsi="Courier New" w:cs="Courier New"/>
          <w:sz w:val="20"/>
          <w:szCs w:val="20"/>
        </w:rPr>
        <w:t xml:space="preserve"> │</w:t>
      </w:r>
    </w:p>
    <w:p w14:paraId="130B504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2 и 3     │</w:t>
      </w:r>
    </w:p>
    <w:p w14:paraId="341321B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Дебет │ Кредит├───────┬───────┤</w:t>
      </w:r>
    </w:p>
    <w:p w14:paraId="5D020B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       │ Дебет │ Кредит│</w:t>
      </w:r>
    </w:p>
    <w:p w14:paraId="3289B88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8786BC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В обособленном подразделении                  │</w:t>
      </w:r>
    </w:p>
    <w:p w14:paraId="6ECBAA9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65CB2B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из головного офиса в   │ 79-2-2│ 20 </w:t>
      </w:r>
      <w:hyperlink w:anchor="Par453" w:history="1">
        <w:r w:rsidRPr="0039540F">
          <w:rPr>
            <w:rFonts w:ascii="Courier New" w:hAnsi="Courier New" w:cs="Courier New"/>
            <w:sz w:val="20"/>
            <w:szCs w:val="20"/>
          </w:rPr>
          <w:t>&lt;1&gt;</w:t>
        </w:r>
      </w:hyperlink>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20  │</w:t>
      </w:r>
      <w:proofErr w:type="gramEnd"/>
      <w:r w:rsidRPr="0039540F">
        <w:rPr>
          <w:rFonts w:ascii="Courier New" w:hAnsi="Courier New" w:cs="Courier New"/>
          <w:sz w:val="20"/>
          <w:szCs w:val="20"/>
        </w:rPr>
        <w:t xml:space="preserve"> 79-2-1│</w:t>
      </w:r>
    </w:p>
    <w:p w14:paraId="7D409EC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│филиал N 2 данных о             │ 79-2-2│ 26 </w:t>
      </w:r>
      <w:hyperlink w:anchor="Par454" w:history="1">
        <w:r w:rsidRPr="0039540F">
          <w:rPr>
            <w:rFonts w:ascii="Courier New" w:hAnsi="Courier New" w:cs="Courier New"/>
            <w:sz w:val="20"/>
            <w:szCs w:val="20"/>
          </w:rPr>
          <w:t>&lt;2&gt;</w:t>
        </w:r>
      </w:hyperlink>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26  │</w:t>
      </w:r>
      <w:proofErr w:type="gramEnd"/>
      <w:r w:rsidRPr="0039540F">
        <w:rPr>
          <w:rFonts w:ascii="Courier New" w:hAnsi="Courier New" w:cs="Courier New"/>
          <w:sz w:val="20"/>
          <w:szCs w:val="20"/>
        </w:rPr>
        <w:t xml:space="preserve"> 79-2-1│</w:t>
      </w:r>
    </w:p>
    <w:p w14:paraId="3318D82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│произведенных им затратах на    │ 79-2-2│ 29 </w:t>
      </w:r>
      <w:hyperlink w:anchor="Par455" w:history="1">
        <w:r w:rsidRPr="0039540F">
          <w:rPr>
            <w:rFonts w:ascii="Courier New" w:hAnsi="Courier New" w:cs="Courier New"/>
            <w:sz w:val="20"/>
            <w:szCs w:val="20"/>
          </w:rPr>
          <w:t>&lt;3&gt;</w:t>
        </w:r>
      </w:hyperlink>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29  │</w:t>
      </w:r>
      <w:proofErr w:type="gramEnd"/>
      <w:r w:rsidRPr="0039540F">
        <w:rPr>
          <w:rFonts w:ascii="Courier New" w:hAnsi="Courier New" w:cs="Courier New"/>
          <w:sz w:val="20"/>
          <w:szCs w:val="20"/>
        </w:rPr>
        <w:t xml:space="preserve"> 79-2-1│</w:t>
      </w:r>
    </w:p>
    <w:p w14:paraId="5B29BE5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│производство продукции, а также │       │       │       │       │</w:t>
      </w:r>
    </w:p>
    <w:p w14:paraId="6B78E05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│централизованных в головном     │       │       │       │       │</w:t>
      </w:r>
    </w:p>
    <w:p w14:paraId="174301F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│офисе затратах обособленных     │       │       │       │       │</w:t>
      </w:r>
    </w:p>
    <w:p w14:paraId="00AEEF3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│обслуживающих хозяйств          │       │       │       │       │</w:t>
      </w:r>
    </w:p>
    <w:p w14:paraId="521B06D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1E1357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из филиала N 3 в филиал│    </w:t>
      </w:r>
      <w:proofErr w:type="gramStart"/>
      <w:r w:rsidRPr="0039540F">
        <w:rPr>
          <w:rFonts w:ascii="Courier New" w:hAnsi="Courier New" w:cs="Courier New"/>
          <w:sz w:val="20"/>
          <w:szCs w:val="20"/>
        </w:rPr>
        <w:t>-  │</w:t>
      </w:r>
      <w:proofErr w:type="gramEnd"/>
      <w:r w:rsidRPr="0039540F">
        <w:rPr>
          <w:rFonts w:ascii="Courier New" w:hAnsi="Courier New" w:cs="Courier New"/>
          <w:sz w:val="20"/>
          <w:szCs w:val="20"/>
        </w:rPr>
        <w:t xml:space="preserve">   -   │ 79-2-3│   20  │</w:t>
      </w:r>
    </w:p>
    <w:p w14:paraId="67CE4FE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│N 2 данных о произведенных им   │ 79-2-2│ 79-2-3│   </w:t>
      </w:r>
      <w:proofErr w:type="gramStart"/>
      <w:r w:rsidRPr="0039540F">
        <w:rPr>
          <w:rFonts w:ascii="Courier New" w:hAnsi="Courier New" w:cs="Courier New"/>
          <w:sz w:val="20"/>
          <w:szCs w:val="20"/>
        </w:rPr>
        <w:t>20  │</w:t>
      </w:r>
      <w:proofErr w:type="gramEnd"/>
      <w:r w:rsidRPr="0039540F">
        <w:rPr>
          <w:rFonts w:ascii="Courier New" w:hAnsi="Courier New" w:cs="Courier New"/>
          <w:sz w:val="20"/>
          <w:szCs w:val="20"/>
        </w:rPr>
        <w:t xml:space="preserve"> 79-2-2│</w:t>
      </w:r>
    </w:p>
    <w:p w14:paraId="70DD54F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│затратах на производство, а     │    </w:t>
      </w:r>
      <w:proofErr w:type="gramStart"/>
      <w:r w:rsidRPr="0039540F">
        <w:rPr>
          <w:rFonts w:ascii="Courier New" w:hAnsi="Courier New" w:cs="Courier New"/>
          <w:sz w:val="20"/>
          <w:szCs w:val="20"/>
        </w:rPr>
        <w:t>-  │</w:t>
      </w:r>
      <w:proofErr w:type="gramEnd"/>
      <w:r w:rsidRPr="0039540F">
        <w:rPr>
          <w:rFonts w:ascii="Courier New" w:hAnsi="Courier New" w:cs="Courier New"/>
          <w:sz w:val="20"/>
          <w:szCs w:val="20"/>
        </w:rPr>
        <w:t xml:space="preserve">   -   │ 79-2-3│   26  │</w:t>
      </w:r>
    </w:p>
    <w:p w14:paraId="7611A36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│также централизованных в его    │ 79-2-2│ 79-2-3│   </w:t>
      </w:r>
      <w:proofErr w:type="gramStart"/>
      <w:r w:rsidRPr="0039540F">
        <w:rPr>
          <w:rFonts w:ascii="Courier New" w:hAnsi="Courier New" w:cs="Courier New"/>
          <w:sz w:val="20"/>
          <w:szCs w:val="20"/>
        </w:rPr>
        <w:t>26  │</w:t>
      </w:r>
      <w:proofErr w:type="gramEnd"/>
      <w:r w:rsidRPr="0039540F">
        <w:rPr>
          <w:rFonts w:ascii="Courier New" w:hAnsi="Courier New" w:cs="Courier New"/>
          <w:sz w:val="20"/>
          <w:szCs w:val="20"/>
        </w:rPr>
        <w:t xml:space="preserve"> 79-2-2│</w:t>
      </w:r>
    </w:p>
    <w:p w14:paraId="1DB79E3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│бухгалтерском учете по          │    </w:t>
      </w:r>
      <w:proofErr w:type="gramStart"/>
      <w:r w:rsidRPr="0039540F">
        <w:rPr>
          <w:rFonts w:ascii="Courier New" w:hAnsi="Courier New" w:cs="Courier New"/>
          <w:sz w:val="20"/>
          <w:szCs w:val="20"/>
        </w:rPr>
        <w:t>-  │</w:t>
      </w:r>
      <w:proofErr w:type="gramEnd"/>
      <w:r w:rsidRPr="0039540F">
        <w:rPr>
          <w:rFonts w:ascii="Courier New" w:hAnsi="Courier New" w:cs="Courier New"/>
          <w:sz w:val="20"/>
          <w:szCs w:val="20"/>
        </w:rPr>
        <w:t xml:space="preserve">   -   │ 79-2-3│   29  │</w:t>
      </w:r>
    </w:p>
    <w:p w14:paraId="283C483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│распоряжению головной           │ 79-2-2│ 79-2-3│   </w:t>
      </w:r>
      <w:proofErr w:type="gramStart"/>
      <w:r w:rsidRPr="0039540F">
        <w:rPr>
          <w:rFonts w:ascii="Courier New" w:hAnsi="Courier New" w:cs="Courier New"/>
          <w:sz w:val="20"/>
          <w:szCs w:val="20"/>
        </w:rPr>
        <w:t>29  │</w:t>
      </w:r>
      <w:proofErr w:type="gramEnd"/>
      <w:r w:rsidRPr="0039540F">
        <w:rPr>
          <w:rFonts w:ascii="Courier New" w:hAnsi="Courier New" w:cs="Courier New"/>
          <w:sz w:val="20"/>
          <w:szCs w:val="20"/>
        </w:rPr>
        <w:t xml:space="preserve"> 79-2-2│</w:t>
      </w:r>
    </w:p>
    <w:p w14:paraId="2BAB495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│организации затратах            │       │       │       │       │</w:t>
      </w:r>
    </w:p>
    <w:p w14:paraId="65293C8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│обслуживающих производств и     │       │       │       │       │</w:t>
      </w:r>
    </w:p>
    <w:p w14:paraId="7A043AD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│хозяйств, подлежащих включению в│       │       │       │       │</w:t>
      </w:r>
    </w:p>
    <w:p w14:paraId="0F53547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│себестоимость продукции филиала │       │       │       │       │</w:t>
      </w:r>
    </w:p>
    <w:p w14:paraId="0ADBBF1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│N 2 </w:t>
      </w:r>
      <w:hyperlink w:anchor="Par456" w:history="1">
        <w:r w:rsidRPr="0039540F">
          <w:rPr>
            <w:rFonts w:ascii="Courier New" w:hAnsi="Courier New" w:cs="Courier New"/>
            <w:sz w:val="20"/>
            <w:szCs w:val="20"/>
          </w:rPr>
          <w:t>&lt;4&gt;</w:t>
        </w:r>
      </w:hyperlink>
      <w:r w:rsidRPr="0039540F">
        <w:rPr>
          <w:rFonts w:ascii="Courier New" w:hAnsi="Courier New" w:cs="Courier New"/>
          <w:sz w:val="20"/>
          <w:szCs w:val="20"/>
        </w:rPr>
        <w:t xml:space="preserve">                         │       │       │       │       │</w:t>
      </w:r>
    </w:p>
    <w:p w14:paraId="2B3E536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112A14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│Формирование в филиале N 2 и    │ 19-1-2│ 79-2-2│ 43 </w:t>
      </w:r>
      <w:hyperlink w:anchor="Par459" w:history="1">
        <w:r w:rsidRPr="0039540F">
          <w:rPr>
            <w:rFonts w:ascii="Courier New" w:hAnsi="Courier New" w:cs="Courier New"/>
            <w:sz w:val="20"/>
            <w:szCs w:val="20"/>
          </w:rPr>
          <w:t>&lt;5&gt;</w:t>
        </w:r>
      </w:hyperlink>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20  │</w:t>
      </w:r>
      <w:proofErr w:type="gramEnd"/>
    </w:p>
    <w:p w14:paraId="12C1511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│передача в головной офис данных │       │       │       │       │</w:t>
      </w:r>
    </w:p>
    <w:p w14:paraId="1D4FEF3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 себестоимости готовой         │       │       │       │       │</w:t>
      </w:r>
    </w:p>
    <w:p w14:paraId="1E97E18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│продукции по авизо (в текущем   │       │       │       │       │</w:t>
      </w:r>
    </w:p>
    <w:p w14:paraId="43B2B5E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│режиме - по всему объему готовой│       │       │       │       │</w:t>
      </w:r>
    </w:p>
    <w:p w14:paraId="39F946E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│продукции, а по внутренней      │       │       │       │       │</w:t>
      </w:r>
    </w:p>
    <w:p w14:paraId="2B2283B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│бухгалтерской отчетности -      │       │       │       │       │</w:t>
      </w:r>
    </w:p>
    <w:p w14:paraId="6623848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│только по ее остаткам на </w:t>
      </w:r>
      <w:proofErr w:type="gramStart"/>
      <w:r w:rsidRPr="0039540F">
        <w:rPr>
          <w:rFonts w:ascii="Courier New" w:hAnsi="Courier New" w:cs="Courier New"/>
          <w:sz w:val="20"/>
          <w:szCs w:val="20"/>
        </w:rPr>
        <w:t>конец  │</w:t>
      </w:r>
      <w:proofErr w:type="gramEnd"/>
      <w:r w:rsidRPr="0039540F">
        <w:rPr>
          <w:rFonts w:ascii="Courier New" w:hAnsi="Courier New" w:cs="Courier New"/>
          <w:sz w:val="20"/>
          <w:szCs w:val="20"/>
        </w:rPr>
        <w:t xml:space="preserve">       │       │       │       │</w:t>
      </w:r>
    </w:p>
    <w:p w14:paraId="7BA01DB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 xml:space="preserve">│отчетного </w:t>
      </w:r>
      <w:proofErr w:type="gramStart"/>
      <w:r w:rsidRPr="0039540F">
        <w:rPr>
          <w:rFonts w:ascii="Courier New" w:hAnsi="Courier New" w:cs="Courier New"/>
          <w:sz w:val="20"/>
          <w:szCs w:val="20"/>
        </w:rPr>
        <w:t xml:space="preserve">периода)   </w:t>
      </w:r>
      <w:proofErr w:type="gramEnd"/>
      <w:r w:rsidRPr="0039540F">
        <w:rPr>
          <w:rFonts w:ascii="Courier New" w:hAnsi="Courier New" w:cs="Courier New"/>
          <w:sz w:val="20"/>
          <w:szCs w:val="20"/>
        </w:rPr>
        <w:t xml:space="preserve">           │       │       │       │       │</w:t>
      </w:r>
    </w:p>
    <w:p w14:paraId="48A0B3D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581F5DE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В головной организации                    │</w:t>
      </w:r>
    </w:p>
    <w:p w14:paraId="4663106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1785DC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из филиала N 2 в       │   </w:t>
      </w:r>
      <w:proofErr w:type="gramStart"/>
      <w:r w:rsidRPr="0039540F">
        <w:rPr>
          <w:rFonts w:ascii="Courier New" w:hAnsi="Courier New" w:cs="Courier New"/>
          <w:sz w:val="20"/>
          <w:szCs w:val="20"/>
        </w:rPr>
        <w:t>20  │</w:t>
      </w:r>
      <w:proofErr w:type="gramEnd"/>
      <w:r w:rsidRPr="0039540F">
        <w:rPr>
          <w:rFonts w:ascii="Courier New" w:hAnsi="Courier New" w:cs="Courier New"/>
          <w:sz w:val="20"/>
          <w:szCs w:val="20"/>
        </w:rPr>
        <w:t xml:space="preserve"> 79-2-2│ 79-2-1│   20  │</w:t>
      </w:r>
    </w:p>
    <w:p w14:paraId="61B2CE3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│головную организацию данных о   │   </w:t>
      </w:r>
      <w:proofErr w:type="gramStart"/>
      <w:r w:rsidRPr="0039540F">
        <w:rPr>
          <w:rFonts w:ascii="Courier New" w:hAnsi="Courier New" w:cs="Courier New"/>
          <w:sz w:val="20"/>
          <w:szCs w:val="20"/>
        </w:rPr>
        <w:t>26  │</w:t>
      </w:r>
      <w:proofErr w:type="gramEnd"/>
      <w:r w:rsidRPr="0039540F">
        <w:rPr>
          <w:rFonts w:ascii="Courier New" w:hAnsi="Courier New" w:cs="Courier New"/>
          <w:sz w:val="20"/>
          <w:szCs w:val="20"/>
        </w:rPr>
        <w:t xml:space="preserve"> 79-2-2│ 79-2-1│   26  │</w:t>
      </w:r>
    </w:p>
    <w:p w14:paraId="239E314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│произведенных им затратах на    │   </w:t>
      </w:r>
      <w:proofErr w:type="gramStart"/>
      <w:r w:rsidRPr="0039540F">
        <w:rPr>
          <w:rFonts w:ascii="Courier New" w:hAnsi="Courier New" w:cs="Courier New"/>
          <w:sz w:val="20"/>
          <w:szCs w:val="20"/>
        </w:rPr>
        <w:t>29  │</w:t>
      </w:r>
      <w:proofErr w:type="gramEnd"/>
      <w:r w:rsidRPr="0039540F">
        <w:rPr>
          <w:rFonts w:ascii="Courier New" w:hAnsi="Courier New" w:cs="Courier New"/>
          <w:sz w:val="20"/>
          <w:szCs w:val="20"/>
        </w:rPr>
        <w:t xml:space="preserve"> 79-2-2│ 79-2-1│   29  │</w:t>
      </w:r>
    </w:p>
    <w:p w14:paraId="06D46E9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│производство продукции, а также │       │       │       │       │</w:t>
      </w:r>
    </w:p>
    <w:p w14:paraId="1EA2965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│централизованных в его учете    │       │       │       │       │</w:t>
      </w:r>
    </w:p>
    <w:p w14:paraId="5E6EE73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│затрат обособленных             │       │       │       │       │</w:t>
      </w:r>
    </w:p>
    <w:p w14:paraId="5FA81D3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│обслуживающих хозяйств          │       │       │       │       │</w:t>
      </w:r>
    </w:p>
    <w:p w14:paraId="4F76903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2876CC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│Формирование себестоимости      │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20  │   -   │   -   │</w:t>
      </w:r>
    </w:p>
    <w:p w14:paraId="70646C6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│готовой продукции               │       │       │       │       │</w:t>
      </w:r>
    </w:p>
    <w:p w14:paraId="57A0678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FB1002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│Передача головной организацией в│ 79-1-2│   </w:t>
      </w:r>
      <w:proofErr w:type="gramStart"/>
      <w:r w:rsidRPr="0039540F">
        <w:rPr>
          <w:rFonts w:ascii="Courier New" w:hAnsi="Courier New" w:cs="Courier New"/>
          <w:sz w:val="20"/>
          <w:szCs w:val="20"/>
        </w:rPr>
        <w:t>43  │</w:t>
      </w:r>
      <w:proofErr w:type="gramEnd"/>
      <w:r w:rsidRPr="0039540F">
        <w:rPr>
          <w:rFonts w:ascii="Courier New" w:hAnsi="Courier New" w:cs="Courier New"/>
          <w:sz w:val="20"/>
          <w:szCs w:val="20"/>
        </w:rPr>
        <w:t xml:space="preserve">   43  │ 79-1-1│</w:t>
      </w:r>
    </w:p>
    <w:p w14:paraId="045FF55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│филиал N 2 данных о             │       │       │       │       │</w:t>
      </w:r>
    </w:p>
    <w:p w14:paraId="7054F42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│сформированной себестоимости    │       │       │       │       │</w:t>
      </w:r>
    </w:p>
    <w:p w14:paraId="0626A62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w:t>
      </w:r>
      <w:proofErr w:type="gramStart"/>
      <w:r w:rsidRPr="0039540F">
        <w:rPr>
          <w:rFonts w:ascii="Courier New" w:hAnsi="Courier New" w:cs="Courier New"/>
          <w:sz w:val="20"/>
          <w:szCs w:val="20"/>
        </w:rPr>
        <w:t>находящейся  │</w:t>
      </w:r>
      <w:proofErr w:type="gramEnd"/>
      <w:r w:rsidRPr="0039540F">
        <w:rPr>
          <w:rFonts w:ascii="Courier New" w:hAnsi="Courier New" w:cs="Courier New"/>
          <w:sz w:val="20"/>
          <w:szCs w:val="20"/>
        </w:rPr>
        <w:t xml:space="preserve">       │       │       │       │</w:t>
      </w:r>
    </w:p>
    <w:p w14:paraId="13C0EBE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│на складе данного филиала       │       │       │       │       │</w:t>
      </w:r>
    </w:p>
    <w:p w14:paraId="6B27C10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w:t>
      </w:r>
      <w:proofErr w:type="gramEnd"/>
      <w:r w:rsidRPr="0039540F">
        <w:rPr>
          <w:rFonts w:ascii="Courier New" w:hAnsi="Courier New" w:cs="Courier New"/>
          <w:sz w:val="20"/>
          <w:szCs w:val="20"/>
        </w:rPr>
        <w:t>осуществляется на основании    │       │       │       │       │</w:t>
      </w:r>
    </w:p>
    <w:p w14:paraId="6F262DB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roofErr w:type="gramStart"/>
      <w:r w:rsidRPr="0039540F">
        <w:rPr>
          <w:rFonts w:ascii="Courier New" w:hAnsi="Courier New" w:cs="Courier New"/>
          <w:sz w:val="20"/>
          <w:szCs w:val="20"/>
        </w:rPr>
        <w:t xml:space="preserve">авизо)   </w:t>
      </w:r>
      <w:proofErr w:type="gramEnd"/>
      <w:r w:rsidRPr="0039540F">
        <w:rPr>
          <w:rFonts w:ascii="Courier New" w:hAnsi="Courier New" w:cs="Courier New"/>
          <w:sz w:val="20"/>
          <w:szCs w:val="20"/>
        </w:rPr>
        <w:t xml:space="preserve">                       │       │       │       │       │</w:t>
      </w:r>
    </w:p>
    <w:p w14:paraId="26B5D56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28C7876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w:t>
      </w:r>
    </w:p>
    <w:p w14:paraId="09A1ADB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w:t>
      </w:r>
    </w:p>
    <w:p w14:paraId="1A91392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6" w:name="Par453"/>
      <w:bookmarkEnd w:id="56"/>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1&gt; Счет 20 "Основное производство".                        │</w:t>
      </w:r>
    </w:p>
    <w:p w14:paraId="5049EB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7" w:name="Par454"/>
      <w:bookmarkEnd w:id="57"/>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2&gt; Счет 26 "Общехозяйственные расходы".                    │</w:t>
      </w:r>
    </w:p>
    <w:p w14:paraId="3EE5FE2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8" w:name="Par455"/>
      <w:bookmarkEnd w:id="58"/>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3&gt; Счет 29 "Обслуживающие производства и хозяйства".       │</w:t>
      </w:r>
    </w:p>
    <w:p w14:paraId="1853794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59" w:name="Par456"/>
      <w:bookmarkEnd w:id="59"/>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4&gt; Операция   отражается   при   регламентировании  учетной│</w:t>
      </w:r>
    </w:p>
    <w:p w14:paraId="5561711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│политикой принципа децентрализованной организации взаиморасчетов│</w:t>
      </w:r>
    </w:p>
    <w:p w14:paraId="163C4B5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│головного офиса с обособленными подразделениями.                │</w:t>
      </w:r>
    </w:p>
    <w:p w14:paraId="2222DCC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0" w:name="Par459"/>
      <w:bookmarkEnd w:id="60"/>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5&gt; Счет 43 "Готовая продукция".                            │</w:t>
      </w:r>
    </w:p>
    <w:p w14:paraId="2E7BF95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51A1410"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34809B41"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b/>
          <w:bCs/>
          <w:sz w:val="24"/>
          <w:szCs w:val="24"/>
        </w:rPr>
      </w:pPr>
      <w:r w:rsidRPr="0039540F">
        <w:rPr>
          <w:rFonts w:ascii="Times New Roman" w:hAnsi="Times New Roman" w:cs="Times New Roman"/>
          <w:b/>
          <w:bCs/>
          <w:sz w:val="24"/>
          <w:szCs w:val="24"/>
        </w:rPr>
        <w:t>Организация бухгалтерского учета выручки и финансового</w:t>
      </w:r>
    </w:p>
    <w:p w14:paraId="44D0E69A"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результата от реализации продукции (работ, услуг)</w:t>
      </w:r>
    </w:p>
    <w:p w14:paraId="1D2B818E"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2915F5BC"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Порядок отражения выручки от реализации и формирования финансового результата деятельности обособленных подразделений организации также может быть различным. Возможны следующие варианты:</w:t>
      </w:r>
    </w:p>
    <w:p w14:paraId="4A80FC45"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централизованная реализация через головной офис - договор на реализацию готовой продукции (работ, услуг), а также счета оформляет головной офис, а формирование себестоимости и отгрузку покупателям осуществляет филиал организации. В счете на реализацию может быть также предусмотрена оплата отгруженной продукции в адрес филиала;</w:t>
      </w:r>
    </w:p>
    <w:p w14:paraId="515ACE2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реализация через торговое представительство - договор на реализацию готовой продукции (работ, услуг) и счета оформляет филиал организации, а формирование себестоимости и отгрузку покупателям осуществляет головной офис или другой филиал;</w:t>
      </w:r>
    </w:p>
    <w:p w14:paraId="23A30436"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децентрализованная реализация - заключение договора на реализацию готовой продукции (работ, услуг), оформление счетов и отгрузку покупателям осуществляет филиал организации независимо от места формирования себестоимости готовой продукции (работ, услуг).</w:t>
      </w:r>
    </w:p>
    <w:p w14:paraId="3FE549E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Исходя из изложенного в случае реализации продукции (работ, услуг) через филиал последний должен передать сумму сформированного им финансового результата в головной офис. При централизованной реализации продукции и товаров головной офис формирует финансовый результат в своем бухгалтерском учете, а филиалу высылает только распоряжения об отгрузке реализованных им материальных ценностей покупателям.</w:t>
      </w:r>
    </w:p>
    <w:p w14:paraId="5A503AC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Головная организация может делегировать свои функции по реализации продукции (работ, услуг) одному из своих обособленных подразделений. В этом случае операции по получению выручки и формированию финансового результата от реализации через уполномоченный филиал (представительство) продукции (работ, услуг) других филиалов отражаются в бухгалтерском учете уполномоченного филиала (представительства) аналогично порядку учета данных операций в бухгалтерском учете головной организации. А общий финансовый результат деятельности организации в целом формируется в процессе оформления сводной бухгалтерской отчетности. Порядок отражения в бухгалтерском учете головной организации и ее обособленных подразделений операций по реализации продукции (работ, услуг), а также по формированию финансовых результатов деятельности организации приведен в табл. 3.</w:t>
      </w:r>
    </w:p>
    <w:p w14:paraId="52EB5EF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2AA75445" w14:textId="77777777" w:rsidR="00884FBD" w:rsidRPr="0039540F" w:rsidRDefault="00884FBD" w:rsidP="00884FBD">
      <w:pPr>
        <w:autoSpaceDE w:val="0"/>
        <w:autoSpaceDN w:val="0"/>
        <w:adjustRightInd w:val="0"/>
        <w:spacing w:after="0" w:line="240" w:lineRule="auto"/>
        <w:jc w:val="right"/>
        <w:rPr>
          <w:rFonts w:ascii="Times New Roman" w:hAnsi="Times New Roman" w:cs="Times New Roman"/>
          <w:sz w:val="24"/>
          <w:szCs w:val="24"/>
        </w:rPr>
      </w:pPr>
      <w:r w:rsidRPr="0039540F">
        <w:rPr>
          <w:rFonts w:ascii="Times New Roman" w:hAnsi="Times New Roman" w:cs="Times New Roman"/>
          <w:sz w:val="24"/>
          <w:szCs w:val="24"/>
        </w:rPr>
        <w:t>Таблица 3</w:t>
      </w:r>
    </w:p>
    <w:p w14:paraId="70589E6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2C2A0C1"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Отражение в бухгалтерском учете выручки от реализации</w:t>
      </w:r>
    </w:p>
    <w:p w14:paraId="4F9DC7FB"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sz w:val="24"/>
          <w:szCs w:val="24"/>
        </w:rPr>
      </w:pPr>
      <w:r w:rsidRPr="0039540F">
        <w:rPr>
          <w:rFonts w:ascii="Times New Roman" w:hAnsi="Times New Roman" w:cs="Times New Roman"/>
          <w:sz w:val="24"/>
          <w:szCs w:val="24"/>
        </w:rPr>
        <w:t>продукции (работ, услуг)</w:t>
      </w:r>
    </w:p>
    <w:p w14:paraId="730DC70A"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7299C92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0C8085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Содержание хозяйственной    │     Бухгалтерская проводка    │</w:t>
      </w:r>
    </w:p>
    <w:p w14:paraId="64F4933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операции            ├───────────────┬───────────────┤</w:t>
      </w:r>
    </w:p>
    <w:p w14:paraId="15C1C71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в </w:t>
      </w:r>
      <w:proofErr w:type="gramStart"/>
      <w:r w:rsidRPr="0039540F">
        <w:rPr>
          <w:rFonts w:ascii="Courier New" w:hAnsi="Courier New" w:cs="Courier New"/>
          <w:sz w:val="20"/>
          <w:szCs w:val="20"/>
        </w:rPr>
        <w:t>головном  │</w:t>
      </w:r>
      <w:proofErr w:type="gramEnd"/>
      <w:r w:rsidRPr="0039540F">
        <w:rPr>
          <w:rFonts w:ascii="Courier New" w:hAnsi="Courier New" w:cs="Courier New"/>
          <w:sz w:val="20"/>
          <w:szCs w:val="20"/>
        </w:rPr>
        <w:t xml:space="preserve"> в обособленных│</w:t>
      </w:r>
    </w:p>
    <w:p w14:paraId="45FF396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офисе</w:t>
      </w:r>
      <w:proofErr w:type="gramEnd"/>
      <w:r w:rsidRPr="0039540F">
        <w:rPr>
          <w:rFonts w:ascii="Courier New" w:hAnsi="Courier New" w:cs="Courier New"/>
          <w:sz w:val="20"/>
          <w:szCs w:val="20"/>
        </w:rPr>
        <w:t xml:space="preserve"> (т.е.  │ подразделениях│</w:t>
      </w:r>
    </w:p>
    <w:p w14:paraId="6B494C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филиале</w:t>
      </w:r>
      <w:proofErr w:type="gramEnd"/>
      <w:r w:rsidRPr="0039540F">
        <w:rPr>
          <w:rFonts w:ascii="Courier New" w:hAnsi="Courier New" w:cs="Courier New"/>
          <w:sz w:val="20"/>
          <w:szCs w:val="20"/>
        </w:rPr>
        <w:t xml:space="preserve"> N 1) │ (филиалах N </w:t>
      </w:r>
      <w:proofErr w:type="spellStart"/>
      <w:r w:rsidRPr="0039540F">
        <w:rPr>
          <w:rFonts w:ascii="Courier New" w:hAnsi="Courier New" w:cs="Courier New"/>
          <w:sz w:val="20"/>
          <w:szCs w:val="20"/>
        </w:rPr>
        <w:t>N</w:t>
      </w:r>
      <w:proofErr w:type="spellEnd"/>
      <w:r w:rsidRPr="0039540F">
        <w:rPr>
          <w:rFonts w:ascii="Courier New" w:hAnsi="Courier New" w:cs="Courier New"/>
          <w:sz w:val="20"/>
          <w:szCs w:val="20"/>
        </w:rPr>
        <w:t xml:space="preserve"> │</w:t>
      </w:r>
    </w:p>
    <w:p w14:paraId="76124E0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2 и 3     │</w:t>
      </w:r>
    </w:p>
    <w:p w14:paraId="374801C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Дебет │ Кредит├───────┬───────┤</w:t>
      </w:r>
    </w:p>
    <w:p w14:paraId="6079727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                                │       │       │ Дебет │ Кредит│</w:t>
      </w:r>
    </w:p>
    <w:p w14:paraId="2E29B93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1B264D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Через головной офис                      │</w:t>
      </w:r>
    </w:p>
    <w:p w14:paraId="03D3765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2704A4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│Оформление головным офисом      │       │       │       │       │</w:t>
      </w:r>
    </w:p>
    <w:p w14:paraId="08DDD7F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│счетов на оплату </w:t>
      </w:r>
      <w:proofErr w:type="gramStart"/>
      <w:r w:rsidRPr="0039540F">
        <w:rPr>
          <w:rFonts w:ascii="Courier New" w:hAnsi="Courier New" w:cs="Courier New"/>
          <w:sz w:val="20"/>
          <w:szCs w:val="20"/>
        </w:rPr>
        <w:t xml:space="preserve">реализуемых:   </w:t>
      </w:r>
      <w:proofErr w:type="gramEnd"/>
      <w:r w:rsidRPr="0039540F">
        <w:rPr>
          <w:rFonts w:ascii="Courier New" w:hAnsi="Courier New" w:cs="Courier New"/>
          <w:sz w:val="20"/>
          <w:szCs w:val="20"/>
        </w:rPr>
        <w:t>│       │       │       │       │</w:t>
      </w:r>
    </w:p>
    <w:p w14:paraId="41B1E5B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w:t>
      </w:r>
      <w:proofErr w:type="gramStart"/>
      <w:r w:rsidRPr="0039540F">
        <w:rPr>
          <w:rFonts w:ascii="Courier New" w:hAnsi="Courier New" w:cs="Courier New"/>
          <w:sz w:val="20"/>
          <w:szCs w:val="20"/>
        </w:rPr>
        <w:t xml:space="preserve">товаров,   </w:t>
      </w:r>
      <w:proofErr w:type="gramEnd"/>
      <w:r w:rsidRPr="0039540F">
        <w:rPr>
          <w:rFonts w:ascii="Courier New" w:hAnsi="Courier New" w:cs="Courier New"/>
          <w:sz w:val="20"/>
          <w:szCs w:val="20"/>
        </w:rPr>
        <w:t xml:space="preserve">  │   62  │  90-1 │   -   │   -   │</w:t>
      </w:r>
    </w:p>
    <w:p w14:paraId="60C7251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│работ и услуг                   │       │  </w:t>
      </w:r>
      <w:hyperlink w:anchor="Par580" w:history="1">
        <w:r w:rsidRPr="0039540F">
          <w:rPr>
            <w:rFonts w:ascii="Courier New" w:hAnsi="Courier New" w:cs="Courier New"/>
            <w:sz w:val="20"/>
            <w:szCs w:val="20"/>
          </w:rPr>
          <w:t>&lt;1&gt;</w:t>
        </w:r>
      </w:hyperlink>
      <w:r w:rsidRPr="0039540F">
        <w:rPr>
          <w:rFonts w:ascii="Courier New" w:hAnsi="Courier New" w:cs="Courier New"/>
          <w:sz w:val="20"/>
          <w:szCs w:val="20"/>
        </w:rPr>
        <w:t xml:space="preserve">  │       │       │</w:t>
      </w:r>
    </w:p>
    <w:p w14:paraId="52E64A8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-3 │ 68-НДС│   -   │   -   │</w:t>
      </w:r>
    </w:p>
    <w:p w14:paraId="67C6FEB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hyperlink w:anchor="Par581" w:history="1">
        <w:r w:rsidRPr="0039540F">
          <w:rPr>
            <w:rFonts w:ascii="Courier New" w:hAnsi="Courier New" w:cs="Courier New"/>
            <w:sz w:val="20"/>
            <w:szCs w:val="20"/>
          </w:rPr>
          <w:t>&lt;2&gt;</w:t>
        </w:r>
      </w:hyperlink>
      <w:r w:rsidRPr="0039540F">
        <w:rPr>
          <w:rFonts w:ascii="Courier New" w:hAnsi="Courier New" w:cs="Courier New"/>
          <w:sz w:val="20"/>
          <w:szCs w:val="20"/>
        </w:rPr>
        <w:t xml:space="preserve">  │       │       │       │</w:t>
      </w:r>
    </w:p>
    <w:p w14:paraId="5826266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A9CA75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│основных средств и материальных │   </w:t>
      </w:r>
      <w:proofErr w:type="gramStart"/>
      <w:r w:rsidRPr="0039540F">
        <w:rPr>
          <w:rFonts w:ascii="Courier New" w:hAnsi="Courier New" w:cs="Courier New"/>
          <w:sz w:val="20"/>
          <w:szCs w:val="20"/>
        </w:rPr>
        <w:t>62  │</w:t>
      </w:r>
      <w:proofErr w:type="gramEnd"/>
      <w:r w:rsidRPr="0039540F">
        <w:rPr>
          <w:rFonts w:ascii="Courier New" w:hAnsi="Courier New" w:cs="Courier New"/>
          <w:sz w:val="20"/>
          <w:szCs w:val="20"/>
        </w:rPr>
        <w:t xml:space="preserve">  91-1 │   -   │   -   │</w:t>
      </w:r>
    </w:p>
    <w:p w14:paraId="76CCB7F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│запасов                         │       │  </w:t>
      </w:r>
      <w:hyperlink w:anchor="Par583" w:history="1">
        <w:r w:rsidRPr="0039540F">
          <w:rPr>
            <w:rFonts w:ascii="Courier New" w:hAnsi="Courier New" w:cs="Courier New"/>
            <w:sz w:val="20"/>
            <w:szCs w:val="20"/>
          </w:rPr>
          <w:t>&lt;3&gt;</w:t>
        </w:r>
      </w:hyperlink>
      <w:r w:rsidRPr="0039540F">
        <w:rPr>
          <w:rFonts w:ascii="Courier New" w:hAnsi="Courier New" w:cs="Courier New"/>
          <w:sz w:val="20"/>
          <w:szCs w:val="20"/>
        </w:rPr>
        <w:t xml:space="preserve">  │       │       │</w:t>
      </w:r>
    </w:p>
    <w:p w14:paraId="26B9F57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91</w:t>
      </w:r>
      <w:proofErr w:type="gramEnd"/>
      <w:r w:rsidRPr="0039540F">
        <w:rPr>
          <w:rFonts w:ascii="Courier New" w:hAnsi="Courier New" w:cs="Courier New"/>
          <w:sz w:val="20"/>
          <w:szCs w:val="20"/>
        </w:rPr>
        <w:t>-2 │ 68-НДС│   -   │   -   │</w:t>
      </w:r>
    </w:p>
    <w:p w14:paraId="4709B5C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hyperlink w:anchor="Par585" w:history="1">
        <w:r w:rsidRPr="0039540F">
          <w:rPr>
            <w:rFonts w:ascii="Courier New" w:hAnsi="Courier New" w:cs="Courier New"/>
            <w:sz w:val="20"/>
            <w:szCs w:val="20"/>
          </w:rPr>
          <w:t>&lt;4&gt;</w:t>
        </w:r>
      </w:hyperlink>
      <w:r w:rsidRPr="0039540F">
        <w:rPr>
          <w:rFonts w:ascii="Courier New" w:hAnsi="Courier New" w:cs="Courier New"/>
          <w:sz w:val="20"/>
          <w:szCs w:val="20"/>
        </w:rPr>
        <w:t xml:space="preserve">  │       │       │       │</w:t>
      </w:r>
    </w:p>
    <w:p w14:paraId="5A90A42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9F68A3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│Отгрузка покупателям филиалом N │       │       │       │       │</w:t>
      </w:r>
    </w:p>
    <w:p w14:paraId="022056B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│2 по распоряжению головного     │       │       │       │       │</w:t>
      </w:r>
    </w:p>
    <w:p w14:paraId="2DAB66F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│офиса </w:t>
      </w:r>
      <w:hyperlink w:anchor="Par587" w:history="1">
        <w:r w:rsidRPr="0039540F">
          <w:rPr>
            <w:rFonts w:ascii="Courier New" w:hAnsi="Courier New" w:cs="Courier New"/>
            <w:sz w:val="20"/>
            <w:szCs w:val="20"/>
          </w:rPr>
          <w:t>&lt;5&gt;</w:t>
        </w:r>
      </w:hyperlink>
      <w:r w:rsidRPr="0039540F">
        <w:rPr>
          <w:rFonts w:ascii="Courier New" w:hAnsi="Courier New" w:cs="Courier New"/>
          <w:sz w:val="20"/>
          <w:szCs w:val="20"/>
        </w:rPr>
        <w:t>:                      │       │       │       │       │</w:t>
      </w:r>
    </w:p>
    <w:p w14:paraId="2399422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79-2-2│ 79-2-1│   43  │</w:t>
      </w:r>
    </w:p>
    <w:p w14:paraId="498BED1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  </w:t>
      </w:r>
      <w:hyperlink w:anchor="Par588" w:history="1">
        <w:r w:rsidRPr="0039540F">
          <w:rPr>
            <w:rFonts w:ascii="Courier New" w:hAnsi="Courier New" w:cs="Courier New"/>
            <w:sz w:val="20"/>
            <w:szCs w:val="20"/>
          </w:rPr>
          <w:t>&lt;6&gt;</w:t>
        </w:r>
      </w:hyperlink>
      <w:r w:rsidRPr="0039540F">
        <w:rPr>
          <w:rFonts w:ascii="Courier New" w:hAnsi="Courier New" w:cs="Courier New"/>
          <w:sz w:val="20"/>
          <w:szCs w:val="20"/>
        </w:rPr>
        <w:t xml:space="preserve">  │       │       │       │</w:t>
      </w:r>
    </w:p>
    <w:p w14:paraId="18148A0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6FF876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│товаров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 xml:space="preserve">-2 │ 79-2-2│ 79-2-1│ 41 </w:t>
      </w:r>
      <w:hyperlink w:anchor="Par589" w:history="1">
        <w:r w:rsidRPr="0039540F">
          <w:rPr>
            <w:rFonts w:ascii="Courier New" w:hAnsi="Courier New" w:cs="Courier New"/>
            <w:sz w:val="20"/>
            <w:szCs w:val="20"/>
          </w:rPr>
          <w:t>&lt;7&gt;</w:t>
        </w:r>
      </w:hyperlink>
      <w:r w:rsidRPr="0039540F">
        <w:rPr>
          <w:rFonts w:ascii="Courier New" w:hAnsi="Courier New" w:cs="Courier New"/>
          <w:sz w:val="20"/>
          <w:szCs w:val="20"/>
        </w:rPr>
        <w:t>│</w:t>
      </w:r>
    </w:p>
    <w:p w14:paraId="73FB67D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ECB9DF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│работ и услуг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79-2-2│ 79-2-1│   20  │</w:t>
      </w:r>
    </w:p>
    <w:p w14:paraId="3478C88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8B2BAA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│основных средств                </w:t>
      </w:r>
      <w:proofErr w:type="gramStart"/>
      <w:r w:rsidRPr="0039540F">
        <w:rPr>
          <w:rFonts w:ascii="Courier New" w:hAnsi="Courier New" w:cs="Courier New"/>
          <w:sz w:val="20"/>
          <w:szCs w:val="20"/>
        </w:rPr>
        <w:t>│  91</w:t>
      </w:r>
      <w:proofErr w:type="gramEnd"/>
      <w:r w:rsidRPr="0039540F">
        <w:rPr>
          <w:rFonts w:ascii="Courier New" w:hAnsi="Courier New" w:cs="Courier New"/>
          <w:sz w:val="20"/>
          <w:szCs w:val="20"/>
        </w:rPr>
        <w:t xml:space="preserve">-2 │ 79-1-2│ 79-1-1│ 01 </w:t>
      </w:r>
      <w:hyperlink w:anchor="Par590" w:history="1">
        <w:r w:rsidRPr="0039540F">
          <w:rPr>
            <w:rFonts w:ascii="Courier New" w:hAnsi="Courier New" w:cs="Courier New"/>
            <w:sz w:val="20"/>
            <w:szCs w:val="20"/>
          </w:rPr>
          <w:t>&lt;8&gt;</w:t>
        </w:r>
      </w:hyperlink>
      <w:r w:rsidRPr="0039540F">
        <w:rPr>
          <w:rFonts w:ascii="Courier New" w:hAnsi="Courier New" w:cs="Courier New"/>
          <w:sz w:val="20"/>
          <w:szCs w:val="20"/>
        </w:rPr>
        <w:t>│</w:t>
      </w:r>
    </w:p>
    <w:p w14:paraId="1BAFE5C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60DAFF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│материальных запасов            </w:t>
      </w:r>
      <w:proofErr w:type="gramStart"/>
      <w:r w:rsidRPr="0039540F">
        <w:rPr>
          <w:rFonts w:ascii="Courier New" w:hAnsi="Courier New" w:cs="Courier New"/>
          <w:sz w:val="20"/>
          <w:szCs w:val="20"/>
        </w:rPr>
        <w:t>│  91</w:t>
      </w:r>
      <w:proofErr w:type="gramEnd"/>
      <w:r w:rsidRPr="0039540F">
        <w:rPr>
          <w:rFonts w:ascii="Courier New" w:hAnsi="Courier New" w:cs="Courier New"/>
          <w:sz w:val="20"/>
          <w:szCs w:val="20"/>
        </w:rPr>
        <w:t xml:space="preserve">-2 │ 79-1-2│ 79-1-1│ 10 </w:t>
      </w:r>
      <w:hyperlink w:anchor="Par591" w:history="1">
        <w:r w:rsidRPr="0039540F">
          <w:rPr>
            <w:rFonts w:ascii="Courier New" w:hAnsi="Courier New" w:cs="Courier New"/>
            <w:sz w:val="20"/>
            <w:szCs w:val="20"/>
          </w:rPr>
          <w:t>&lt;9&gt;</w:t>
        </w:r>
      </w:hyperlink>
      <w:r w:rsidRPr="0039540F">
        <w:rPr>
          <w:rFonts w:ascii="Courier New" w:hAnsi="Courier New" w:cs="Courier New"/>
          <w:sz w:val="20"/>
          <w:szCs w:val="20"/>
        </w:rPr>
        <w:t>│</w:t>
      </w:r>
    </w:p>
    <w:p w14:paraId="16259AC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BAFDFF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головным офисом       │   </w:t>
      </w:r>
      <w:proofErr w:type="gramStart"/>
      <w:r w:rsidRPr="0039540F">
        <w:rPr>
          <w:rFonts w:ascii="Courier New" w:hAnsi="Courier New" w:cs="Courier New"/>
          <w:sz w:val="20"/>
          <w:szCs w:val="20"/>
        </w:rPr>
        <w:t>51  │</w:t>
      </w:r>
      <w:proofErr w:type="gramEnd"/>
      <w:r w:rsidRPr="0039540F">
        <w:rPr>
          <w:rFonts w:ascii="Courier New" w:hAnsi="Courier New" w:cs="Courier New"/>
          <w:sz w:val="20"/>
          <w:szCs w:val="20"/>
        </w:rPr>
        <w:t xml:space="preserve">   62  │   -   │   -   │</w:t>
      </w:r>
    </w:p>
    <w:p w14:paraId="6530FE5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│выручки от реализации           │       │       │       │       │</w:t>
      </w:r>
    </w:p>
    <w:p w14:paraId="239A657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533447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│Оформление головным офисом      │ 79-2-2│   </w:t>
      </w:r>
      <w:proofErr w:type="gramStart"/>
      <w:r w:rsidRPr="0039540F">
        <w:rPr>
          <w:rFonts w:ascii="Courier New" w:hAnsi="Courier New" w:cs="Courier New"/>
          <w:sz w:val="20"/>
          <w:szCs w:val="20"/>
        </w:rPr>
        <w:t>62  │</w:t>
      </w:r>
      <w:proofErr w:type="gramEnd"/>
      <w:r w:rsidRPr="0039540F">
        <w:rPr>
          <w:rFonts w:ascii="Courier New" w:hAnsi="Courier New" w:cs="Courier New"/>
          <w:sz w:val="20"/>
          <w:szCs w:val="20"/>
        </w:rPr>
        <w:t xml:space="preserve">   62  │ 79-2-1│</w:t>
      </w:r>
    </w:p>
    <w:p w14:paraId="4AD793C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│филиалу N 2 права на </w:t>
      </w:r>
      <w:proofErr w:type="gramStart"/>
      <w:r w:rsidRPr="0039540F">
        <w:rPr>
          <w:rFonts w:ascii="Courier New" w:hAnsi="Courier New" w:cs="Courier New"/>
          <w:sz w:val="20"/>
          <w:szCs w:val="20"/>
        </w:rPr>
        <w:t>получение  │</w:t>
      </w:r>
      <w:proofErr w:type="gramEnd"/>
      <w:r w:rsidRPr="0039540F">
        <w:rPr>
          <w:rFonts w:ascii="Courier New" w:hAnsi="Courier New" w:cs="Courier New"/>
          <w:sz w:val="20"/>
          <w:szCs w:val="20"/>
        </w:rPr>
        <w:t xml:space="preserve">       │       │       │       │</w:t>
      </w:r>
    </w:p>
    <w:p w14:paraId="4B4E0D6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│выручки от реализации (</w:t>
      </w:r>
      <w:proofErr w:type="gramStart"/>
      <w:r w:rsidRPr="0039540F">
        <w:rPr>
          <w:rFonts w:ascii="Courier New" w:hAnsi="Courier New" w:cs="Courier New"/>
          <w:sz w:val="20"/>
          <w:szCs w:val="20"/>
        </w:rPr>
        <w:t>готовой  │</w:t>
      </w:r>
      <w:proofErr w:type="gramEnd"/>
      <w:r w:rsidRPr="0039540F">
        <w:rPr>
          <w:rFonts w:ascii="Courier New" w:hAnsi="Courier New" w:cs="Courier New"/>
          <w:sz w:val="20"/>
          <w:szCs w:val="20"/>
        </w:rPr>
        <w:t xml:space="preserve">       │       │       │       │</w:t>
      </w:r>
    </w:p>
    <w:p w14:paraId="0C64A11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│продукции, товаров, работ, услуг│       │       │       │       │</w:t>
      </w:r>
    </w:p>
    <w:p w14:paraId="0B84376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│и имущества) по централизованно │       │       │       │       │</w:t>
      </w:r>
    </w:p>
    <w:p w14:paraId="6A4D908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│выставленным счетам             │       │       │       │       │</w:t>
      </w:r>
    </w:p>
    <w:p w14:paraId="3CAD7FE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7108EF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│Через филиал (представительство), уполномоченный головным офисом│</w:t>
      </w:r>
    </w:p>
    <w:p w14:paraId="014A8A7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23AE585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│Оформление филиалом N 3 </w:t>
      </w:r>
      <w:proofErr w:type="gramStart"/>
      <w:r w:rsidRPr="0039540F">
        <w:rPr>
          <w:rFonts w:ascii="Courier New" w:hAnsi="Courier New" w:cs="Courier New"/>
          <w:sz w:val="20"/>
          <w:szCs w:val="20"/>
        </w:rPr>
        <w:t>счетов  │</w:t>
      </w:r>
      <w:proofErr w:type="gramEnd"/>
      <w:r w:rsidRPr="0039540F">
        <w:rPr>
          <w:rFonts w:ascii="Courier New" w:hAnsi="Courier New" w:cs="Courier New"/>
          <w:sz w:val="20"/>
          <w:szCs w:val="20"/>
        </w:rPr>
        <w:t xml:space="preserve">   -   │   -   │   62  │  90-1 │</w:t>
      </w:r>
    </w:p>
    <w:p w14:paraId="7280A18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 оплату реализуемых готовой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-3 │ 68-НДС│</w:t>
      </w:r>
    </w:p>
    <w:p w14:paraId="4BC2ABA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│продукции, товаров, работ и     │       │       │       │  </w:t>
      </w:r>
      <w:hyperlink w:anchor="Par597" w:history="1">
        <w:r w:rsidRPr="0039540F">
          <w:rPr>
            <w:rFonts w:ascii="Courier New" w:hAnsi="Courier New" w:cs="Courier New"/>
            <w:sz w:val="20"/>
            <w:szCs w:val="20"/>
          </w:rPr>
          <w:t>&lt;11&gt;</w:t>
        </w:r>
      </w:hyperlink>
      <w:r w:rsidRPr="0039540F">
        <w:rPr>
          <w:rFonts w:ascii="Courier New" w:hAnsi="Courier New" w:cs="Courier New"/>
          <w:sz w:val="20"/>
          <w:szCs w:val="20"/>
        </w:rPr>
        <w:t xml:space="preserve"> │</w:t>
      </w:r>
    </w:p>
    <w:p w14:paraId="063FE67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│услуг филиалом N 2 </w:t>
      </w:r>
      <w:hyperlink w:anchor="Par592" w:history="1">
        <w:r w:rsidRPr="0039540F">
          <w:rPr>
            <w:rFonts w:ascii="Courier New" w:hAnsi="Courier New" w:cs="Courier New"/>
            <w:sz w:val="20"/>
            <w:szCs w:val="20"/>
          </w:rPr>
          <w:t>&lt;10&gt;</w:t>
        </w:r>
      </w:hyperlink>
      <w:r w:rsidRPr="0039540F">
        <w:rPr>
          <w:rFonts w:ascii="Courier New" w:hAnsi="Courier New" w:cs="Courier New"/>
          <w:sz w:val="20"/>
          <w:szCs w:val="20"/>
        </w:rPr>
        <w:t xml:space="preserve">         │       │       │       │       │</w:t>
      </w:r>
    </w:p>
    <w:p w14:paraId="5C79DB1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9D6FC7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│Отгрузка покупателям филиалом   │       │       │       │       │</w:t>
      </w:r>
    </w:p>
    <w:p w14:paraId="57A0256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│N 2 по распоряжению             │       │       │       │       │</w:t>
      </w:r>
    </w:p>
    <w:p w14:paraId="35C8389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│уполномоченного филиала N </w:t>
      </w:r>
      <w:proofErr w:type="gramStart"/>
      <w:r w:rsidRPr="0039540F">
        <w:rPr>
          <w:rFonts w:ascii="Courier New" w:hAnsi="Courier New" w:cs="Courier New"/>
          <w:sz w:val="20"/>
          <w:szCs w:val="20"/>
        </w:rPr>
        <w:t xml:space="preserve">3:   </w:t>
      </w:r>
      <w:proofErr w:type="gramEnd"/>
      <w:r w:rsidRPr="0039540F">
        <w:rPr>
          <w:rFonts w:ascii="Courier New" w:hAnsi="Courier New" w:cs="Courier New"/>
          <w:sz w:val="20"/>
          <w:szCs w:val="20"/>
        </w:rPr>
        <w:t xml:space="preserve"> │       │       │       │       │</w:t>
      </w:r>
    </w:p>
    <w:p w14:paraId="5D2FAD9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43  │</w:t>
      </w:r>
    </w:p>
    <w:p w14:paraId="0923E85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195A4C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│товаров                         │   -   │   -   │ 90-2-4│    </w:t>
      </w:r>
      <w:proofErr w:type="gramStart"/>
      <w:r w:rsidRPr="0039540F">
        <w:rPr>
          <w:rFonts w:ascii="Courier New" w:hAnsi="Courier New" w:cs="Courier New"/>
          <w:sz w:val="20"/>
          <w:szCs w:val="20"/>
        </w:rPr>
        <w:t>1  │</w:t>
      </w:r>
      <w:proofErr w:type="gramEnd"/>
    </w:p>
    <w:p w14:paraId="24DE54B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064805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│работ и услуг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20  │</w:t>
      </w:r>
    </w:p>
    <w:p w14:paraId="2A9D5D1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7209AF2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│Передача филиалом N 2           │   -   │   -   │ 79-2-3</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w:t>
      </w:r>
    </w:p>
    <w:p w14:paraId="7892157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│в филиал N 3 информации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79-2-2│</w:t>
      </w:r>
    </w:p>
    <w:p w14:paraId="174E07B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 произведенной отгрузке        │       │       │       │       │</w:t>
      </w:r>
    </w:p>
    <w:p w14:paraId="2789D13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│реализуемой продукции           │       │       │       │       │</w:t>
      </w:r>
    </w:p>
    <w:p w14:paraId="6D2C027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t>│(</w:t>
      </w:r>
      <w:proofErr w:type="gramEnd"/>
      <w:r w:rsidRPr="0039540F">
        <w:rPr>
          <w:rFonts w:ascii="Courier New" w:hAnsi="Courier New" w:cs="Courier New"/>
          <w:sz w:val="20"/>
          <w:szCs w:val="20"/>
        </w:rPr>
        <w:t>посредством авизо)             │       │       │       │       │</w:t>
      </w:r>
    </w:p>
    <w:p w14:paraId="4C68A1F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651A8D3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3 </w:t>
      </w:r>
      <w:proofErr w:type="gramStart"/>
      <w:r w:rsidRPr="0039540F">
        <w:rPr>
          <w:rFonts w:ascii="Courier New" w:hAnsi="Courier New" w:cs="Courier New"/>
          <w:sz w:val="20"/>
          <w:szCs w:val="20"/>
        </w:rPr>
        <w:t>выручки  │</w:t>
      </w:r>
      <w:proofErr w:type="gramEnd"/>
      <w:r w:rsidRPr="0039540F">
        <w:rPr>
          <w:rFonts w:ascii="Courier New" w:hAnsi="Courier New" w:cs="Courier New"/>
          <w:sz w:val="20"/>
          <w:szCs w:val="20"/>
        </w:rPr>
        <w:t xml:space="preserve">   -   │   -   │   51  │   62  │</w:t>
      </w:r>
    </w:p>
    <w:p w14:paraId="46A88D4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 реализации продукции         │       │       │       │       │</w:t>
      </w:r>
    </w:p>
    <w:p w14:paraId="4B41119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A4CD98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│Оформление филиалом N 3 филиалу │   -   │   -   │ 79-2-2│   </w:t>
      </w:r>
      <w:proofErr w:type="gramStart"/>
      <w:r w:rsidRPr="0039540F">
        <w:rPr>
          <w:rFonts w:ascii="Courier New" w:hAnsi="Courier New" w:cs="Courier New"/>
          <w:sz w:val="20"/>
          <w:szCs w:val="20"/>
        </w:rPr>
        <w:t>62  │</w:t>
      </w:r>
      <w:proofErr w:type="gramEnd"/>
    </w:p>
    <w:p w14:paraId="1141B356"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│N 2 права на получение </w:t>
      </w:r>
      <w:proofErr w:type="gramStart"/>
      <w:r w:rsidRPr="0039540F">
        <w:rPr>
          <w:rFonts w:ascii="Courier New" w:hAnsi="Courier New" w:cs="Courier New"/>
          <w:sz w:val="20"/>
          <w:szCs w:val="20"/>
        </w:rPr>
        <w:t>выручки  │</w:t>
      </w:r>
      <w:proofErr w:type="gramEnd"/>
      <w:r w:rsidRPr="0039540F">
        <w:rPr>
          <w:rFonts w:ascii="Courier New" w:hAnsi="Courier New" w:cs="Courier New"/>
          <w:sz w:val="20"/>
          <w:szCs w:val="20"/>
        </w:rPr>
        <w:t xml:space="preserve">   -   │   -   │  62   │ 79-2-3│</w:t>
      </w:r>
    </w:p>
    <w:p w14:paraId="2089B2E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 реализации (готовой          │       │       │       │       │</w:t>
      </w:r>
    </w:p>
    <w:p w14:paraId="5DA1E8E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│продукции, товаров, работ, услуг│       │       │       │       │</w:t>
      </w:r>
    </w:p>
    <w:p w14:paraId="2771496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│и имущества) по централизованно │       │       │       │       │</w:t>
      </w:r>
    </w:p>
    <w:p w14:paraId="4019B99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│выставленным счетам (в случае   │       │       │       │       │</w:t>
      </w:r>
    </w:p>
    <w:p w14:paraId="35F12F5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│если выручку планируется        │       │       │       │       │</w:t>
      </w:r>
    </w:p>
    <w:p w14:paraId="00B20EE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│получать через филиал N 2)      │       │       │       │       │</w:t>
      </w:r>
    </w:p>
    <w:p w14:paraId="49F15AE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B3A0EB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proofErr w:type="gramStart"/>
      <w:r w:rsidRPr="0039540F">
        <w:rPr>
          <w:rFonts w:ascii="Courier New" w:hAnsi="Courier New" w:cs="Courier New"/>
          <w:sz w:val="20"/>
          <w:szCs w:val="20"/>
        </w:rPr>
        <w:lastRenderedPageBreak/>
        <w:t>│  Через</w:t>
      </w:r>
      <w:proofErr w:type="gramEnd"/>
      <w:r w:rsidRPr="0039540F">
        <w:rPr>
          <w:rFonts w:ascii="Courier New" w:hAnsi="Courier New" w:cs="Courier New"/>
          <w:sz w:val="20"/>
          <w:szCs w:val="20"/>
        </w:rPr>
        <w:t xml:space="preserve"> филиал (представительство), непосредственно реализующий │</w:t>
      </w:r>
    </w:p>
    <w:p w14:paraId="0D54496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                   продукцию (работы, </w:t>
      </w:r>
      <w:proofErr w:type="gramStart"/>
      <w:r w:rsidRPr="0039540F">
        <w:rPr>
          <w:rFonts w:ascii="Courier New" w:hAnsi="Courier New" w:cs="Courier New"/>
          <w:sz w:val="20"/>
          <w:szCs w:val="20"/>
        </w:rPr>
        <w:t xml:space="preserve">услуги)   </w:t>
      </w:r>
      <w:proofErr w:type="gramEnd"/>
      <w:r w:rsidRPr="0039540F">
        <w:rPr>
          <w:rFonts w:ascii="Courier New" w:hAnsi="Courier New" w:cs="Courier New"/>
          <w:sz w:val="20"/>
          <w:szCs w:val="20"/>
        </w:rPr>
        <w:t xml:space="preserve">                │</w:t>
      </w:r>
    </w:p>
    <w:p w14:paraId="75906E4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40E3515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│Оформление филиалом N 2 </w:t>
      </w:r>
      <w:proofErr w:type="gramStart"/>
      <w:r w:rsidRPr="0039540F">
        <w:rPr>
          <w:rFonts w:ascii="Courier New" w:hAnsi="Courier New" w:cs="Courier New"/>
          <w:sz w:val="20"/>
          <w:szCs w:val="20"/>
        </w:rPr>
        <w:t>счетов  │</w:t>
      </w:r>
      <w:proofErr w:type="gramEnd"/>
      <w:r w:rsidRPr="0039540F">
        <w:rPr>
          <w:rFonts w:ascii="Courier New" w:hAnsi="Courier New" w:cs="Courier New"/>
          <w:sz w:val="20"/>
          <w:szCs w:val="20"/>
        </w:rPr>
        <w:t xml:space="preserve">   -   │   -   │   62  │  90-1 │</w:t>
      </w:r>
    </w:p>
    <w:p w14:paraId="6BB35AD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│на оплату реализуемых через него│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-3 │ 68-НДС│</w:t>
      </w:r>
    </w:p>
    <w:p w14:paraId="5AB05F0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w:t>
      </w:r>
      <w:proofErr w:type="gramStart"/>
      <w:r w:rsidRPr="0039540F">
        <w:rPr>
          <w:rFonts w:ascii="Courier New" w:hAnsi="Courier New" w:cs="Courier New"/>
          <w:sz w:val="20"/>
          <w:szCs w:val="20"/>
        </w:rPr>
        <w:t xml:space="preserve">товаров,   </w:t>
      </w:r>
      <w:proofErr w:type="gramEnd"/>
      <w:r w:rsidRPr="0039540F">
        <w:rPr>
          <w:rFonts w:ascii="Courier New" w:hAnsi="Courier New" w:cs="Courier New"/>
          <w:sz w:val="20"/>
          <w:szCs w:val="20"/>
        </w:rPr>
        <w:t xml:space="preserve">  │       │       │       │       │</w:t>
      </w:r>
    </w:p>
    <w:p w14:paraId="3B39FACA"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│работ и услуг                   │       │       │       │       │</w:t>
      </w:r>
    </w:p>
    <w:p w14:paraId="3A56E52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2A21E34"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│Отгрузка покупателям филиалом N │       │       │       │       │</w:t>
      </w:r>
    </w:p>
    <w:p w14:paraId="106D6F3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roofErr w:type="gramStart"/>
      <w:r w:rsidRPr="0039540F">
        <w:rPr>
          <w:rFonts w:ascii="Courier New" w:hAnsi="Courier New" w:cs="Courier New"/>
          <w:sz w:val="20"/>
          <w:szCs w:val="20"/>
        </w:rPr>
        <w:t xml:space="preserve">2:   </w:t>
      </w:r>
      <w:proofErr w:type="gramEnd"/>
      <w:r w:rsidRPr="0039540F">
        <w:rPr>
          <w:rFonts w:ascii="Courier New" w:hAnsi="Courier New" w:cs="Courier New"/>
          <w:sz w:val="20"/>
          <w:szCs w:val="20"/>
        </w:rPr>
        <w:t xml:space="preserve">                           │       │       │       │       │</w:t>
      </w:r>
    </w:p>
    <w:p w14:paraId="5151091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│готовой продукции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43  │</w:t>
      </w:r>
    </w:p>
    <w:p w14:paraId="2CD5BAD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E6D0ED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│товаров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41  │</w:t>
      </w:r>
    </w:p>
    <w:p w14:paraId="58DF0DF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026CD77"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│работ и услуг                   │   -   │   -   </w:t>
      </w:r>
      <w:proofErr w:type="gramStart"/>
      <w:r w:rsidRPr="0039540F">
        <w:rPr>
          <w:rFonts w:ascii="Courier New" w:hAnsi="Courier New" w:cs="Courier New"/>
          <w:sz w:val="20"/>
          <w:szCs w:val="20"/>
        </w:rPr>
        <w:t>│  90</w:t>
      </w:r>
      <w:proofErr w:type="gramEnd"/>
      <w:r w:rsidRPr="0039540F">
        <w:rPr>
          <w:rFonts w:ascii="Courier New" w:hAnsi="Courier New" w:cs="Courier New"/>
          <w:sz w:val="20"/>
          <w:szCs w:val="20"/>
        </w:rPr>
        <w:t>-2 │   20  │</w:t>
      </w:r>
    </w:p>
    <w:p w14:paraId="6BA50BD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35C35CF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│Получение филиалом N 2 </w:t>
      </w:r>
      <w:proofErr w:type="gramStart"/>
      <w:r w:rsidRPr="0039540F">
        <w:rPr>
          <w:rFonts w:ascii="Courier New" w:hAnsi="Courier New" w:cs="Courier New"/>
          <w:sz w:val="20"/>
          <w:szCs w:val="20"/>
        </w:rPr>
        <w:t>выручки  │</w:t>
      </w:r>
      <w:proofErr w:type="gramEnd"/>
      <w:r w:rsidRPr="0039540F">
        <w:rPr>
          <w:rFonts w:ascii="Courier New" w:hAnsi="Courier New" w:cs="Courier New"/>
          <w:sz w:val="20"/>
          <w:szCs w:val="20"/>
        </w:rPr>
        <w:t xml:space="preserve">   -   │   -   │   51  │   62  │</w:t>
      </w:r>
    </w:p>
    <w:p w14:paraId="22D26AB1"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│от реализации продукции         │       │       │       │       │</w:t>
      </w:r>
    </w:p>
    <w:p w14:paraId="7D53BE8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10C1EE2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w:t>
      </w:r>
    </w:p>
    <w:p w14:paraId="7ADB3525"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                            │</w:t>
      </w:r>
    </w:p>
    <w:p w14:paraId="4692D5D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1" w:name="Par580"/>
      <w:bookmarkEnd w:id="61"/>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1&gt; Счет 90 "Продажи", субсчет 1 "Выручка".                 │</w:t>
      </w:r>
    </w:p>
    <w:p w14:paraId="0A2337D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2" w:name="Par581"/>
      <w:bookmarkEnd w:id="62"/>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2&gt; Счет  90  "Продажи",  субсчет 3  "Налог  на  добавленную│</w:t>
      </w:r>
    </w:p>
    <w:p w14:paraId="0422ABB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│стоимость".                                                     │</w:t>
      </w:r>
    </w:p>
    <w:p w14:paraId="41227F8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3" w:name="Par583"/>
      <w:bookmarkEnd w:id="63"/>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3&gt; Счет 91  "Прочие  доходы и  расходы", субсчет 1  "Прочие│</w:t>
      </w:r>
    </w:p>
    <w:p w14:paraId="6383DF3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│доходы".                                                        │</w:t>
      </w:r>
    </w:p>
    <w:p w14:paraId="551669F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4" w:name="Par585"/>
      <w:bookmarkEnd w:id="64"/>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4&gt; Счет  91 "Прочие  доходы и  расходы", субсчет 2  "Прочие│</w:t>
      </w:r>
    </w:p>
    <w:p w14:paraId="57ECED2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│расходы".                                                       │</w:t>
      </w:r>
    </w:p>
    <w:p w14:paraId="375377CB"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5" w:name="Par587"/>
      <w:bookmarkEnd w:id="65"/>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5&gt; О произведенных операциях уведомляется головной офис.   │</w:t>
      </w:r>
    </w:p>
    <w:p w14:paraId="1827732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6" w:name="Par588"/>
      <w:bookmarkEnd w:id="66"/>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6&gt; Счет 90 "Продажи", субсчет 2 "Себестоимость продаж".    │</w:t>
      </w:r>
    </w:p>
    <w:p w14:paraId="3C7A4350"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7" w:name="Par589"/>
      <w:bookmarkEnd w:id="67"/>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7&gt; Счет 41 "Товары".                                       │</w:t>
      </w:r>
    </w:p>
    <w:p w14:paraId="39753638"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8" w:name="Par590"/>
      <w:bookmarkEnd w:id="68"/>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8&gt; Счет 01 "Основные средства".                            │</w:t>
      </w:r>
    </w:p>
    <w:p w14:paraId="60ADDA3C"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69" w:name="Par591"/>
      <w:bookmarkEnd w:id="69"/>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9&gt; Счет 10 "Материалы".                                    │</w:t>
      </w:r>
    </w:p>
    <w:p w14:paraId="089A0C1D"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70" w:name="Par592"/>
      <w:bookmarkEnd w:id="70"/>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10&gt;   В   случае   предоставления   филиалу  N  3  прав  на│</w:t>
      </w:r>
    </w:p>
    <w:p w14:paraId="18CF5F9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│формирование финансового результата данная </w:t>
      </w:r>
      <w:proofErr w:type="gramStart"/>
      <w:r w:rsidRPr="0039540F">
        <w:rPr>
          <w:rFonts w:ascii="Courier New" w:hAnsi="Courier New" w:cs="Courier New"/>
          <w:sz w:val="20"/>
          <w:szCs w:val="20"/>
        </w:rPr>
        <w:t>операция  (</w:t>
      </w:r>
      <w:proofErr w:type="gramEnd"/>
      <w:r w:rsidRPr="0039540F">
        <w:rPr>
          <w:rFonts w:ascii="Courier New" w:hAnsi="Courier New" w:cs="Courier New"/>
          <w:sz w:val="20"/>
          <w:szCs w:val="20"/>
        </w:rPr>
        <w:t>кроме НДС)│</w:t>
      </w:r>
    </w:p>
    <w:p w14:paraId="66941B3F"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 xml:space="preserve">│в учете головного офиса </w:t>
      </w:r>
      <w:proofErr w:type="gramStart"/>
      <w:r w:rsidRPr="0039540F">
        <w:rPr>
          <w:rFonts w:ascii="Courier New" w:hAnsi="Courier New" w:cs="Courier New"/>
          <w:sz w:val="20"/>
          <w:szCs w:val="20"/>
        </w:rPr>
        <w:t>не  отражается</w:t>
      </w:r>
      <w:proofErr w:type="gramEnd"/>
      <w:r w:rsidRPr="0039540F">
        <w:rPr>
          <w:rFonts w:ascii="Courier New" w:hAnsi="Courier New" w:cs="Courier New"/>
          <w:sz w:val="20"/>
          <w:szCs w:val="20"/>
        </w:rPr>
        <w:t xml:space="preserve"> (авизо не оформляется), а│</w:t>
      </w:r>
    </w:p>
    <w:p w14:paraId="5AE61A79"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roofErr w:type="gramStart"/>
      <w:r w:rsidRPr="0039540F">
        <w:rPr>
          <w:rFonts w:ascii="Courier New" w:hAnsi="Courier New" w:cs="Courier New"/>
          <w:sz w:val="20"/>
          <w:szCs w:val="20"/>
        </w:rPr>
        <w:t>данные  об</w:t>
      </w:r>
      <w:proofErr w:type="gramEnd"/>
      <w:r w:rsidRPr="0039540F">
        <w:rPr>
          <w:rFonts w:ascii="Courier New" w:hAnsi="Courier New" w:cs="Courier New"/>
          <w:sz w:val="20"/>
          <w:szCs w:val="20"/>
        </w:rPr>
        <w:t xml:space="preserve">  объеме  реализации  через  филиал  представляются  в│</w:t>
      </w:r>
    </w:p>
    <w:p w14:paraId="489284F3"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lastRenderedPageBreak/>
        <w:t>│головной офис в рамках внутренней бухгалтерской отчетности.     │</w:t>
      </w:r>
    </w:p>
    <w:p w14:paraId="380334D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bookmarkStart w:id="71" w:name="Par597"/>
      <w:bookmarkEnd w:id="71"/>
      <w:r w:rsidRPr="0039540F">
        <w:rPr>
          <w:rFonts w:ascii="Courier New" w:hAnsi="Courier New" w:cs="Courier New"/>
          <w:sz w:val="20"/>
          <w:szCs w:val="20"/>
        </w:rPr>
        <w:t xml:space="preserve">│ </w:t>
      </w:r>
      <w:proofErr w:type="gramStart"/>
      <w:r w:rsidRPr="0039540F">
        <w:rPr>
          <w:rFonts w:ascii="Courier New" w:hAnsi="Courier New" w:cs="Courier New"/>
          <w:sz w:val="20"/>
          <w:szCs w:val="20"/>
        </w:rPr>
        <w:t xml:space="preserve">   &lt;</w:t>
      </w:r>
      <w:proofErr w:type="gramEnd"/>
      <w:r w:rsidRPr="0039540F">
        <w:rPr>
          <w:rFonts w:ascii="Courier New" w:hAnsi="Courier New" w:cs="Courier New"/>
          <w:sz w:val="20"/>
          <w:szCs w:val="20"/>
        </w:rPr>
        <w:t>11&gt; Счет  68 "Расчеты по  налогам и сборам", субсчет "Налог│</w:t>
      </w:r>
    </w:p>
    <w:p w14:paraId="6E0E2E42"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│на добавленную стоимость".                                      │</w:t>
      </w:r>
    </w:p>
    <w:p w14:paraId="31118F3E" w14:textId="77777777" w:rsidR="00884FBD" w:rsidRPr="0039540F" w:rsidRDefault="00884FBD" w:rsidP="00884FBD">
      <w:pPr>
        <w:autoSpaceDE w:val="0"/>
        <w:autoSpaceDN w:val="0"/>
        <w:adjustRightInd w:val="0"/>
        <w:spacing w:line="240" w:lineRule="auto"/>
        <w:jc w:val="both"/>
        <w:rPr>
          <w:rFonts w:ascii="Courier New" w:hAnsi="Courier New" w:cs="Courier New"/>
          <w:sz w:val="20"/>
          <w:szCs w:val="20"/>
        </w:rPr>
      </w:pPr>
      <w:r w:rsidRPr="0039540F">
        <w:rPr>
          <w:rFonts w:ascii="Courier New" w:hAnsi="Courier New" w:cs="Courier New"/>
          <w:sz w:val="20"/>
          <w:szCs w:val="20"/>
        </w:rPr>
        <w:t>└────────────────────────────────────────────────────────────────┘</w:t>
      </w:r>
    </w:p>
    <w:p w14:paraId="09B0FB58"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5A70CD3" w14:textId="77777777" w:rsidR="00884FBD" w:rsidRPr="0039540F" w:rsidRDefault="00884FBD" w:rsidP="00884FBD">
      <w:pPr>
        <w:autoSpaceDE w:val="0"/>
        <w:autoSpaceDN w:val="0"/>
        <w:adjustRightInd w:val="0"/>
        <w:spacing w:after="0" w:line="240" w:lineRule="auto"/>
        <w:jc w:val="center"/>
        <w:outlineLvl w:val="0"/>
        <w:rPr>
          <w:rFonts w:ascii="Times New Roman" w:hAnsi="Times New Roman" w:cs="Times New Roman"/>
          <w:b/>
          <w:bCs/>
          <w:sz w:val="24"/>
          <w:szCs w:val="24"/>
        </w:rPr>
      </w:pPr>
      <w:r w:rsidRPr="0039540F">
        <w:rPr>
          <w:rFonts w:ascii="Times New Roman" w:hAnsi="Times New Roman" w:cs="Times New Roman"/>
          <w:b/>
          <w:bCs/>
          <w:sz w:val="24"/>
          <w:szCs w:val="24"/>
        </w:rPr>
        <w:t>Учет кассовых операций обособленными подразделениями</w:t>
      </w:r>
    </w:p>
    <w:p w14:paraId="54A3DAC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2D0D2C95"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Все поступления и выдача наличных денег в учреждениях учитываются в кассовой книге. Согласно </w:t>
      </w:r>
      <w:hyperlink r:id="rId469" w:history="1">
        <w:r w:rsidRPr="0039540F">
          <w:rPr>
            <w:rFonts w:ascii="Times New Roman" w:hAnsi="Times New Roman" w:cs="Times New Roman"/>
            <w:sz w:val="24"/>
            <w:szCs w:val="24"/>
          </w:rPr>
          <w:t>Порядку</w:t>
        </w:r>
      </w:hyperlink>
      <w:r w:rsidRPr="0039540F">
        <w:rPr>
          <w:rFonts w:ascii="Times New Roman" w:hAnsi="Times New Roman" w:cs="Times New Roman"/>
          <w:sz w:val="24"/>
          <w:szCs w:val="24"/>
        </w:rPr>
        <w:t xml:space="preserve"> ведения кассовых операций в Российской Федерации, утвержденному Решением Совета директоров ЦБ РФ от 22.09.1993 N 40 (далее - Порядок), каждое учреждение должно иметь кассу и вести только одну кассовую книгу по установленной </w:t>
      </w:r>
      <w:hyperlink r:id="rId470" w:history="1">
        <w:r w:rsidRPr="0039540F">
          <w:rPr>
            <w:rFonts w:ascii="Times New Roman" w:hAnsi="Times New Roman" w:cs="Times New Roman"/>
            <w:sz w:val="24"/>
            <w:szCs w:val="24"/>
          </w:rPr>
          <w:t>форме</w:t>
        </w:r>
      </w:hyperlink>
      <w:r w:rsidRPr="0039540F">
        <w:rPr>
          <w:rFonts w:ascii="Times New Roman" w:hAnsi="Times New Roman" w:cs="Times New Roman"/>
          <w:sz w:val="24"/>
          <w:szCs w:val="24"/>
        </w:rPr>
        <w:t xml:space="preserve">. При этом для учреждений, имеющих филиалы и иные обособленные подразделения, упомянутый </w:t>
      </w:r>
      <w:hyperlink r:id="rId471" w:history="1">
        <w:r w:rsidRPr="0039540F">
          <w:rPr>
            <w:rFonts w:ascii="Times New Roman" w:hAnsi="Times New Roman" w:cs="Times New Roman"/>
            <w:sz w:val="24"/>
            <w:szCs w:val="24"/>
          </w:rPr>
          <w:t>Порядок</w:t>
        </w:r>
      </w:hyperlink>
      <w:r w:rsidRPr="0039540F">
        <w:rPr>
          <w:rFonts w:ascii="Times New Roman" w:hAnsi="Times New Roman" w:cs="Times New Roman"/>
          <w:sz w:val="24"/>
          <w:szCs w:val="24"/>
        </w:rPr>
        <w:t xml:space="preserve"> исключений не устанавливает.</w:t>
      </w:r>
    </w:p>
    <w:p w14:paraId="6D74289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Согласно </w:t>
      </w:r>
      <w:hyperlink r:id="rId472" w:history="1">
        <w:r w:rsidRPr="0039540F">
          <w:rPr>
            <w:rFonts w:ascii="Times New Roman" w:hAnsi="Times New Roman" w:cs="Times New Roman"/>
            <w:sz w:val="24"/>
            <w:szCs w:val="24"/>
          </w:rPr>
          <w:t>п. 23</w:t>
        </w:r>
      </w:hyperlink>
      <w:r w:rsidRPr="0039540F">
        <w:rPr>
          <w:rFonts w:ascii="Times New Roman" w:hAnsi="Times New Roman" w:cs="Times New Roman"/>
          <w:sz w:val="24"/>
          <w:szCs w:val="24"/>
        </w:rPr>
        <w:t xml:space="preserve"> Порядка для организаций введена обязанность регистрировать все кассовые операции в одной кассовой книге, которая должна быть пронумерована, прошнурована и опечатана сургучной или мастичной печатью, количество листов в ней должно быть заверено подписями руководителя и главного бухгалтера учреждения. Таким образом, </w:t>
      </w:r>
      <w:hyperlink r:id="rId473" w:history="1">
        <w:r w:rsidRPr="0039540F">
          <w:rPr>
            <w:rFonts w:ascii="Times New Roman" w:hAnsi="Times New Roman" w:cs="Times New Roman"/>
            <w:sz w:val="24"/>
            <w:szCs w:val="24"/>
          </w:rPr>
          <w:t>Порядком</w:t>
        </w:r>
      </w:hyperlink>
      <w:r w:rsidRPr="0039540F">
        <w:rPr>
          <w:rFonts w:ascii="Times New Roman" w:hAnsi="Times New Roman" w:cs="Times New Roman"/>
          <w:sz w:val="24"/>
          <w:szCs w:val="24"/>
        </w:rPr>
        <w:t xml:space="preserve"> не предусмотрено наличие в организациях нескольких кассовых книг. Кроме того, в нем не установлены исключения для организаций, имеющих удаленные обособленные подразделения. Вместе с тем такая проблема существует и требует решения.</w:t>
      </w:r>
    </w:p>
    <w:p w14:paraId="1C47231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соответствии с </w:t>
      </w:r>
      <w:hyperlink r:id="rId474" w:history="1">
        <w:r w:rsidRPr="0039540F">
          <w:rPr>
            <w:rFonts w:ascii="Times New Roman" w:hAnsi="Times New Roman" w:cs="Times New Roman"/>
            <w:sz w:val="24"/>
            <w:szCs w:val="24"/>
          </w:rPr>
          <w:t>п. 24</w:t>
        </w:r>
      </w:hyperlink>
      <w:r w:rsidRPr="0039540F">
        <w:rPr>
          <w:rFonts w:ascii="Times New Roman" w:hAnsi="Times New Roman" w:cs="Times New Roman"/>
          <w:sz w:val="24"/>
          <w:szCs w:val="24"/>
        </w:rPr>
        <w:t xml:space="preserve"> Порядка записи в кассовую книгу производятся кассиром сразу же после получения или выдачи денег по каждому ордеру или другому заменяющему его документу.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с приходными и расходными кассовыми документами под расписку в кассовой книге.</w:t>
      </w:r>
    </w:p>
    <w:p w14:paraId="701A268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Выполнить эти требования порой затруднительно, а иногда и невозможно, поскольку обособленные подразделения могут быть территориально удалены от головного учреждения или находиться в другом городе. Рассмотрим возможный порядок ведения кассовых операций обособленными подразделениями, находящимися:</w:t>
      </w:r>
    </w:p>
    <w:p w14:paraId="364629C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по месту нахождения головной организации;</w:t>
      </w:r>
    </w:p>
    <w:p w14:paraId="3CBE35A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вне места ее нахождения.</w:t>
      </w:r>
    </w:p>
    <w:p w14:paraId="681DFB06"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133F277"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Порядок ведения кассовых операций в обособленных</w:t>
      </w:r>
    </w:p>
    <w:p w14:paraId="20E99E8B"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подразделениях, находящихся по месту нахождения</w:t>
      </w:r>
    </w:p>
    <w:p w14:paraId="3D73EFC5"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головной организации</w:t>
      </w:r>
    </w:p>
    <w:p w14:paraId="23C23807"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CEC27C0"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Кассовые операции в организациях должны производиться согласно правилам, изложенным в вышеназванном </w:t>
      </w:r>
      <w:hyperlink r:id="rId475" w:history="1">
        <w:r w:rsidRPr="0039540F">
          <w:rPr>
            <w:rFonts w:ascii="Times New Roman" w:hAnsi="Times New Roman" w:cs="Times New Roman"/>
            <w:sz w:val="24"/>
            <w:szCs w:val="24"/>
          </w:rPr>
          <w:t>Порядке</w:t>
        </w:r>
      </w:hyperlink>
      <w:r w:rsidRPr="0039540F">
        <w:rPr>
          <w:rFonts w:ascii="Times New Roman" w:hAnsi="Times New Roman" w:cs="Times New Roman"/>
          <w:sz w:val="24"/>
          <w:szCs w:val="24"/>
        </w:rPr>
        <w:t xml:space="preserve">. Однако если существуют объективные причины, в результате которых организация не может строго следовать положениям </w:t>
      </w:r>
      <w:hyperlink r:id="rId476" w:history="1">
        <w:r w:rsidRPr="0039540F">
          <w:rPr>
            <w:rFonts w:ascii="Times New Roman" w:hAnsi="Times New Roman" w:cs="Times New Roman"/>
            <w:sz w:val="24"/>
            <w:szCs w:val="24"/>
          </w:rPr>
          <w:t>Порядка</w:t>
        </w:r>
      </w:hyperlink>
      <w:r w:rsidRPr="0039540F">
        <w:rPr>
          <w:rFonts w:ascii="Times New Roman" w:hAnsi="Times New Roman" w:cs="Times New Roman"/>
          <w:sz w:val="24"/>
          <w:szCs w:val="24"/>
        </w:rPr>
        <w:t>, то, по мнению автора, необходимо выработать другие законные способы ведения кассовых операций. Рассмотрим, как производятся кассовые операции, если в организации имеется несколько операционных касс.</w:t>
      </w:r>
    </w:p>
    <w:p w14:paraId="3ABDEE55"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соответствии с </w:t>
      </w:r>
      <w:hyperlink r:id="rId477" w:history="1">
        <w:r w:rsidRPr="0039540F">
          <w:rPr>
            <w:rFonts w:ascii="Times New Roman" w:hAnsi="Times New Roman" w:cs="Times New Roman"/>
            <w:sz w:val="24"/>
            <w:szCs w:val="24"/>
          </w:rPr>
          <w:t>п. 28</w:t>
        </w:r>
      </w:hyperlink>
      <w:r w:rsidRPr="0039540F">
        <w:rPr>
          <w:rFonts w:ascii="Times New Roman" w:hAnsi="Times New Roman" w:cs="Times New Roman"/>
          <w:sz w:val="24"/>
          <w:szCs w:val="24"/>
        </w:rPr>
        <w:t xml:space="preserve"> Порядка главный (старший) кассир перед началом рабочего дня выдает кассирам операционных касс авансом необходимую для расходных операций сумму </w:t>
      </w:r>
      <w:r w:rsidRPr="0039540F">
        <w:rPr>
          <w:rFonts w:ascii="Times New Roman" w:hAnsi="Times New Roman" w:cs="Times New Roman"/>
          <w:sz w:val="24"/>
          <w:szCs w:val="24"/>
        </w:rPr>
        <w:lastRenderedPageBreak/>
        <w:t>наличных денег под расписку в книге учета принятых и выданных кассиром денег. Кассиры этих касс в конце рабочего дня обязаны отчитаться перед главным (старшим) кассиром в полученном авансе и в деньгах, принятых по приходным документам, и сдать остаток наличных денег и кассовые документы по произведенным операциям главному (старшему) кассиру под расписку в книге учета принятых и выданных кассиром денег.</w:t>
      </w:r>
    </w:p>
    <w:p w14:paraId="236CF6D7"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В этом случае приходные и расходные кассовые ордера или заменяющие их документы до передачи в кассу регистрируются бухгалтерией в журнале регистрации приходных и расходных кассовых документов. 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hyperlink r:id="rId478" w:history="1">
        <w:r w:rsidRPr="0039540F">
          <w:rPr>
            <w:rFonts w:ascii="Times New Roman" w:hAnsi="Times New Roman" w:cs="Times New Roman"/>
            <w:sz w:val="24"/>
            <w:szCs w:val="24"/>
          </w:rPr>
          <w:t>п. 21</w:t>
        </w:r>
      </w:hyperlink>
      <w:r w:rsidRPr="0039540F">
        <w:rPr>
          <w:rFonts w:ascii="Times New Roman" w:hAnsi="Times New Roman" w:cs="Times New Roman"/>
          <w:sz w:val="24"/>
          <w:szCs w:val="24"/>
        </w:rPr>
        <w:t xml:space="preserve"> Порядка).</w:t>
      </w:r>
    </w:p>
    <w:p w14:paraId="26466648"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Если при приемке наличных денежных средств в учреждении используется ККТ, то в операционных кассах обязательно ведутся книги кассиров-операционистов, в которых ежедневно указываются показания счетчика ККТ на начало и конец рабочего дня, выводится сумма выручки за день и отражаются суммы, сданные в кассу организации, за подписью ответственных лиц.</w:t>
      </w:r>
    </w:p>
    <w:p w14:paraId="75CE994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При принятии наличных денежных средств от физических лиц до 31 декабря 2006 г. организациям было разрешено использовать бланки строгой отчетности, утвержденные Государственной межведомственной экспертной комиссией по контрольно-кассовым машинам (ГМЭК), форма которых соответствует требованиям Минфина России и не противоречит действующему законодательству (</w:t>
      </w:r>
      <w:hyperlink r:id="rId479" w:history="1">
        <w:r w:rsidRPr="0039540F">
          <w:rPr>
            <w:rFonts w:ascii="Times New Roman" w:hAnsi="Times New Roman" w:cs="Times New Roman"/>
            <w:sz w:val="24"/>
            <w:szCs w:val="24"/>
          </w:rPr>
          <w:t>Постановление</w:t>
        </w:r>
      </w:hyperlink>
      <w:r w:rsidRPr="0039540F">
        <w:rPr>
          <w:rFonts w:ascii="Times New Roman" w:hAnsi="Times New Roman" w:cs="Times New Roman"/>
          <w:sz w:val="24"/>
          <w:szCs w:val="24"/>
        </w:rPr>
        <w:t xml:space="preserve"> Правительства РФ от 31.03.2005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w:t>
      </w:r>
    </w:p>
    <w:p w14:paraId="11DABFFD"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1004112C"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Порядок ведения кассовых операций в обособленных</w:t>
      </w:r>
    </w:p>
    <w:p w14:paraId="07138AAC"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подразделениях, находящихся вне места нахождения</w:t>
      </w:r>
    </w:p>
    <w:p w14:paraId="13BB991E" w14:textId="77777777" w:rsidR="00884FBD" w:rsidRPr="0039540F" w:rsidRDefault="00884FBD" w:rsidP="00884FBD">
      <w:pPr>
        <w:autoSpaceDE w:val="0"/>
        <w:autoSpaceDN w:val="0"/>
        <w:adjustRightInd w:val="0"/>
        <w:spacing w:after="0" w:line="240" w:lineRule="auto"/>
        <w:jc w:val="center"/>
        <w:rPr>
          <w:rFonts w:ascii="Times New Roman" w:hAnsi="Times New Roman" w:cs="Times New Roman"/>
          <w:b/>
          <w:bCs/>
          <w:sz w:val="24"/>
          <w:szCs w:val="24"/>
        </w:rPr>
      </w:pPr>
      <w:r w:rsidRPr="0039540F">
        <w:rPr>
          <w:rFonts w:ascii="Times New Roman" w:hAnsi="Times New Roman" w:cs="Times New Roman"/>
          <w:b/>
          <w:bCs/>
          <w:sz w:val="24"/>
          <w:szCs w:val="24"/>
        </w:rPr>
        <w:t>головной организации</w:t>
      </w:r>
    </w:p>
    <w:p w14:paraId="1EEDC2F5"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225CE72E"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Порядок ведения кассовых операций организациями, которые имеют территориально удаленные обособленные подразделения (филиалы), на сегодняшний день также однозначно не определен. Рассмотрим решение данной проблемы.</w:t>
      </w:r>
    </w:p>
    <w:p w14:paraId="611D8FB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Филиалом является обособленное подразделение юридического лица, расположенное вне его местонахождения и осуществляющее все его функции или их часть (</w:t>
      </w:r>
      <w:hyperlink r:id="rId480" w:history="1">
        <w:r w:rsidRPr="0039540F">
          <w:rPr>
            <w:rFonts w:ascii="Times New Roman" w:hAnsi="Times New Roman" w:cs="Times New Roman"/>
            <w:sz w:val="24"/>
            <w:szCs w:val="24"/>
          </w:rPr>
          <w:t>ст. 55</w:t>
        </w:r>
      </w:hyperlink>
      <w:r w:rsidRPr="0039540F">
        <w:rPr>
          <w:rFonts w:ascii="Times New Roman" w:hAnsi="Times New Roman" w:cs="Times New Roman"/>
          <w:sz w:val="24"/>
          <w:szCs w:val="24"/>
        </w:rPr>
        <w:t xml:space="preserve"> ГК РФ). Применять рассмотренные выше варианты организации работы операционных касс при большой удаленности филиала от головного учреждения нельзя, так как невозможно и нерационально сдавать кассовые документы или отчеты, а также обеспечивать безопасную доставку наличных денежных средств ежедневно, например, из филиала, находящегося в другом городе или районе.</w:t>
      </w:r>
    </w:p>
    <w:p w14:paraId="461EA48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В этом случае наиболее правильное решение - выделить филиал на отдельный баланс с дальнейшей передачей отчетности в головную организацию по окончании отчетного периода для составления сводной отчетности. Специалисты Минфина в </w:t>
      </w:r>
      <w:hyperlink r:id="rId481" w:history="1">
        <w:r w:rsidRPr="0039540F">
          <w:rPr>
            <w:rFonts w:ascii="Times New Roman" w:hAnsi="Times New Roman" w:cs="Times New Roman"/>
            <w:sz w:val="24"/>
            <w:szCs w:val="24"/>
          </w:rPr>
          <w:t>Письме</w:t>
        </w:r>
      </w:hyperlink>
      <w:r w:rsidRPr="0039540F">
        <w:rPr>
          <w:rFonts w:ascii="Times New Roman" w:hAnsi="Times New Roman" w:cs="Times New Roman"/>
          <w:sz w:val="24"/>
          <w:szCs w:val="24"/>
        </w:rPr>
        <w:t xml:space="preserve"> от 29.03.2004 N 04-05-06/27 указали, что под отдельным балансом следует понимать перечень показателей, установленных организацией для своих подразделений, выделенных на отдельный баланс. Другими словами, выделение на отдельный баланс представляет собой организацию бухгалтерского учета операций филиала обособленно от операций головного учреждения. Особый юридический статус выделения на отдельный баланс в этом случае не требуется.</w:t>
      </w:r>
    </w:p>
    <w:p w14:paraId="209A114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xml:space="preserve">Могут ли в таком случае филиалы самостоятельно получать денежные средства на ведение хозяйственной деятельности? Если могут, то как быть с </w:t>
      </w:r>
      <w:hyperlink r:id="rId482" w:history="1">
        <w:r w:rsidRPr="0039540F">
          <w:rPr>
            <w:rFonts w:ascii="Times New Roman" w:hAnsi="Times New Roman" w:cs="Times New Roman"/>
            <w:sz w:val="24"/>
            <w:szCs w:val="24"/>
          </w:rPr>
          <w:t>нормой</w:t>
        </w:r>
      </w:hyperlink>
      <w:r w:rsidRPr="0039540F">
        <w:rPr>
          <w:rFonts w:ascii="Times New Roman" w:hAnsi="Times New Roman" w:cs="Times New Roman"/>
          <w:sz w:val="24"/>
          <w:szCs w:val="24"/>
        </w:rPr>
        <w:t xml:space="preserve"> о единой кассовой книге? В </w:t>
      </w:r>
      <w:hyperlink r:id="rId483" w:history="1">
        <w:r w:rsidRPr="0039540F">
          <w:rPr>
            <w:rFonts w:ascii="Times New Roman" w:hAnsi="Times New Roman" w:cs="Times New Roman"/>
            <w:sz w:val="24"/>
            <w:szCs w:val="24"/>
          </w:rPr>
          <w:t>Порядке</w:t>
        </w:r>
      </w:hyperlink>
      <w:r w:rsidRPr="0039540F">
        <w:rPr>
          <w:rFonts w:ascii="Times New Roman" w:hAnsi="Times New Roman" w:cs="Times New Roman"/>
          <w:sz w:val="24"/>
          <w:szCs w:val="24"/>
        </w:rPr>
        <w:t xml:space="preserve"> ответы на эти вопросы не содержатся. Можно с уверенностью констатировать, что на настоящий момент имеется пробел в законодательстве, регулирующем порядок ведения кассовых операций, а именно кассовых книг в организациях, имеющих удаленные обособленные подразделения. Как в этом случае поступить?</w:t>
      </w:r>
    </w:p>
    <w:p w14:paraId="51969D66"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Обратимся к законодательным актам, регулирующим налично-денежное обращение. В </w:t>
      </w:r>
      <w:hyperlink r:id="rId484" w:history="1">
        <w:r w:rsidRPr="0039540F">
          <w:rPr>
            <w:rFonts w:ascii="Times New Roman" w:hAnsi="Times New Roman" w:cs="Times New Roman"/>
            <w:sz w:val="24"/>
            <w:szCs w:val="24"/>
          </w:rPr>
          <w:t>ст. 34</w:t>
        </w:r>
      </w:hyperlink>
      <w:r w:rsidRPr="0039540F">
        <w:rPr>
          <w:rFonts w:ascii="Times New Roman" w:hAnsi="Times New Roman" w:cs="Times New Roman"/>
          <w:sz w:val="24"/>
          <w:szCs w:val="24"/>
        </w:rPr>
        <w:t xml:space="preserve"> Федерального закона от 10.02.2002 N 86-ФЗ "О Центральном банке Российской Федерации" перечислены основные функции Банка России по организации на территории РФ наличного денежного обращения. Одна из них - определение порядка ведения кассовых операций. Кроме того, Советом директоров Банка России (Протокол от 19.12.1997 N 47) утверждено </w:t>
      </w:r>
      <w:hyperlink r:id="rId485" w:history="1">
        <w:r w:rsidRPr="0039540F">
          <w:rPr>
            <w:rFonts w:ascii="Times New Roman" w:hAnsi="Times New Roman" w:cs="Times New Roman"/>
            <w:sz w:val="24"/>
            <w:szCs w:val="24"/>
          </w:rPr>
          <w:t>Положение</w:t>
        </w:r>
      </w:hyperlink>
      <w:r w:rsidRPr="0039540F">
        <w:rPr>
          <w:rFonts w:ascii="Times New Roman" w:hAnsi="Times New Roman" w:cs="Times New Roman"/>
          <w:sz w:val="24"/>
          <w:szCs w:val="24"/>
        </w:rPr>
        <w:t xml:space="preserve"> о правилах организации наличного денежного обращения на территории РФ от 05.01.1998 N 14-П (далее - Положение о наличном денежном обращении). Суть изложенных в нем основных организационных моментов, связанных с наличным денежным обращением, состоит в следующем:</w:t>
      </w:r>
    </w:p>
    <w:p w14:paraId="1A213783"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организации обязаны хранить свободные денежные средства на счетах в коммерческих банках (</w:t>
      </w:r>
      <w:hyperlink r:id="rId486" w:history="1">
        <w:r w:rsidRPr="0039540F">
          <w:rPr>
            <w:rFonts w:ascii="Times New Roman" w:hAnsi="Times New Roman" w:cs="Times New Roman"/>
            <w:sz w:val="24"/>
            <w:szCs w:val="24"/>
          </w:rPr>
          <w:t>п. 2.1</w:t>
        </w:r>
      </w:hyperlink>
      <w:r w:rsidRPr="0039540F">
        <w:rPr>
          <w:rFonts w:ascii="Times New Roman" w:hAnsi="Times New Roman" w:cs="Times New Roman"/>
          <w:sz w:val="24"/>
          <w:szCs w:val="24"/>
        </w:rPr>
        <w:t xml:space="preserve"> Положения о наличном денежном обращении);</w:t>
      </w:r>
    </w:p>
    <w:p w14:paraId="075B4DD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порядок и сроки сдачи наличных денег в кассы коммерческих банков должны быть установлены учреждениями банков и согласованы с руководителями организаций (</w:t>
      </w:r>
      <w:hyperlink r:id="rId487" w:history="1">
        <w:r w:rsidRPr="0039540F">
          <w:rPr>
            <w:rFonts w:ascii="Times New Roman" w:hAnsi="Times New Roman" w:cs="Times New Roman"/>
            <w:sz w:val="24"/>
            <w:szCs w:val="24"/>
          </w:rPr>
          <w:t>п. 2.4</w:t>
        </w:r>
      </w:hyperlink>
      <w:r w:rsidRPr="0039540F">
        <w:rPr>
          <w:rFonts w:ascii="Times New Roman" w:hAnsi="Times New Roman" w:cs="Times New Roman"/>
          <w:sz w:val="24"/>
          <w:szCs w:val="24"/>
        </w:rPr>
        <w:t xml:space="preserve"> Положения о наличном денежном обращении);</w:t>
      </w:r>
    </w:p>
    <w:p w14:paraId="54C531B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необходимо наличие утвержденных лимитов остатков наличных средств в кассах организаций и их филиалов (</w:t>
      </w:r>
      <w:hyperlink r:id="rId488" w:history="1">
        <w:r w:rsidRPr="0039540F">
          <w:rPr>
            <w:rFonts w:ascii="Times New Roman" w:hAnsi="Times New Roman" w:cs="Times New Roman"/>
            <w:sz w:val="24"/>
            <w:szCs w:val="24"/>
          </w:rPr>
          <w:t>п. 2.5</w:t>
        </w:r>
      </w:hyperlink>
      <w:r w:rsidRPr="0039540F">
        <w:rPr>
          <w:rFonts w:ascii="Times New Roman" w:hAnsi="Times New Roman" w:cs="Times New Roman"/>
          <w:sz w:val="24"/>
          <w:szCs w:val="24"/>
        </w:rPr>
        <w:t xml:space="preserve"> Положения о наличном денежном обращении);</w:t>
      </w:r>
    </w:p>
    <w:p w14:paraId="2C118E81"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наличные средства должны храниться в кассах организаций только в пределах установленных лимитов.</w:t>
      </w:r>
    </w:p>
    <w:p w14:paraId="3894ADD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Регистрация в кассовой книге всех приходных и расходных кассовых операций в соответствии с </w:t>
      </w:r>
      <w:hyperlink r:id="rId489" w:history="1">
        <w:r w:rsidRPr="0039540F">
          <w:rPr>
            <w:rFonts w:ascii="Times New Roman" w:hAnsi="Times New Roman" w:cs="Times New Roman"/>
            <w:sz w:val="24"/>
            <w:szCs w:val="24"/>
          </w:rPr>
          <w:t>п. 24</w:t>
        </w:r>
      </w:hyperlink>
      <w:r w:rsidRPr="0039540F">
        <w:rPr>
          <w:rFonts w:ascii="Times New Roman" w:hAnsi="Times New Roman" w:cs="Times New Roman"/>
          <w:sz w:val="24"/>
          <w:szCs w:val="24"/>
        </w:rPr>
        <w:t xml:space="preserve"> Порядка, т.е. в момент их совершения, позволяет обеспечить контроль над полнотой и своевременностью оприходования получаемых организацией денежных средств, соблюдением установленных лимитов остатка наличных средств кассы и своевременной сдачей полученных или неизрасходованных средств на расчетные счета в коммерческие банки. Единая кассовая книга организации позволяет сконцентрировать все ее кассовые операции в одном месте - в главной кассе.</w:t>
      </w:r>
    </w:p>
    <w:p w14:paraId="3ADE4682"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Наличие территориально удаленных обособленных подразделений не предоставляет возможности обеспечить безопасную ежедневную сдачу денежных средств в единую главную кассу организации, хранение остатков неиспользованных денежных средств в одной кассе, подтверждение кассового остатка, следовательно, и контроль кассовой дисциплины со стороны органов, наделенных такими полномочиями. Все это приводит к тому, что в таких случаях вести одну кассовую книгу невозможно, поэтому обособленные подразделения (филиалы), территориально удаленные от головной организации, вынуждены самостоятельно осуществлять все кассовые операции и регистрировать их в кассовой книге.</w:t>
      </w:r>
    </w:p>
    <w:p w14:paraId="7C43B98C"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Для организации это влечет необходимость выполнения определенных действий:</w:t>
      </w:r>
    </w:p>
    <w:p w14:paraId="4D322546"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открытие для филиала отдельного банковского счета (лицевого счета);</w:t>
      </w:r>
    </w:p>
    <w:p w14:paraId="17CCBA2F"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lastRenderedPageBreak/>
        <w:t>- организация кассы, через которую будут производиться все кассовые операции филиала, регистрируемые в его кассовой книге.</w:t>
      </w:r>
    </w:p>
    <w:p w14:paraId="240F690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Руководитель организации в распорядительном документе должен утвердить порядок ведения кассовых операций, в частности применения отдельных кассовых книг в территориально удаленных подразделениях, зафиксировав его в учетной политике.</w:t>
      </w:r>
    </w:p>
    <w:p w14:paraId="7E3DF89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Такие действия не противоречат </w:t>
      </w:r>
      <w:hyperlink r:id="rId490" w:history="1">
        <w:r w:rsidRPr="0039540F">
          <w:rPr>
            <w:rFonts w:ascii="Times New Roman" w:hAnsi="Times New Roman" w:cs="Times New Roman"/>
            <w:sz w:val="24"/>
            <w:szCs w:val="24"/>
          </w:rPr>
          <w:t>п. 3 ст. 5</w:t>
        </w:r>
      </w:hyperlink>
      <w:r w:rsidRPr="0039540F">
        <w:rPr>
          <w:rFonts w:ascii="Times New Roman" w:hAnsi="Times New Roman" w:cs="Times New Roman"/>
          <w:sz w:val="24"/>
          <w:szCs w:val="24"/>
        </w:rPr>
        <w:t xml:space="preserve"> Федерального закона от 21.11.1996 N 129-ФЗ "О бухгалтерском учете", в котором указано, что учреждения,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своей деятельности.</w:t>
      </w:r>
    </w:p>
    <w:p w14:paraId="2A7726D4"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Следовательно, в случаях, не оговоренных действующими законодательными и нормативными документами, руководителям организаций предоставлено право закрепить особенности ведения деятельности своими внутренними локальными актами.</w:t>
      </w:r>
    </w:p>
    <w:p w14:paraId="381968A9"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За соблюдением учреждениями требований Порядка ведения кассовых операций </w:t>
      </w:r>
      <w:hyperlink r:id="rId491" w:history="1">
        <w:r w:rsidRPr="0039540F">
          <w:rPr>
            <w:rFonts w:ascii="Times New Roman" w:hAnsi="Times New Roman" w:cs="Times New Roman"/>
            <w:sz w:val="24"/>
            <w:szCs w:val="24"/>
          </w:rPr>
          <w:t>(п. 41)</w:t>
        </w:r>
      </w:hyperlink>
      <w:r w:rsidRPr="0039540F">
        <w:rPr>
          <w:rFonts w:ascii="Times New Roman" w:hAnsi="Times New Roman" w:cs="Times New Roman"/>
          <w:sz w:val="24"/>
          <w:szCs w:val="24"/>
        </w:rPr>
        <w:t xml:space="preserve"> (своевременностью оприходования получаемых денежных средств, соблюдением установленного лимита остатка кассы и др.) банки, а также соответствующие финансовые органы осуществляют систематический контроль.</w:t>
      </w:r>
    </w:p>
    <w:p w14:paraId="41D0E679"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062689F3" w14:textId="77777777" w:rsidR="00884FBD" w:rsidRPr="0039540F" w:rsidRDefault="00884FBD" w:rsidP="00884FBD">
      <w:pPr>
        <w:autoSpaceDE w:val="0"/>
        <w:autoSpaceDN w:val="0"/>
        <w:adjustRightInd w:val="0"/>
        <w:spacing w:after="0" w:line="240" w:lineRule="auto"/>
        <w:jc w:val="center"/>
        <w:outlineLvl w:val="1"/>
        <w:rPr>
          <w:rFonts w:ascii="Times New Roman" w:hAnsi="Times New Roman" w:cs="Times New Roman"/>
          <w:b/>
          <w:bCs/>
          <w:sz w:val="24"/>
          <w:szCs w:val="24"/>
        </w:rPr>
      </w:pPr>
      <w:r w:rsidRPr="0039540F">
        <w:rPr>
          <w:rFonts w:ascii="Times New Roman" w:hAnsi="Times New Roman" w:cs="Times New Roman"/>
          <w:b/>
          <w:bCs/>
          <w:sz w:val="24"/>
          <w:szCs w:val="24"/>
        </w:rPr>
        <w:t>Лимит остатка наличных средств в кассе организации</w:t>
      </w:r>
    </w:p>
    <w:p w14:paraId="0F86E887"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45932DD4"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Лимит остатка наличных средств устанавливается учреждениями банков ежегодно всем организациям независимо от организационно-правовой формы и сферы деятельности, имеющим кассу и осуществляющим налично-денежные расчеты. Для его определения организации представляют в учреждение банка, осуществляющее его расчетно-кассовое обслуживание, расчет на установление предприятию лимита остатка кассы и оформление разрешения на расходование наличных денег из выручки, поступающей в его кассу.</w:t>
      </w:r>
    </w:p>
    <w:p w14:paraId="3A51ECFE"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Организациям, в состав которых входят обособленные подразделения, не имеющие самостоятельного баланса и счетов в учреждениях банков, устанавливается единый лимит остатка кассы с учетом структурных подразделений. Лимит остатка кассы структурным подразделениям, как указано выше, доводится приказом руководителя организации.</w:t>
      </w:r>
    </w:p>
    <w:p w14:paraId="73FD90FB"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Филиалам и другим обособленным подразделениям организации, расположенным вне места ее нахождения, составляющим отдельный баланс и имеющим счета в учреждениях банков, лимит остатка наличных денег в кассе устанавливается обслуживающими учреждениями банков по месту открытия соответствующих счетов структурных подразделений.</w:t>
      </w:r>
    </w:p>
    <w:p w14:paraId="61AFDCAD"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 xml:space="preserve">Установлению лимита остатка наличных денег в кассе должно уделяться особое внимание. Так, для организации, не представившей расчет на установление лимита остатка наличных денег в кассе ни в одно из обслуживающих учреждений банка, лимит остатка кассы считается нулевым, а не сданная им в учреждения банков денежная наличность - сверхлимитной, что влечет негативные последствия: привлечение к административной ответственности по </w:t>
      </w:r>
      <w:hyperlink r:id="rId492" w:history="1">
        <w:r w:rsidRPr="0039540F">
          <w:rPr>
            <w:rFonts w:ascii="Times New Roman" w:hAnsi="Times New Roman" w:cs="Times New Roman"/>
            <w:sz w:val="24"/>
            <w:szCs w:val="24"/>
          </w:rPr>
          <w:t>ст. 15.1</w:t>
        </w:r>
      </w:hyperlink>
      <w:r w:rsidRPr="0039540F">
        <w:rPr>
          <w:rFonts w:ascii="Times New Roman" w:hAnsi="Times New Roman" w:cs="Times New Roman"/>
          <w:sz w:val="24"/>
          <w:szCs w:val="24"/>
        </w:rPr>
        <w:t xml:space="preserve"> КоАП РФ.</w:t>
      </w:r>
    </w:p>
    <w:p w14:paraId="32B1BD7A" w14:textId="77777777" w:rsidR="00884FBD" w:rsidRPr="0039540F" w:rsidRDefault="00884FBD" w:rsidP="00884FBD">
      <w:pPr>
        <w:autoSpaceDE w:val="0"/>
        <w:autoSpaceDN w:val="0"/>
        <w:adjustRightInd w:val="0"/>
        <w:spacing w:before="240" w:after="0" w:line="240" w:lineRule="auto"/>
        <w:ind w:firstLine="540"/>
        <w:jc w:val="both"/>
        <w:rPr>
          <w:rFonts w:ascii="Times New Roman" w:hAnsi="Times New Roman" w:cs="Times New Roman"/>
          <w:sz w:val="24"/>
          <w:szCs w:val="24"/>
        </w:rPr>
      </w:pPr>
      <w:r w:rsidRPr="0039540F">
        <w:rPr>
          <w:rFonts w:ascii="Times New Roman" w:hAnsi="Times New Roman" w:cs="Times New Roman"/>
          <w:sz w:val="24"/>
          <w:szCs w:val="24"/>
        </w:rPr>
        <w:t>Кроме того, необходимо следить за тем, чтобы остаток наличных средств в кассе не превышал установленного организации лимита.</w:t>
      </w:r>
    </w:p>
    <w:p w14:paraId="67BEC8FC" w14:textId="77777777" w:rsidR="00884FBD" w:rsidRPr="0039540F" w:rsidRDefault="00884FBD" w:rsidP="00884FBD">
      <w:pPr>
        <w:autoSpaceDE w:val="0"/>
        <w:autoSpaceDN w:val="0"/>
        <w:adjustRightInd w:val="0"/>
        <w:spacing w:after="0" w:line="240" w:lineRule="auto"/>
        <w:ind w:firstLine="540"/>
        <w:jc w:val="both"/>
        <w:rPr>
          <w:rFonts w:ascii="Times New Roman" w:hAnsi="Times New Roman" w:cs="Times New Roman"/>
          <w:sz w:val="24"/>
          <w:szCs w:val="24"/>
        </w:rPr>
      </w:pPr>
    </w:p>
    <w:p w14:paraId="6F19F1D3" w14:textId="77777777" w:rsidR="00884FBD" w:rsidRPr="0039540F" w:rsidRDefault="00884FBD" w:rsidP="00E010D9">
      <w:pPr>
        <w:ind w:firstLine="567"/>
        <w:jc w:val="both"/>
        <w:rPr>
          <w:rFonts w:ascii="Times New Roman" w:hAnsi="Times New Roman" w:cs="Times New Roman"/>
          <w:iCs/>
          <w:sz w:val="24"/>
          <w:szCs w:val="24"/>
        </w:rPr>
      </w:pPr>
    </w:p>
    <w:p w14:paraId="097CF5EF" w14:textId="77777777" w:rsidR="00884FBD" w:rsidRPr="0039540F" w:rsidRDefault="00884FBD" w:rsidP="00E010D9">
      <w:pPr>
        <w:ind w:firstLine="567"/>
        <w:jc w:val="both"/>
        <w:rPr>
          <w:rFonts w:ascii="Times New Roman" w:hAnsi="Times New Roman" w:cs="Times New Roman"/>
          <w:b/>
          <w:bCs/>
          <w:iCs/>
          <w:sz w:val="24"/>
          <w:szCs w:val="24"/>
        </w:rPr>
      </w:pPr>
    </w:p>
    <w:p w14:paraId="60D77400" w14:textId="77777777" w:rsidR="00E010D9" w:rsidRPr="0039540F" w:rsidRDefault="00E010D9" w:rsidP="00E010D9">
      <w:pPr>
        <w:ind w:firstLine="567"/>
        <w:jc w:val="both"/>
        <w:rPr>
          <w:rFonts w:ascii="Times New Roman" w:hAnsi="Times New Roman" w:cs="Times New Roman"/>
          <w:b/>
          <w:sz w:val="24"/>
          <w:szCs w:val="24"/>
        </w:rPr>
      </w:pPr>
      <w:r w:rsidRPr="0039540F">
        <w:rPr>
          <w:rFonts w:ascii="Times New Roman" w:hAnsi="Times New Roman" w:cs="Times New Roman"/>
          <w:b/>
          <w:sz w:val="24"/>
          <w:szCs w:val="24"/>
          <w:highlight w:val="yellow"/>
        </w:rPr>
        <w:t>Учет расчетов с прочими дебиторами и кредиторами.</w:t>
      </w:r>
    </w:p>
    <w:p w14:paraId="6ACCA5FA" w14:textId="77777777" w:rsidR="0039540F" w:rsidRPr="0039540F" w:rsidRDefault="0039540F">
      <w:pPr>
        <w:spacing w:before="520" w:after="1" w:line="240" w:lineRule="atLeast"/>
      </w:pPr>
      <w:r w:rsidRPr="0039540F">
        <w:rPr>
          <w:rFonts w:ascii="Times New Roman" w:hAnsi="Times New Roman" w:cs="Times New Roman"/>
          <w:b/>
          <w:sz w:val="40"/>
        </w:rPr>
        <w:t>Как учитывать расчеты с дебиторами и кредиторами</w:t>
      </w:r>
    </w:p>
    <w:p w14:paraId="48085810" w14:textId="77777777" w:rsidR="0039540F" w:rsidRPr="0039540F" w:rsidRDefault="0039540F">
      <w:pPr>
        <w:spacing w:after="1" w:line="24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39540F" w:rsidRPr="0039540F" w14:paraId="473B2699" w14:textId="77777777">
        <w:tc>
          <w:tcPr>
            <w:tcW w:w="60" w:type="dxa"/>
            <w:tcBorders>
              <w:top w:val="nil"/>
              <w:left w:val="nil"/>
              <w:bottom w:val="nil"/>
              <w:right w:val="nil"/>
            </w:tcBorders>
            <w:shd w:val="clear" w:color="auto" w:fill="FE9500"/>
            <w:tcMar>
              <w:top w:w="0" w:type="dxa"/>
              <w:left w:w="0" w:type="dxa"/>
              <w:bottom w:w="0" w:type="dxa"/>
              <w:right w:w="0" w:type="dxa"/>
            </w:tcMar>
          </w:tcPr>
          <w:p w14:paraId="03273B8D" w14:textId="77777777" w:rsidR="0039540F" w:rsidRPr="0039540F" w:rsidRDefault="0039540F">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14:paraId="13244C9E" w14:textId="77777777" w:rsidR="0039540F" w:rsidRPr="0039540F" w:rsidRDefault="0039540F">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14:paraId="729C0C4F" w14:textId="77777777" w:rsidR="0039540F" w:rsidRPr="0039540F" w:rsidRDefault="0039540F">
            <w:pPr>
              <w:spacing w:after="1" w:line="240" w:lineRule="atLeast"/>
              <w:jc w:val="both"/>
            </w:pPr>
            <w:r w:rsidRPr="0039540F">
              <w:rPr>
                <w:rFonts w:ascii="Times New Roman" w:hAnsi="Times New Roman" w:cs="Times New Roman"/>
                <w:sz w:val="24"/>
              </w:rPr>
              <w:t xml:space="preserve">Расчеты с дебиторами и кредиторами учитывают на счетах учета расчетов. Какие расчеты на каких счетах отражать, в общих чертах можно понять уже из названия счета. Исключение - это </w:t>
            </w:r>
            <w:hyperlink r:id="rId493" w:history="1">
              <w:r w:rsidRPr="0039540F">
                <w:rPr>
                  <w:rFonts w:ascii="Times New Roman" w:hAnsi="Times New Roman" w:cs="Times New Roman"/>
                  <w:sz w:val="24"/>
                </w:rPr>
                <w:t>счет 76</w:t>
              </w:r>
            </w:hyperlink>
            <w:r w:rsidRPr="0039540F">
              <w:rPr>
                <w:rFonts w:ascii="Times New Roman" w:hAnsi="Times New Roman" w:cs="Times New Roman"/>
                <w:sz w:val="24"/>
              </w:rPr>
              <w:t xml:space="preserve"> "Расчеты с разными дебиторами и кредиторами". Из названия неясно, какие операции на нем следует учитывать.</w:t>
            </w:r>
          </w:p>
        </w:tc>
        <w:tc>
          <w:tcPr>
            <w:tcW w:w="180" w:type="dxa"/>
            <w:tcBorders>
              <w:top w:val="nil"/>
              <w:left w:val="nil"/>
              <w:bottom w:val="nil"/>
              <w:right w:val="nil"/>
            </w:tcBorders>
            <w:shd w:val="clear" w:color="auto" w:fill="F2F4E6"/>
            <w:tcMar>
              <w:top w:w="0" w:type="dxa"/>
              <w:left w:w="0" w:type="dxa"/>
              <w:bottom w:w="0" w:type="dxa"/>
              <w:right w:w="0" w:type="dxa"/>
            </w:tcMar>
          </w:tcPr>
          <w:p w14:paraId="67912B68" w14:textId="77777777" w:rsidR="0039540F" w:rsidRPr="0039540F" w:rsidRDefault="0039540F">
            <w:pPr>
              <w:spacing w:after="1" w:line="0" w:lineRule="atLeast"/>
            </w:pPr>
          </w:p>
        </w:tc>
      </w:tr>
    </w:tbl>
    <w:p w14:paraId="7CAAE456" w14:textId="77777777" w:rsidR="0039540F" w:rsidRPr="0039540F" w:rsidRDefault="0039540F">
      <w:pPr>
        <w:spacing w:before="440" w:after="1" w:line="240" w:lineRule="atLeast"/>
        <w:jc w:val="both"/>
      </w:pPr>
    </w:p>
    <w:p w14:paraId="4306B712" w14:textId="77777777" w:rsidR="0039540F" w:rsidRPr="0039540F" w:rsidRDefault="0039540F">
      <w:pPr>
        <w:spacing w:after="1" w:line="240" w:lineRule="atLeast"/>
        <w:outlineLvl w:val="0"/>
      </w:pPr>
      <w:bookmarkStart w:id="72" w:name="P10"/>
      <w:bookmarkEnd w:id="72"/>
      <w:r w:rsidRPr="0039540F">
        <w:rPr>
          <w:rFonts w:ascii="Times New Roman" w:hAnsi="Times New Roman" w:cs="Times New Roman"/>
          <w:b/>
          <w:sz w:val="34"/>
        </w:rPr>
        <w:t>1. На каких счетах отражают расчеты с дебиторами и кредиторами</w:t>
      </w:r>
    </w:p>
    <w:p w14:paraId="73AA02E1"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Расчеты с дебиторами и кредиторами в соответствии с </w:t>
      </w:r>
      <w:hyperlink r:id="rId494" w:history="1">
        <w:r w:rsidRPr="0039540F">
          <w:rPr>
            <w:rFonts w:ascii="Times New Roman" w:hAnsi="Times New Roman" w:cs="Times New Roman"/>
            <w:sz w:val="24"/>
          </w:rPr>
          <w:t>Инструкцией</w:t>
        </w:r>
      </w:hyperlink>
      <w:r w:rsidRPr="0039540F">
        <w:rPr>
          <w:rFonts w:ascii="Times New Roman" w:hAnsi="Times New Roman" w:cs="Times New Roman"/>
          <w:sz w:val="24"/>
        </w:rPr>
        <w:t xml:space="preserve"> по применению Плана счетов отражают на счетах:</w:t>
      </w:r>
    </w:p>
    <w:p w14:paraId="5C3D6DAB" w14:textId="77777777" w:rsidR="0039540F" w:rsidRPr="0039540F" w:rsidRDefault="0046322D" w:rsidP="0039540F">
      <w:pPr>
        <w:numPr>
          <w:ilvl w:val="0"/>
          <w:numId w:val="30"/>
        </w:numPr>
        <w:spacing w:before="240" w:after="1" w:line="240" w:lineRule="atLeast"/>
        <w:jc w:val="both"/>
        <w:rPr>
          <w:sz w:val="24"/>
        </w:rPr>
      </w:pPr>
      <w:hyperlink r:id="rId495" w:history="1">
        <w:r w:rsidR="0039540F" w:rsidRPr="0039540F">
          <w:rPr>
            <w:rFonts w:ascii="Times New Roman" w:hAnsi="Times New Roman" w:cs="Times New Roman"/>
            <w:sz w:val="24"/>
          </w:rPr>
          <w:t>60</w:t>
        </w:r>
      </w:hyperlink>
      <w:r w:rsidR="0039540F" w:rsidRPr="0039540F">
        <w:rPr>
          <w:rFonts w:ascii="Times New Roman" w:hAnsi="Times New Roman" w:cs="Times New Roman"/>
          <w:sz w:val="24"/>
        </w:rPr>
        <w:t xml:space="preserve"> "Расчеты с поставщиками и подрядчиками". На этом счете учитывают расчеты за полученные товары (в том числе по </w:t>
      </w:r>
      <w:proofErr w:type="spellStart"/>
      <w:r w:rsidR="0039540F" w:rsidRPr="0039540F">
        <w:rPr>
          <w:rFonts w:ascii="Times New Roman" w:hAnsi="Times New Roman" w:cs="Times New Roman"/>
          <w:sz w:val="24"/>
        </w:rPr>
        <w:t>неотфактурованным</w:t>
      </w:r>
      <w:proofErr w:type="spellEnd"/>
      <w:r w:rsidR="0039540F" w:rsidRPr="0039540F">
        <w:rPr>
          <w:rFonts w:ascii="Times New Roman" w:hAnsi="Times New Roman" w:cs="Times New Roman"/>
          <w:sz w:val="24"/>
        </w:rPr>
        <w:t xml:space="preserve"> поставкам), работы и услуги, авансовые платежи за предстоящие поставки (предстоящее выполнение работ, оказание услуг), расчеты по полученным коммерческим кредитам;</w:t>
      </w:r>
    </w:p>
    <w:p w14:paraId="3BA523BF" w14:textId="77777777" w:rsidR="0039540F" w:rsidRPr="0039540F" w:rsidRDefault="0046322D" w:rsidP="0039540F">
      <w:pPr>
        <w:numPr>
          <w:ilvl w:val="0"/>
          <w:numId w:val="30"/>
        </w:numPr>
        <w:spacing w:before="240" w:after="1" w:line="240" w:lineRule="atLeast"/>
        <w:jc w:val="both"/>
        <w:rPr>
          <w:sz w:val="24"/>
        </w:rPr>
      </w:pPr>
      <w:hyperlink r:id="rId496" w:history="1">
        <w:r w:rsidR="0039540F" w:rsidRPr="0039540F">
          <w:rPr>
            <w:rFonts w:ascii="Times New Roman" w:hAnsi="Times New Roman" w:cs="Times New Roman"/>
            <w:sz w:val="24"/>
          </w:rPr>
          <w:t>62</w:t>
        </w:r>
      </w:hyperlink>
      <w:r w:rsidR="0039540F" w:rsidRPr="0039540F">
        <w:rPr>
          <w:rFonts w:ascii="Times New Roman" w:hAnsi="Times New Roman" w:cs="Times New Roman"/>
          <w:sz w:val="24"/>
        </w:rPr>
        <w:t xml:space="preserve"> "Расчеты с покупателями и заказчиками". Счет используют для учета расчетов за проданные товары (работы, услуги), по полученным авансам, по предоставленным коммерческим кредитам;</w:t>
      </w:r>
    </w:p>
    <w:p w14:paraId="49591C12" w14:textId="77777777" w:rsidR="0039540F" w:rsidRPr="0039540F" w:rsidRDefault="0046322D" w:rsidP="0039540F">
      <w:pPr>
        <w:numPr>
          <w:ilvl w:val="0"/>
          <w:numId w:val="30"/>
        </w:numPr>
        <w:spacing w:before="240" w:after="1" w:line="240" w:lineRule="atLeast"/>
        <w:jc w:val="both"/>
        <w:rPr>
          <w:sz w:val="24"/>
        </w:rPr>
      </w:pPr>
      <w:hyperlink r:id="rId497" w:history="1">
        <w:r w:rsidR="0039540F" w:rsidRPr="0039540F">
          <w:rPr>
            <w:rFonts w:ascii="Times New Roman" w:hAnsi="Times New Roman" w:cs="Times New Roman"/>
            <w:sz w:val="24"/>
          </w:rPr>
          <w:t>66</w:t>
        </w:r>
      </w:hyperlink>
      <w:r w:rsidR="0039540F" w:rsidRPr="0039540F">
        <w:rPr>
          <w:rFonts w:ascii="Times New Roman" w:hAnsi="Times New Roman" w:cs="Times New Roman"/>
          <w:sz w:val="24"/>
        </w:rPr>
        <w:t xml:space="preserve"> "Расчеты по краткосрочным кредитам и займам". На этом счете, кроме обычных краткосрочных кредитов и займов, отражают краткосрочные бюджетные кредиты, товарные кредиты, вексельные и облигационные обязательства, расчеты по договорам факторинга;</w:t>
      </w:r>
    </w:p>
    <w:p w14:paraId="7A96B587" w14:textId="77777777" w:rsidR="0039540F" w:rsidRPr="0039540F" w:rsidRDefault="0046322D" w:rsidP="0039540F">
      <w:pPr>
        <w:numPr>
          <w:ilvl w:val="0"/>
          <w:numId w:val="30"/>
        </w:numPr>
        <w:spacing w:before="240" w:after="1" w:line="240" w:lineRule="atLeast"/>
        <w:jc w:val="both"/>
        <w:rPr>
          <w:sz w:val="24"/>
        </w:rPr>
      </w:pPr>
      <w:hyperlink r:id="rId498" w:history="1">
        <w:r w:rsidR="0039540F" w:rsidRPr="0039540F">
          <w:rPr>
            <w:rFonts w:ascii="Times New Roman" w:hAnsi="Times New Roman" w:cs="Times New Roman"/>
            <w:sz w:val="24"/>
          </w:rPr>
          <w:t>67</w:t>
        </w:r>
      </w:hyperlink>
      <w:r w:rsidR="0039540F" w:rsidRPr="0039540F">
        <w:rPr>
          <w:rFonts w:ascii="Times New Roman" w:hAnsi="Times New Roman" w:cs="Times New Roman"/>
          <w:sz w:val="24"/>
        </w:rPr>
        <w:t xml:space="preserve"> "Расчеты по долгосрочным кредитам и займам". Помимо обычных долгосрочных кредитов и займов, счет применяют для учета долгосрочных бюджетных и товарных кредитов, вексельных и облигационных обязательств, расчетов по договорам факторинга;</w:t>
      </w:r>
    </w:p>
    <w:p w14:paraId="02BEF7D4" w14:textId="77777777" w:rsidR="0039540F" w:rsidRPr="0039540F" w:rsidRDefault="0046322D" w:rsidP="0039540F">
      <w:pPr>
        <w:numPr>
          <w:ilvl w:val="0"/>
          <w:numId w:val="30"/>
        </w:numPr>
        <w:spacing w:before="240" w:after="1" w:line="240" w:lineRule="atLeast"/>
        <w:jc w:val="both"/>
        <w:rPr>
          <w:sz w:val="24"/>
        </w:rPr>
      </w:pPr>
      <w:hyperlink r:id="rId499" w:history="1">
        <w:r w:rsidR="0039540F" w:rsidRPr="0039540F">
          <w:rPr>
            <w:rFonts w:ascii="Times New Roman" w:hAnsi="Times New Roman" w:cs="Times New Roman"/>
            <w:sz w:val="24"/>
          </w:rPr>
          <w:t>68</w:t>
        </w:r>
      </w:hyperlink>
      <w:r w:rsidR="0039540F" w:rsidRPr="0039540F">
        <w:rPr>
          <w:rFonts w:ascii="Times New Roman" w:hAnsi="Times New Roman" w:cs="Times New Roman"/>
          <w:sz w:val="24"/>
        </w:rPr>
        <w:t xml:space="preserve"> "Расчеты по налогам и сборам". На счете отражают расчеты по налогам и сборам, включая расчеты по излишне уплаченным (взысканным) суммам, по штрафам и пеням по налогам, по инвестиционным налоговым кредитам;</w:t>
      </w:r>
    </w:p>
    <w:p w14:paraId="73363630" w14:textId="77777777" w:rsidR="0039540F" w:rsidRPr="0039540F" w:rsidRDefault="0046322D" w:rsidP="0039540F">
      <w:pPr>
        <w:numPr>
          <w:ilvl w:val="0"/>
          <w:numId w:val="30"/>
        </w:numPr>
        <w:spacing w:before="240" w:after="1" w:line="240" w:lineRule="atLeast"/>
        <w:jc w:val="both"/>
        <w:rPr>
          <w:sz w:val="24"/>
        </w:rPr>
      </w:pPr>
      <w:hyperlink r:id="rId500" w:history="1">
        <w:r w:rsidR="0039540F" w:rsidRPr="0039540F">
          <w:rPr>
            <w:rFonts w:ascii="Times New Roman" w:hAnsi="Times New Roman" w:cs="Times New Roman"/>
            <w:sz w:val="24"/>
          </w:rPr>
          <w:t>69</w:t>
        </w:r>
      </w:hyperlink>
      <w:r w:rsidR="0039540F" w:rsidRPr="0039540F">
        <w:rPr>
          <w:rFonts w:ascii="Times New Roman" w:hAnsi="Times New Roman" w:cs="Times New Roman"/>
          <w:sz w:val="24"/>
        </w:rPr>
        <w:t xml:space="preserve"> "Расчеты по социальному страхованию и обеспечению". На счете учитывают расчеты по взносам на обязательное социальное страхование, штрафам и пеням по взносам, а также расчеты по негосударственному пенсионному обеспечению работников;</w:t>
      </w:r>
    </w:p>
    <w:p w14:paraId="01C9B5CC" w14:textId="77777777" w:rsidR="0039540F" w:rsidRPr="0039540F" w:rsidRDefault="0046322D" w:rsidP="0039540F">
      <w:pPr>
        <w:numPr>
          <w:ilvl w:val="0"/>
          <w:numId w:val="30"/>
        </w:numPr>
        <w:spacing w:before="240" w:after="1" w:line="240" w:lineRule="atLeast"/>
        <w:jc w:val="both"/>
        <w:rPr>
          <w:sz w:val="24"/>
        </w:rPr>
      </w:pPr>
      <w:hyperlink r:id="rId501" w:history="1">
        <w:r w:rsidR="0039540F" w:rsidRPr="0039540F">
          <w:rPr>
            <w:rFonts w:ascii="Times New Roman" w:hAnsi="Times New Roman" w:cs="Times New Roman"/>
            <w:sz w:val="24"/>
          </w:rPr>
          <w:t>70</w:t>
        </w:r>
      </w:hyperlink>
      <w:r w:rsidR="0039540F" w:rsidRPr="0039540F">
        <w:rPr>
          <w:rFonts w:ascii="Times New Roman" w:hAnsi="Times New Roman" w:cs="Times New Roman"/>
          <w:sz w:val="24"/>
        </w:rPr>
        <w:t xml:space="preserve"> "Расчеты с персоналом по оплате труда". Счет используют не только для учета расчетов по заработной плате и премиям, но и для начисления пособий по социальному страхованию, отпускных и дивидендов работникам, являющимся участниками (акционерами) организации;</w:t>
      </w:r>
    </w:p>
    <w:p w14:paraId="324FFBF2" w14:textId="77777777" w:rsidR="0039540F" w:rsidRPr="0039540F" w:rsidRDefault="0046322D" w:rsidP="0039540F">
      <w:pPr>
        <w:numPr>
          <w:ilvl w:val="0"/>
          <w:numId w:val="30"/>
        </w:numPr>
        <w:spacing w:before="240" w:after="1" w:line="240" w:lineRule="atLeast"/>
        <w:jc w:val="both"/>
        <w:rPr>
          <w:sz w:val="24"/>
        </w:rPr>
      </w:pPr>
      <w:hyperlink r:id="rId502" w:history="1">
        <w:r w:rsidR="0039540F" w:rsidRPr="0039540F">
          <w:rPr>
            <w:rFonts w:ascii="Times New Roman" w:hAnsi="Times New Roman" w:cs="Times New Roman"/>
            <w:sz w:val="24"/>
          </w:rPr>
          <w:t>71</w:t>
        </w:r>
      </w:hyperlink>
      <w:r w:rsidR="0039540F" w:rsidRPr="0039540F">
        <w:rPr>
          <w:rFonts w:ascii="Times New Roman" w:hAnsi="Times New Roman" w:cs="Times New Roman"/>
          <w:sz w:val="24"/>
        </w:rPr>
        <w:t xml:space="preserve"> "Расчеты с подотчетными лицами". На счете отражают все расчеты с использованием авансового отчета;</w:t>
      </w:r>
    </w:p>
    <w:p w14:paraId="41814C88" w14:textId="77777777" w:rsidR="0039540F" w:rsidRPr="0039540F" w:rsidRDefault="0046322D" w:rsidP="0039540F">
      <w:pPr>
        <w:numPr>
          <w:ilvl w:val="0"/>
          <w:numId w:val="30"/>
        </w:numPr>
        <w:spacing w:before="240" w:after="1" w:line="240" w:lineRule="atLeast"/>
        <w:jc w:val="both"/>
        <w:rPr>
          <w:sz w:val="24"/>
        </w:rPr>
      </w:pPr>
      <w:hyperlink r:id="rId503" w:history="1">
        <w:r w:rsidR="0039540F" w:rsidRPr="0039540F">
          <w:rPr>
            <w:rFonts w:ascii="Times New Roman" w:hAnsi="Times New Roman" w:cs="Times New Roman"/>
            <w:sz w:val="24"/>
          </w:rPr>
          <w:t>73</w:t>
        </w:r>
      </w:hyperlink>
      <w:r w:rsidR="0039540F" w:rsidRPr="0039540F">
        <w:rPr>
          <w:rFonts w:ascii="Times New Roman" w:hAnsi="Times New Roman" w:cs="Times New Roman"/>
          <w:sz w:val="24"/>
        </w:rPr>
        <w:t xml:space="preserve"> "Расчеты с персоналом по прочим операциям". Счет используют для расчетов по суммам компенсаций за использование личного имущества, материальной помощи, морального вреда, возмещения ущерба, по беспроцентным займам;</w:t>
      </w:r>
    </w:p>
    <w:p w14:paraId="1861D12E" w14:textId="77777777" w:rsidR="0039540F" w:rsidRPr="0039540F" w:rsidRDefault="0046322D" w:rsidP="0039540F">
      <w:pPr>
        <w:numPr>
          <w:ilvl w:val="0"/>
          <w:numId w:val="30"/>
        </w:numPr>
        <w:spacing w:before="240" w:after="1" w:line="240" w:lineRule="atLeast"/>
        <w:jc w:val="both"/>
        <w:rPr>
          <w:sz w:val="24"/>
        </w:rPr>
      </w:pPr>
      <w:hyperlink r:id="rId504" w:history="1">
        <w:r w:rsidR="0039540F" w:rsidRPr="0039540F">
          <w:rPr>
            <w:rFonts w:ascii="Times New Roman" w:hAnsi="Times New Roman" w:cs="Times New Roman"/>
            <w:sz w:val="24"/>
          </w:rPr>
          <w:t>75</w:t>
        </w:r>
      </w:hyperlink>
      <w:r w:rsidR="0039540F" w:rsidRPr="0039540F">
        <w:rPr>
          <w:rFonts w:ascii="Times New Roman" w:hAnsi="Times New Roman" w:cs="Times New Roman"/>
          <w:sz w:val="24"/>
        </w:rPr>
        <w:t xml:space="preserve"> "Расчеты с учредителями". На этом счете учитывают расчеты с учредителями по внесению вкладов в уставный капитал и по выплате им доходов, в том числе в виде действительной стоимости доли при их выходе из общества;</w:t>
      </w:r>
    </w:p>
    <w:p w14:paraId="7BA28808" w14:textId="77777777" w:rsidR="0039540F" w:rsidRPr="0039540F" w:rsidRDefault="0046322D" w:rsidP="0039540F">
      <w:pPr>
        <w:numPr>
          <w:ilvl w:val="0"/>
          <w:numId w:val="30"/>
        </w:numPr>
        <w:spacing w:before="240" w:after="1" w:line="240" w:lineRule="atLeast"/>
        <w:jc w:val="both"/>
        <w:rPr>
          <w:sz w:val="24"/>
        </w:rPr>
      </w:pPr>
      <w:hyperlink r:id="rId505" w:history="1">
        <w:r w:rsidR="0039540F" w:rsidRPr="0039540F">
          <w:rPr>
            <w:rFonts w:ascii="Times New Roman" w:hAnsi="Times New Roman" w:cs="Times New Roman"/>
            <w:sz w:val="24"/>
          </w:rPr>
          <w:t>76</w:t>
        </w:r>
      </w:hyperlink>
      <w:r w:rsidR="0039540F" w:rsidRPr="0039540F">
        <w:rPr>
          <w:rFonts w:ascii="Times New Roman" w:hAnsi="Times New Roman" w:cs="Times New Roman"/>
          <w:sz w:val="24"/>
        </w:rPr>
        <w:t xml:space="preserve"> "Расчеты с разными дебиторами и кредиторами". На этом счете отражают расчеты по прочим </w:t>
      </w:r>
      <w:hyperlink w:anchor="P34" w:history="1">
        <w:r w:rsidR="0039540F" w:rsidRPr="0039540F">
          <w:rPr>
            <w:rFonts w:ascii="Times New Roman" w:hAnsi="Times New Roman" w:cs="Times New Roman"/>
            <w:sz w:val="24"/>
          </w:rPr>
          <w:t>операциям</w:t>
        </w:r>
      </w:hyperlink>
      <w:r w:rsidR="0039540F" w:rsidRPr="0039540F">
        <w:rPr>
          <w:rFonts w:ascii="Times New Roman" w:hAnsi="Times New Roman" w:cs="Times New Roman"/>
          <w:sz w:val="24"/>
        </w:rPr>
        <w:t>;</w:t>
      </w:r>
    </w:p>
    <w:p w14:paraId="25498F32" w14:textId="77777777" w:rsidR="0039540F" w:rsidRPr="0039540F" w:rsidRDefault="0046322D" w:rsidP="0039540F">
      <w:pPr>
        <w:numPr>
          <w:ilvl w:val="0"/>
          <w:numId w:val="30"/>
        </w:numPr>
        <w:spacing w:before="240" w:after="1" w:line="240" w:lineRule="atLeast"/>
        <w:jc w:val="both"/>
        <w:rPr>
          <w:sz w:val="24"/>
        </w:rPr>
      </w:pPr>
      <w:hyperlink r:id="rId506" w:history="1">
        <w:r w:rsidR="0039540F" w:rsidRPr="0039540F">
          <w:rPr>
            <w:rFonts w:ascii="Times New Roman" w:hAnsi="Times New Roman" w:cs="Times New Roman"/>
            <w:sz w:val="24"/>
          </w:rPr>
          <w:t>86</w:t>
        </w:r>
      </w:hyperlink>
      <w:r w:rsidR="0039540F" w:rsidRPr="0039540F">
        <w:rPr>
          <w:rFonts w:ascii="Times New Roman" w:hAnsi="Times New Roman" w:cs="Times New Roman"/>
          <w:sz w:val="24"/>
        </w:rPr>
        <w:t xml:space="preserve"> "Целевое финансирование". Счет используют организации-застройщики для отражения кредиторской задолженности перед инвесторами по передаче им построенного объекта (</w:t>
      </w:r>
      <w:proofErr w:type="spellStart"/>
      <w:r w:rsidR="0039540F" w:rsidRPr="0039540F">
        <w:fldChar w:fldCharType="begin"/>
      </w:r>
      <w:r w:rsidR="0039540F" w:rsidRPr="0039540F">
        <w:instrText xml:space="preserve"> HYPERLINK "consultantplus://offline/ref=17542194D9E6FE91DE2F6358818D99B0A3809EF4656031BA587923DE893F94DD624113E90AC0BF38132D218C3BE28DA23B687A8C4856SAH3J" </w:instrText>
      </w:r>
      <w:r w:rsidR="0039540F" w:rsidRPr="0039540F">
        <w:fldChar w:fldCharType="separate"/>
      </w:r>
      <w:r w:rsidR="0039540F" w:rsidRPr="0039540F">
        <w:rPr>
          <w:rFonts w:ascii="Times New Roman" w:hAnsi="Times New Roman" w:cs="Times New Roman"/>
          <w:sz w:val="24"/>
        </w:rPr>
        <w:t>пп</w:t>
      </w:r>
      <w:proofErr w:type="spellEnd"/>
      <w:r w:rsidR="0039540F" w:rsidRPr="0039540F">
        <w:rPr>
          <w:rFonts w:ascii="Times New Roman" w:hAnsi="Times New Roman" w:cs="Times New Roman"/>
          <w:sz w:val="24"/>
        </w:rPr>
        <w:t>. "г" п. 3.1.8</w:t>
      </w:r>
      <w:r w:rsidR="0039540F" w:rsidRPr="0039540F">
        <w:rPr>
          <w:sz w:val="24"/>
        </w:rPr>
        <w:fldChar w:fldCharType="end"/>
      </w:r>
      <w:r w:rsidR="0039540F" w:rsidRPr="0039540F">
        <w:rPr>
          <w:rFonts w:ascii="Times New Roman" w:hAnsi="Times New Roman" w:cs="Times New Roman"/>
          <w:sz w:val="24"/>
        </w:rPr>
        <w:t xml:space="preserve"> Положения по бухгалтерскому учету долгосрочных инвестиций).</w:t>
      </w:r>
    </w:p>
    <w:p w14:paraId="12074769" w14:textId="77777777" w:rsidR="0039540F" w:rsidRPr="0039540F" w:rsidRDefault="0039540F">
      <w:pPr>
        <w:spacing w:after="1" w:line="24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9540F" w:rsidRPr="0039540F" w14:paraId="2B3E4E2F" w14:textId="77777777">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3C4B3D3E" w14:textId="77777777" w:rsidR="0039540F" w:rsidRPr="0039540F" w:rsidRDefault="0039540F">
            <w:pPr>
              <w:spacing w:after="1" w:line="240" w:lineRule="atLeast"/>
              <w:jc w:val="both"/>
            </w:pPr>
            <w:bookmarkStart w:id="73" w:name="P25"/>
            <w:bookmarkEnd w:id="73"/>
            <w:r w:rsidRPr="0039540F">
              <w:rPr>
                <w:rFonts w:ascii="Times New Roman" w:hAnsi="Times New Roman" w:cs="Times New Roman"/>
                <w:sz w:val="24"/>
                <w:u w:val="single"/>
              </w:rPr>
              <w:t>Что такое текущая задолженность и чем она отличается от просроченной задолженности</w:t>
            </w:r>
          </w:p>
          <w:p w14:paraId="2D7952E9" w14:textId="77777777" w:rsidR="0039540F" w:rsidRPr="0039540F" w:rsidRDefault="0039540F">
            <w:pPr>
              <w:spacing w:before="240" w:after="1" w:line="240" w:lineRule="atLeast"/>
              <w:jc w:val="both"/>
            </w:pPr>
            <w:r w:rsidRPr="0039540F">
              <w:rPr>
                <w:rFonts w:ascii="Times New Roman" w:hAnsi="Times New Roman" w:cs="Times New Roman"/>
                <w:b/>
                <w:sz w:val="24"/>
              </w:rPr>
              <w:t>Текущая</w:t>
            </w:r>
            <w:r w:rsidRPr="0039540F">
              <w:rPr>
                <w:rFonts w:ascii="Times New Roman" w:hAnsi="Times New Roman" w:cs="Times New Roman"/>
                <w:sz w:val="24"/>
              </w:rPr>
              <w:t xml:space="preserve"> дебиторская (кредиторская) задолженность </w:t>
            </w:r>
            <w:proofErr w:type="gramStart"/>
            <w:r w:rsidRPr="0039540F">
              <w:rPr>
                <w:rFonts w:ascii="Times New Roman" w:hAnsi="Times New Roman" w:cs="Times New Roman"/>
                <w:sz w:val="24"/>
              </w:rPr>
              <w:t>- это</w:t>
            </w:r>
            <w:proofErr w:type="gramEnd"/>
            <w:r w:rsidRPr="0039540F">
              <w:rPr>
                <w:rFonts w:ascii="Times New Roman" w:hAnsi="Times New Roman" w:cs="Times New Roman"/>
                <w:sz w:val="24"/>
              </w:rPr>
              <w:t xml:space="preserve"> любая образовавшаяся на определенную дату задолженность, срок погашения которой по условиям договора еще не наступил или пролонгирован соглашением сторон.</w:t>
            </w:r>
          </w:p>
          <w:p w14:paraId="226E70E4" w14:textId="77777777" w:rsidR="0039540F" w:rsidRPr="0039540F" w:rsidRDefault="0039540F">
            <w:pPr>
              <w:spacing w:before="240" w:after="1" w:line="240" w:lineRule="atLeast"/>
              <w:jc w:val="both"/>
            </w:pPr>
            <w:r w:rsidRPr="0039540F">
              <w:rPr>
                <w:rFonts w:ascii="Times New Roman" w:hAnsi="Times New Roman" w:cs="Times New Roman"/>
                <w:sz w:val="24"/>
              </w:rPr>
              <w:t>Погашение текущей задолженности отразите на основании первичных документов: выписок с банковских счетов, актов, товарных накладных, авансовых отчетов и т.д.</w:t>
            </w:r>
          </w:p>
          <w:p w14:paraId="01ED8FCE" w14:textId="77777777" w:rsidR="0039540F" w:rsidRPr="0039540F" w:rsidRDefault="0039540F">
            <w:pPr>
              <w:spacing w:before="240" w:after="1" w:line="240" w:lineRule="atLeast"/>
              <w:jc w:val="both"/>
            </w:pPr>
            <w:r w:rsidRPr="0039540F">
              <w:rPr>
                <w:rFonts w:ascii="Times New Roman" w:hAnsi="Times New Roman" w:cs="Times New Roman"/>
                <w:b/>
                <w:sz w:val="24"/>
              </w:rPr>
              <w:t>Просроченной</w:t>
            </w:r>
            <w:r w:rsidRPr="0039540F">
              <w:rPr>
                <w:rFonts w:ascii="Times New Roman" w:hAnsi="Times New Roman" w:cs="Times New Roman"/>
                <w:sz w:val="24"/>
              </w:rPr>
              <w:t xml:space="preserve"> считается любая задолженность, не погашенная в установленный договором (другим документом, содержащим обязательства сторон) срок.</w:t>
            </w:r>
          </w:p>
          <w:p w14:paraId="11B2956D"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Списать просроченную задолженность надо, когда истечет </w:t>
            </w:r>
            <w:hyperlink r:id="rId507" w:history="1">
              <w:r w:rsidRPr="0039540F">
                <w:rPr>
                  <w:rFonts w:ascii="Times New Roman" w:hAnsi="Times New Roman" w:cs="Times New Roman"/>
                  <w:sz w:val="24"/>
                </w:rPr>
                <w:t>срок исковой давности</w:t>
              </w:r>
            </w:hyperlink>
            <w:r w:rsidRPr="0039540F">
              <w:rPr>
                <w:rFonts w:ascii="Times New Roman" w:hAnsi="Times New Roman" w:cs="Times New Roman"/>
                <w:sz w:val="24"/>
              </w:rPr>
              <w:t xml:space="preserve">. Возможны другие основания, например ликвидация должника (кредитора) или его исключение из ЕГРЮЛ. Просроченную дебиторскую задолженность </w:t>
            </w:r>
            <w:hyperlink r:id="rId508" w:history="1">
              <w:r w:rsidRPr="0039540F">
                <w:rPr>
                  <w:rFonts w:ascii="Times New Roman" w:hAnsi="Times New Roman" w:cs="Times New Roman"/>
                  <w:sz w:val="24"/>
                </w:rPr>
                <w:t>списывайте</w:t>
              </w:r>
            </w:hyperlink>
            <w:r w:rsidRPr="0039540F">
              <w:rPr>
                <w:rFonts w:ascii="Times New Roman" w:hAnsi="Times New Roman" w:cs="Times New Roman"/>
                <w:sz w:val="24"/>
              </w:rPr>
              <w:t xml:space="preserve">, если она является нереальной для взыскания (безнадежной). Кредиторскую задолженность </w:t>
            </w:r>
            <w:hyperlink r:id="rId509" w:history="1">
              <w:r w:rsidRPr="0039540F">
                <w:rPr>
                  <w:rFonts w:ascii="Times New Roman" w:hAnsi="Times New Roman" w:cs="Times New Roman"/>
                  <w:sz w:val="24"/>
                </w:rPr>
                <w:t>списывайте</w:t>
              </w:r>
            </w:hyperlink>
            <w:r w:rsidRPr="0039540F">
              <w:rPr>
                <w:rFonts w:ascii="Times New Roman" w:hAnsi="Times New Roman" w:cs="Times New Roman"/>
                <w:sz w:val="24"/>
              </w:rPr>
              <w:t xml:space="preserve"> в том отчетном периоде, в котором наступили основания для ее списания.</w:t>
            </w:r>
          </w:p>
          <w:p w14:paraId="0B1B23EF"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Информацию о дебиторской и кредиторской задолженности, в том числе просроченной, </w:t>
            </w:r>
            <w:hyperlink r:id="rId510" w:history="1">
              <w:r w:rsidRPr="0039540F">
                <w:rPr>
                  <w:rFonts w:ascii="Times New Roman" w:hAnsi="Times New Roman" w:cs="Times New Roman"/>
                  <w:sz w:val="24"/>
                </w:rPr>
                <w:t>раскройте</w:t>
              </w:r>
            </w:hyperlink>
            <w:r w:rsidRPr="0039540F">
              <w:rPr>
                <w:rFonts w:ascii="Times New Roman" w:hAnsi="Times New Roman" w:cs="Times New Roman"/>
                <w:sz w:val="24"/>
              </w:rPr>
              <w:t xml:space="preserve"> в бухгалтерской отчетности.</w:t>
            </w:r>
          </w:p>
        </w:tc>
      </w:tr>
    </w:tbl>
    <w:p w14:paraId="104A2A0F" w14:textId="77777777" w:rsidR="0039540F" w:rsidRPr="0039540F" w:rsidRDefault="0039540F">
      <w:pPr>
        <w:spacing w:after="1" w:line="240" w:lineRule="atLeast"/>
        <w:jc w:val="both"/>
      </w:pPr>
    </w:p>
    <w:p w14:paraId="083C31C8" w14:textId="77777777" w:rsidR="0039540F" w:rsidRPr="0039540F" w:rsidRDefault="0039540F">
      <w:pPr>
        <w:spacing w:after="1" w:line="240" w:lineRule="atLeast"/>
        <w:outlineLvl w:val="0"/>
      </w:pPr>
      <w:bookmarkStart w:id="74" w:name="P32"/>
      <w:bookmarkEnd w:id="74"/>
      <w:r w:rsidRPr="0039540F">
        <w:rPr>
          <w:rFonts w:ascii="Times New Roman" w:hAnsi="Times New Roman" w:cs="Times New Roman"/>
          <w:b/>
          <w:sz w:val="34"/>
        </w:rPr>
        <w:t>2. Какие операции учитывают на счете 76 "Расчеты с разными дебиторами и кредиторами"</w:t>
      </w:r>
    </w:p>
    <w:p w14:paraId="084E7F34"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На </w:t>
      </w:r>
      <w:hyperlink r:id="rId511" w:history="1">
        <w:r w:rsidRPr="0039540F">
          <w:rPr>
            <w:rFonts w:ascii="Times New Roman" w:hAnsi="Times New Roman" w:cs="Times New Roman"/>
            <w:sz w:val="24"/>
          </w:rPr>
          <w:t>счете 76</w:t>
        </w:r>
      </w:hyperlink>
      <w:r w:rsidRPr="0039540F">
        <w:rPr>
          <w:rFonts w:ascii="Times New Roman" w:hAnsi="Times New Roman" w:cs="Times New Roman"/>
          <w:sz w:val="24"/>
        </w:rPr>
        <w:t xml:space="preserve"> "Расчеты с разными дебиторами и кредиторами" учитывают расчеты с контрагентами, которые не упомянуты в пояснениях к другим счетам учета расчетов с дебиторами и кредиторами в </w:t>
      </w:r>
      <w:hyperlink r:id="rId512" w:history="1">
        <w:r w:rsidRPr="0039540F">
          <w:rPr>
            <w:rFonts w:ascii="Times New Roman" w:hAnsi="Times New Roman" w:cs="Times New Roman"/>
            <w:sz w:val="24"/>
          </w:rPr>
          <w:t>Инструкции</w:t>
        </w:r>
      </w:hyperlink>
      <w:r w:rsidRPr="0039540F">
        <w:rPr>
          <w:rFonts w:ascii="Times New Roman" w:hAnsi="Times New Roman" w:cs="Times New Roman"/>
          <w:sz w:val="24"/>
        </w:rPr>
        <w:t xml:space="preserve"> по применению Плана счетов.</w:t>
      </w:r>
    </w:p>
    <w:p w14:paraId="4672B48C" w14:textId="77777777" w:rsidR="0039540F" w:rsidRPr="0039540F" w:rsidRDefault="0039540F">
      <w:pPr>
        <w:spacing w:before="240" w:after="1" w:line="240" w:lineRule="atLeast"/>
        <w:jc w:val="both"/>
      </w:pPr>
      <w:bookmarkStart w:id="75" w:name="P34"/>
      <w:bookmarkEnd w:id="75"/>
      <w:r w:rsidRPr="0039540F">
        <w:rPr>
          <w:rFonts w:ascii="Times New Roman" w:hAnsi="Times New Roman" w:cs="Times New Roman"/>
          <w:sz w:val="24"/>
        </w:rPr>
        <w:lastRenderedPageBreak/>
        <w:t xml:space="preserve">На </w:t>
      </w:r>
      <w:hyperlink r:id="rId513" w:history="1">
        <w:r w:rsidRPr="0039540F">
          <w:rPr>
            <w:rFonts w:ascii="Times New Roman" w:hAnsi="Times New Roman" w:cs="Times New Roman"/>
            <w:sz w:val="24"/>
          </w:rPr>
          <w:t>счете 76</w:t>
        </w:r>
      </w:hyperlink>
      <w:r w:rsidRPr="0039540F">
        <w:rPr>
          <w:rFonts w:ascii="Times New Roman" w:hAnsi="Times New Roman" w:cs="Times New Roman"/>
          <w:sz w:val="24"/>
        </w:rPr>
        <w:t xml:space="preserve"> отражают, в частности, расчеты по имущественному и личному страхованию, по претензиям, по выплате дивидендов и пр.</w:t>
      </w:r>
    </w:p>
    <w:p w14:paraId="398543B7"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Для каждого вида операций к </w:t>
      </w:r>
      <w:hyperlink r:id="rId514" w:history="1">
        <w:r w:rsidRPr="0039540F">
          <w:rPr>
            <w:rFonts w:ascii="Times New Roman" w:hAnsi="Times New Roman" w:cs="Times New Roman"/>
            <w:sz w:val="24"/>
          </w:rPr>
          <w:t>счету 76</w:t>
        </w:r>
      </w:hyperlink>
      <w:r w:rsidRPr="0039540F">
        <w:rPr>
          <w:rFonts w:ascii="Times New Roman" w:hAnsi="Times New Roman" w:cs="Times New Roman"/>
          <w:sz w:val="24"/>
        </w:rPr>
        <w:t xml:space="preserve"> открывают отдельный субсчет.</w:t>
      </w:r>
    </w:p>
    <w:p w14:paraId="488389B0" w14:textId="77777777" w:rsidR="0039540F" w:rsidRPr="0039540F" w:rsidRDefault="0039540F">
      <w:pPr>
        <w:spacing w:before="240" w:after="1" w:line="240" w:lineRule="atLeast"/>
        <w:jc w:val="both"/>
      </w:pPr>
      <w:r w:rsidRPr="0039540F">
        <w:rPr>
          <w:rFonts w:ascii="Times New Roman" w:hAnsi="Times New Roman" w:cs="Times New Roman"/>
          <w:b/>
          <w:sz w:val="24"/>
        </w:rPr>
        <w:t>Планом счетов к счету 76 предусмотрены следующие субсчета:</w:t>
      </w:r>
    </w:p>
    <w:p w14:paraId="79460657" w14:textId="77777777" w:rsidR="0039540F" w:rsidRPr="0039540F" w:rsidRDefault="0046322D" w:rsidP="0039540F">
      <w:pPr>
        <w:numPr>
          <w:ilvl w:val="0"/>
          <w:numId w:val="31"/>
        </w:numPr>
        <w:spacing w:before="240" w:after="1" w:line="240" w:lineRule="atLeast"/>
        <w:jc w:val="both"/>
        <w:rPr>
          <w:sz w:val="24"/>
        </w:rPr>
      </w:pPr>
      <w:hyperlink r:id="rId515" w:history="1">
        <w:r w:rsidR="0039540F" w:rsidRPr="0039540F">
          <w:rPr>
            <w:rFonts w:ascii="Times New Roman" w:hAnsi="Times New Roman" w:cs="Times New Roman"/>
            <w:sz w:val="24"/>
          </w:rPr>
          <w:t>76-1</w:t>
        </w:r>
      </w:hyperlink>
      <w:r w:rsidR="0039540F" w:rsidRPr="0039540F">
        <w:rPr>
          <w:rFonts w:ascii="Times New Roman" w:hAnsi="Times New Roman" w:cs="Times New Roman"/>
          <w:sz w:val="24"/>
        </w:rPr>
        <w:t xml:space="preserve"> "Расчеты по имущественному и личному страхованию" - для расчетов со страховыми компаниями;</w:t>
      </w:r>
    </w:p>
    <w:p w14:paraId="0E6E3CE8" w14:textId="77777777" w:rsidR="0039540F" w:rsidRPr="0039540F" w:rsidRDefault="0046322D" w:rsidP="0039540F">
      <w:pPr>
        <w:numPr>
          <w:ilvl w:val="0"/>
          <w:numId w:val="31"/>
        </w:numPr>
        <w:spacing w:before="240" w:after="1" w:line="240" w:lineRule="atLeast"/>
        <w:jc w:val="both"/>
        <w:rPr>
          <w:sz w:val="24"/>
        </w:rPr>
      </w:pPr>
      <w:hyperlink r:id="rId516" w:history="1">
        <w:r w:rsidR="0039540F" w:rsidRPr="0039540F">
          <w:rPr>
            <w:rFonts w:ascii="Times New Roman" w:hAnsi="Times New Roman" w:cs="Times New Roman"/>
            <w:sz w:val="24"/>
          </w:rPr>
          <w:t>76-2</w:t>
        </w:r>
      </w:hyperlink>
      <w:r w:rsidR="0039540F" w:rsidRPr="0039540F">
        <w:rPr>
          <w:rFonts w:ascii="Times New Roman" w:hAnsi="Times New Roman" w:cs="Times New Roman"/>
          <w:sz w:val="24"/>
        </w:rPr>
        <w:t xml:space="preserve"> "Расчеты по претензиям" - для расчетов по предъявленным поставщикам (подрядчикам, исполнителям) претензиям по несоответствию цен, качества, количества, по арифметическим ошибкам в счетах, а также по признанным или присужденным судом штрафам, пеням, неустойкам и суммам возмещения убытков, причитающимся к получению;</w:t>
      </w:r>
    </w:p>
    <w:p w14:paraId="36234927" w14:textId="77777777" w:rsidR="0039540F" w:rsidRPr="0039540F" w:rsidRDefault="0046322D" w:rsidP="0039540F">
      <w:pPr>
        <w:numPr>
          <w:ilvl w:val="0"/>
          <w:numId w:val="31"/>
        </w:numPr>
        <w:spacing w:before="240" w:after="1" w:line="240" w:lineRule="atLeast"/>
        <w:jc w:val="both"/>
        <w:rPr>
          <w:sz w:val="24"/>
        </w:rPr>
      </w:pPr>
      <w:hyperlink r:id="rId517" w:history="1">
        <w:r w:rsidR="0039540F" w:rsidRPr="0039540F">
          <w:rPr>
            <w:rFonts w:ascii="Times New Roman" w:hAnsi="Times New Roman" w:cs="Times New Roman"/>
            <w:sz w:val="24"/>
          </w:rPr>
          <w:t>76-3</w:t>
        </w:r>
      </w:hyperlink>
      <w:r w:rsidR="0039540F" w:rsidRPr="0039540F">
        <w:rPr>
          <w:rFonts w:ascii="Times New Roman" w:hAnsi="Times New Roman" w:cs="Times New Roman"/>
          <w:sz w:val="24"/>
        </w:rPr>
        <w:t xml:space="preserve"> "Расчеты по причитающимся дивидендам и другим доходам" - для расчетов по причитающимся организации дивидендам, а также по финансовым результатам от участия в простом товариществе;</w:t>
      </w:r>
    </w:p>
    <w:p w14:paraId="02BA31D7" w14:textId="77777777" w:rsidR="0039540F" w:rsidRPr="0039540F" w:rsidRDefault="0046322D" w:rsidP="0039540F">
      <w:pPr>
        <w:numPr>
          <w:ilvl w:val="0"/>
          <w:numId w:val="31"/>
        </w:numPr>
        <w:spacing w:before="240" w:after="1" w:line="240" w:lineRule="atLeast"/>
        <w:jc w:val="both"/>
        <w:rPr>
          <w:sz w:val="24"/>
        </w:rPr>
      </w:pPr>
      <w:hyperlink r:id="rId518" w:history="1">
        <w:r w:rsidR="0039540F" w:rsidRPr="0039540F">
          <w:rPr>
            <w:rFonts w:ascii="Times New Roman" w:hAnsi="Times New Roman" w:cs="Times New Roman"/>
            <w:sz w:val="24"/>
          </w:rPr>
          <w:t>76-4</w:t>
        </w:r>
      </w:hyperlink>
      <w:r w:rsidR="0039540F" w:rsidRPr="0039540F">
        <w:rPr>
          <w:rFonts w:ascii="Times New Roman" w:hAnsi="Times New Roman" w:cs="Times New Roman"/>
          <w:sz w:val="24"/>
        </w:rPr>
        <w:t xml:space="preserve"> "Расчеты по депонированным суммам" - для расчетов по заработной плате, которую работники по каким-либо причинам не получили в срок.</w:t>
      </w:r>
    </w:p>
    <w:p w14:paraId="3C16C253" w14:textId="77777777" w:rsidR="0039540F" w:rsidRPr="0039540F" w:rsidRDefault="0039540F">
      <w:pPr>
        <w:spacing w:before="240" w:after="1" w:line="240" w:lineRule="atLeast"/>
        <w:jc w:val="both"/>
      </w:pPr>
      <w:r w:rsidRPr="0039540F">
        <w:rPr>
          <w:rFonts w:ascii="Times New Roman" w:hAnsi="Times New Roman" w:cs="Times New Roman"/>
          <w:b/>
          <w:sz w:val="24"/>
        </w:rPr>
        <w:t xml:space="preserve">При необходимости вы можете открыть дополнительные субсчета к </w:t>
      </w:r>
      <w:hyperlink r:id="rId519" w:history="1">
        <w:r w:rsidRPr="0039540F">
          <w:rPr>
            <w:rFonts w:ascii="Times New Roman" w:hAnsi="Times New Roman" w:cs="Times New Roman"/>
            <w:b/>
            <w:sz w:val="24"/>
          </w:rPr>
          <w:t>счету 76</w:t>
        </w:r>
      </w:hyperlink>
      <w:r w:rsidRPr="0039540F">
        <w:rPr>
          <w:rFonts w:ascii="Times New Roman" w:hAnsi="Times New Roman" w:cs="Times New Roman"/>
          <w:sz w:val="24"/>
        </w:rPr>
        <w:t>, например:</w:t>
      </w:r>
    </w:p>
    <w:p w14:paraId="5029ACFD" w14:textId="77777777" w:rsidR="0039540F" w:rsidRPr="0039540F" w:rsidRDefault="0039540F" w:rsidP="0039540F">
      <w:pPr>
        <w:numPr>
          <w:ilvl w:val="0"/>
          <w:numId w:val="32"/>
        </w:numPr>
        <w:spacing w:before="240" w:after="1" w:line="240" w:lineRule="atLeast"/>
        <w:jc w:val="both"/>
        <w:rPr>
          <w:sz w:val="24"/>
        </w:rPr>
      </w:pPr>
      <w:r w:rsidRPr="0039540F">
        <w:rPr>
          <w:rFonts w:ascii="Times New Roman" w:hAnsi="Times New Roman" w:cs="Times New Roman"/>
          <w:sz w:val="24"/>
        </w:rPr>
        <w:t>для учета расчетов по причитающимся к получению процентам по договорам займа;</w:t>
      </w:r>
    </w:p>
    <w:p w14:paraId="69DE57A6" w14:textId="77777777" w:rsidR="0039540F" w:rsidRPr="0039540F" w:rsidRDefault="0039540F" w:rsidP="0039540F">
      <w:pPr>
        <w:numPr>
          <w:ilvl w:val="0"/>
          <w:numId w:val="32"/>
        </w:numPr>
        <w:spacing w:before="240" w:after="1" w:line="240" w:lineRule="atLeast"/>
        <w:jc w:val="both"/>
        <w:rPr>
          <w:sz w:val="24"/>
        </w:rPr>
      </w:pPr>
      <w:r w:rsidRPr="0039540F">
        <w:rPr>
          <w:rFonts w:ascii="Times New Roman" w:hAnsi="Times New Roman" w:cs="Times New Roman"/>
          <w:sz w:val="24"/>
        </w:rPr>
        <w:t>для учета расчетов по признанным штрафам, пеням и неустойкам, причитающимся к уплате;</w:t>
      </w:r>
    </w:p>
    <w:p w14:paraId="11D5712C" w14:textId="77777777" w:rsidR="0039540F" w:rsidRPr="0039540F" w:rsidRDefault="0039540F" w:rsidP="0039540F">
      <w:pPr>
        <w:numPr>
          <w:ilvl w:val="0"/>
          <w:numId w:val="32"/>
        </w:numPr>
        <w:spacing w:before="240" w:after="1" w:line="240" w:lineRule="atLeast"/>
        <w:jc w:val="both"/>
        <w:rPr>
          <w:sz w:val="24"/>
        </w:rPr>
      </w:pPr>
      <w:r w:rsidRPr="0039540F">
        <w:rPr>
          <w:rFonts w:ascii="Times New Roman" w:hAnsi="Times New Roman" w:cs="Times New Roman"/>
          <w:sz w:val="24"/>
        </w:rPr>
        <w:t>для учета расчетов по договорам комиссии (агентским договорам, договорам поручения);</w:t>
      </w:r>
    </w:p>
    <w:p w14:paraId="44634DBF" w14:textId="77777777" w:rsidR="0039540F" w:rsidRPr="0039540F" w:rsidRDefault="0039540F" w:rsidP="0039540F">
      <w:pPr>
        <w:numPr>
          <w:ilvl w:val="0"/>
          <w:numId w:val="32"/>
        </w:numPr>
        <w:spacing w:before="240" w:after="1" w:line="240" w:lineRule="atLeast"/>
        <w:jc w:val="both"/>
        <w:rPr>
          <w:sz w:val="24"/>
        </w:rPr>
      </w:pPr>
      <w:r w:rsidRPr="0039540F">
        <w:rPr>
          <w:rFonts w:ascii="Times New Roman" w:hAnsi="Times New Roman" w:cs="Times New Roman"/>
          <w:sz w:val="24"/>
        </w:rPr>
        <w:t>для учета НДС по неподтвержденному экспорту, НДС с авансов выданных и полученных.</w:t>
      </w:r>
    </w:p>
    <w:p w14:paraId="30AA6B09" w14:textId="77777777" w:rsidR="0039540F" w:rsidRPr="0039540F" w:rsidRDefault="0039540F">
      <w:pPr>
        <w:spacing w:before="240" w:after="1" w:line="240" w:lineRule="atLeast"/>
        <w:jc w:val="both"/>
      </w:pPr>
      <w:r w:rsidRPr="0039540F">
        <w:rPr>
          <w:rFonts w:ascii="Times New Roman" w:hAnsi="Times New Roman" w:cs="Times New Roman"/>
          <w:b/>
          <w:sz w:val="24"/>
        </w:rPr>
        <w:t>Субсчет 76-09 "Прочие расчеты с разными дебиторами и кредиторами"</w:t>
      </w:r>
      <w:r w:rsidRPr="0039540F">
        <w:rPr>
          <w:rFonts w:ascii="Times New Roman" w:hAnsi="Times New Roman" w:cs="Times New Roman"/>
          <w:sz w:val="24"/>
        </w:rPr>
        <w:t xml:space="preserve"> можете использовать для отражения прочих расчетов с разными дебиторами и кредиторами. В частности, на этом субсчете могут отражаться расчеты по обеспечительному платежу по договору аренды, расчеты по целевому финансированию.</w:t>
      </w:r>
    </w:p>
    <w:p w14:paraId="14D8F929" w14:textId="77777777" w:rsidR="0039540F" w:rsidRPr="0039540F" w:rsidRDefault="0039540F">
      <w:pPr>
        <w:spacing w:before="240" w:after="1" w:line="240" w:lineRule="atLeast"/>
        <w:jc w:val="both"/>
      </w:pPr>
      <w:r w:rsidRPr="0039540F">
        <w:rPr>
          <w:rFonts w:ascii="Times New Roman" w:hAnsi="Times New Roman" w:cs="Times New Roman"/>
          <w:sz w:val="24"/>
        </w:rPr>
        <w:t>Аналитический учет по каждому субсчету необходимо вести отдельно по контрагентам и договорам.</w:t>
      </w:r>
    </w:p>
    <w:p w14:paraId="62DB58E8" w14:textId="77777777" w:rsidR="0039540F" w:rsidRPr="0039540F" w:rsidRDefault="0039540F">
      <w:pPr>
        <w:spacing w:before="240" w:after="1" w:line="240" w:lineRule="atLeast"/>
        <w:jc w:val="both"/>
      </w:pPr>
      <w:r w:rsidRPr="0039540F">
        <w:rPr>
          <w:rFonts w:ascii="Times New Roman" w:hAnsi="Times New Roman" w:cs="Times New Roman"/>
          <w:sz w:val="24"/>
        </w:rPr>
        <w:t xml:space="preserve">Операции по </w:t>
      </w:r>
      <w:hyperlink r:id="rId520" w:history="1">
        <w:r w:rsidRPr="0039540F">
          <w:rPr>
            <w:rFonts w:ascii="Times New Roman" w:hAnsi="Times New Roman" w:cs="Times New Roman"/>
            <w:sz w:val="24"/>
          </w:rPr>
          <w:t>счету 76</w:t>
        </w:r>
      </w:hyperlink>
      <w:r w:rsidRPr="0039540F">
        <w:rPr>
          <w:rFonts w:ascii="Times New Roman" w:hAnsi="Times New Roman" w:cs="Times New Roman"/>
          <w:sz w:val="24"/>
        </w:rPr>
        <w:t xml:space="preserve"> отражают, в частности, такими записями:</w:t>
      </w:r>
    </w:p>
    <w:p w14:paraId="13EEB345" w14:textId="77777777" w:rsidR="0039540F" w:rsidRPr="0039540F" w:rsidRDefault="0039540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0"/>
        <w:gridCol w:w="1530"/>
      </w:tblGrid>
      <w:tr w:rsidR="0039540F" w:rsidRPr="0039540F" w14:paraId="324A998C" w14:textId="77777777">
        <w:tc>
          <w:tcPr>
            <w:tcW w:w="6009" w:type="dxa"/>
          </w:tcPr>
          <w:p w14:paraId="476022A0" w14:textId="77777777" w:rsidR="0039540F" w:rsidRPr="0039540F" w:rsidRDefault="0039540F">
            <w:pPr>
              <w:spacing w:after="1" w:line="240" w:lineRule="atLeast"/>
              <w:jc w:val="center"/>
            </w:pPr>
            <w:r w:rsidRPr="0039540F">
              <w:rPr>
                <w:rFonts w:ascii="Times New Roman" w:hAnsi="Times New Roman" w:cs="Times New Roman"/>
                <w:sz w:val="24"/>
              </w:rPr>
              <w:t>Содержание операций</w:t>
            </w:r>
          </w:p>
        </w:tc>
        <w:tc>
          <w:tcPr>
            <w:tcW w:w="1530" w:type="dxa"/>
          </w:tcPr>
          <w:p w14:paraId="4E1D35AE" w14:textId="77777777" w:rsidR="0039540F" w:rsidRPr="0039540F" w:rsidRDefault="0039540F">
            <w:pPr>
              <w:spacing w:after="1" w:line="240" w:lineRule="atLeast"/>
              <w:jc w:val="center"/>
            </w:pPr>
            <w:r w:rsidRPr="0039540F">
              <w:rPr>
                <w:rFonts w:ascii="Times New Roman" w:hAnsi="Times New Roman" w:cs="Times New Roman"/>
                <w:sz w:val="24"/>
              </w:rPr>
              <w:t>Дебет</w:t>
            </w:r>
          </w:p>
        </w:tc>
        <w:tc>
          <w:tcPr>
            <w:tcW w:w="1530" w:type="dxa"/>
          </w:tcPr>
          <w:p w14:paraId="51A14115" w14:textId="77777777" w:rsidR="0039540F" w:rsidRPr="0039540F" w:rsidRDefault="0039540F">
            <w:pPr>
              <w:spacing w:after="1" w:line="240" w:lineRule="atLeast"/>
              <w:jc w:val="center"/>
            </w:pPr>
            <w:r w:rsidRPr="0039540F">
              <w:rPr>
                <w:rFonts w:ascii="Times New Roman" w:hAnsi="Times New Roman" w:cs="Times New Roman"/>
                <w:sz w:val="24"/>
              </w:rPr>
              <w:t>Кредит</w:t>
            </w:r>
          </w:p>
        </w:tc>
      </w:tr>
      <w:tr w:rsidR="0039540F" w:rsidRPr="0039540F" w14:paraId="30BBDD5C" w14:textId="77777777">
        <w:tc>
          <w:tcPr>
            <w:tcW w:w="9069" w:type="dxa"/>
            <w:gridSpan w:val="3"/>
          </w:tcPr>
          <w:p w14:paraId="72F15E4E" w14:textId="77777777" w:rsidR="0039540F" w:rsidRPr="0039540F" w:rsidRDefault="0039540F">
            <w:pPr>
              <w:spacing w:after="1" w:line="240" w:lineRule="atLeast"/>
              <w:jc w:val="center"/>
            </w:pPr>
            <w:r w:rsidRPr="0039540F">
              <w:rPr>
                <w:rFonts w:ascii="Times New Roman" w:hAnsi="Times New Roman" w:cs="Times New Roman"/>
                <w:sz w:val="24"/>
              </w:rPr>
              <w:t>Расчеты по страхованию имущества</w:t>
            </w:r>
          </w:p>
        </w:tc>
      </w:tr>
      <w:tr w:rsidR="0039540F" w:rsidRPr="0039540F" w14:paraId="123661FD" w14:textId="77777777">
        <w:tc>
          <w:tcPr>
            <w:tcW w:w="6009" w:type="dxa"/>
          </w:tcPr>
          <w:p w14:paraId="3227D230" w14:textId="77777777" w:rsidR="0039540F" w:rsidRPr="0039540F" w:rsidRDefault="0039540F">
            <w:pPr>
              <w:spacing w:after="1" w:line="240" w:lineRule="atLeast"/>
            </w:pPr>
            <w:r w:rsidRPr="0039540F">
              <w:rPr>
                <w:rFonts w:ascii="Times New Roman" w:hAnsi="Times New Roman" w:cs="Times New Roman"/>
                <w:sz w:val="24"/>
              </w:rPr>
              <w:t>Перечислена страховая премия страховой компании</w:t>
            </w:r>
          </w:p>
        </w:tc>
        <w:tc>
          <w:tcPr>
            <w:tcW w:w="1530" w:type="dxa"/>
          </w:tcPr>
          <w:p w14:paraId="3CB74505" w14:textId="77777777" w:rsidR="0039540F" w:rsidRPr="0039540F" w:rsidRDefault="0046322D">
            <w:pPr>
              <w:spacing w:after="1" w:line="240" w:lineRule="atLeast"/>
              <w:jc w:val="center"/>
            </w:pPr>
            <w:hyperlink r:id="rId521" w:history="1">
              <w:r w:rsidR="0039540F" w:rsidRPr="0039540F">
                <w:rPr>
                  <w:rFonts w:ascii="Times New Roman" w:hAnsi="Times New Roman" w:cs="Times New Roman"/>
                  <w:sz w:val="24"/>
                </w:rPr>
                <w:t>76-1</w:t>
              </w:r>
            </w:hyperlink>
          </w:p>
        </w:tc>
        <w:tc>
          <w:tcPr>
            <w:tcW w:w="1530" w:type="dxa"/>
          </w:tcPr>
          <w:p w14:paraId="5DDF9287" w14:textId="77777777" w:rsidR="0039540F" w:rsidRPr="0039540F" w:rsidRDefault="0046322D">
            <w:pPr>
              <w:spacing w:after="1" w:line="240" w:lineRule="atLeast"/>
              <w:jc w:val="center"/>
            </w:pPr>
            <w:hyperlink r:id="rId522" w:history="1">
              <w:r w:rsidR="0039540F" w:rsidRPr="0039540F">
                <w:rPr>
                  <w:rFonts w:ascii="Times New Roman" w:hAnsi="Times New Roman" w:cs="Times New Roman"/>
                  <w:sz w:val="24"/>
                </w:rPr>
                <w:t>51</w:t>
              </w:r>
            </w:hyperlink>
          </w:p>
          <w:p w14:paraId="65052A58" w14:textId="77777777" w:rsidR="0039540F" w:rsidRPr="0039540F" w:rsidRDefault="0046322D">
            <w:pPr>
              <w:spacing w:after="1" w:line="240" w:lineRule="atLeast"/>
              <w:jc w:val="center"/>
            </w:pPr>
            <w:hyperlink r:id="rId523" w:history="1">
              <w:r w:rsidR="0039540F" w:rsidRPr="0039540F">
                <w:rPr>
                  <w:rFonts w:ascii="Times New Roman" w:hAnsi="Times New Roman" w:cs="Times New Roman"/>
                  <w:sz w:val="24"/>
                </w:rPr>
                <w:t>(52)</w:t>
              </w:r>
            </w:hyperlink>
          </w:p>
        </w:tc>
      </w:tr>
      <w:tr w:rsidR="0039540F" w:rsidRPr="0039540F" w14:paraId="2E27A96E" w14:textId="77777777">
        <w:tc>
          <w:tcPr>
            <w:tcW w:w="6009" w:type="dxa"/>
          </w:tcPr>
          <w:p w14:paraId="4B59EF97" w14:textId="77777777" w:rsidR="0039540F" w:rsidRPr="0039540F" w:rsidRDefault="0039540F">
            <w:pPr>
              <w:spacing w:after="1" w:line="240" w:lineRule="atLeast"/>
            </w:pPr>
            <w:r w:rsidRPr="0039540F">
              <w:rPr>
                <w:rFonts w:ascii="Times New Roman" w:hAnsi="Times New Roman" w:cs="Times New Roman"/>
                <w:sz w:val="24"/>
              </w:rPr>
              <w:lastRenderedPageBreak/>
              <w:t>Сумма страховой премии отнесена на расходы (включена в стоимость активов)</w:t>
            </w:r>
          </w:p>
        </w:tc>
        <w:tc>
          <w:tcPr>
            <w:tcW w:w="1530" w:type="dxa"/>
          </w:tcPr>
          <w:p w14:paraId="54495509" w14:textId="77777777" w:rsidR="0039540F" w:rsidRPr="0039540F" w:rsidRDefault="0046322D">
            <w:pPr>
              <w:spacing w:after="1" w:line="240" w:lineRule="atLeast"/>
              <w:jc w:val="center"/>
            </w:pPr>
            <w:hyperlink r:id="rId524" w:history="1">
              <w:r w:rsidR="0039540F" w:rsidRPr="0039540F">
                <w:rPr>
                  <w:rFonts w:ascii="Times New Roman" w:hAnsi="Times New Roman" w:cs="Times New Roman"/>
                  <w:sz w:val="24"/>
                </w:rPr>
                <w:t>20</w:t>
              </w:r>
            </w:hyperlink>
          </w:p>
          <w:p w14:paraId="1C502AAA" w14:textId="77777777" w:rsidR="0039540F" w:rsidRPr="0039540F" w:rsidRDefault="0039540F">
            <w:pPr>
              <w:spacing w:after="1" w:line="240" w:lineRule="atLeast"/>
              <w:jc w:val="center"/>
            </w:pPr>
            <w:r w:rsidRPr="0039540F">
              <w:rPr>
                <w:rFonts w:ascii="Times New Roman" w:hAnsi="Times New Roman" w:cs="Times New Roman"/>
                <w:sz w:val="24"/>
              </w:rPr>
              <w:t>(</w:t>
            </w:r>
            <w:hyperlink r:id="rId525" w:history="1">
              <w:r w:rsidRPr="0039540F">
                <w:rPr>
                  <w:rFonts w:ascii="Times New Roman" w:hAnsi="Times New Roman" w:cs="Times New Roman"/>
                  <w:sz w:val="24"/>
                </w:rPr>
                <w:t>23</w:t>
              </w:r>
            </w:hyperlink>
            <w:r w:rsidRPr="0039540F">
              <w:rPr>
                <w:rFonts w:ascii="Times New Roman" w:hAnsi="Times New Roman" w:cs="Times New Roman"/>
                <w:sz w:val="24"/>
              </w:rPr>
              <w:t>,</w:t>
            </w:r>
          </w:p>
          <w:p w14:paraId="4A8180EB" w14:textId="77777777" w:rsidR="0039540F" w:rsidRPr="0039540F" w:rsidRDefault="0046322D">
            <w:pPr>
              <w:spacing w:after="1" w:line="240" w:lineRule="atLeast"/>
              <w:jc w:val="center"/>
            </w:pPr>
            <w:hyperlink r:id="rId526" w:history="1">
              <w:r w:rsidR="0039540F" w:rsidRPr="0039540F">
                <w:rPr>
                  <w:rFonts w:ascii="Times New Roman" w:hAnsi="Times New Roman" w:cs="Times New Roman"/>
                  <w:sz w:val="24"/>
                </w:rPr>
                <w:t>25</w:t>
              </w:r>
            </w:hyperlink>
            <w:r w:rsidR="0039540F" w:rsidRPr="0039540F">
              <w:rPr>
                <w:rFonts w:ascii="Times New Roman" w:hAnsi="Times New Roman" w:cs="Times New Roman"/>
                <w:sz w:val="24"/>
              </w:rPr>
              <w:t>,</w:t>
            </w:r>
          </w:p>
          <w:p w14:paraId="653B83F2" w14:textId="77777777" w:rsidR="0039540F" w:rsidRPr="0039540F" w:rsidRDefault="0046322D">
            <w:pPr>
              <w:spacing w:after="1" w:line="240" w:lineRule="atLeast"/>
              <w:jc w:val="center"/>
            </w:pPr>
            <w:hyperlink r:id="rId527" w:history="1">
              <w:r w:rsidR="0039540F" w:rsidRPr="0039540F">
                <w:rPr>
                  <w:rFonts w:ascii="Times New Roman" w:hAnsi="Times New Roman" w:cs="Times New Roman"/>
                  <w:sz w:val="24"/>
                </w:rPr>
                <w:t>10</w:t>
              </w:r>
            </w:hyperlink>
            <w:r w:rsidR="0039540F" w:rsidRPr="0039540F">
              <w:rPr>
                <w:rFonts w:ascii="Times New Roman" w:hAnsi="Times New Roman" w:cs="Times New Roman"/>
                <w:sz w:val="24"/>
              </w:rPr>
              <w:t>,</w:t>
            </w:r>
          </w:p>
          <w:p w14:paraId="3741CD2E" w14:textId="77777777" w:rsidR="0039540F" w:rsidRPr="0039540F" w:rsidRDefault="0046322D">
            <w:pPr>
              <w:spacing w:after="1" w:line="240" w:lineRule="atLeast"/>
              <w:jc w:val="center"/>
            </w:pPr>
            <w:hyperlink r:id="rId528" w:history="1">
              <w:r w:rsidR="0039540F" w:rsidRPr="0039540F">
                <w:rPr>
                  <w:rFonts w:ascii="Times New Roman" w:hAnsi="Times New Roman" w:cs="Times New Roman"/>
                  <w:sz w:val="24"/>
                </w:rPr>
                <w:t>41</w:t>
              </w:r>
            </w:hyperlink>
            <w:r w:rsidR="0039540F" w:rsidRPr="0039540F">
              <w:rPr>
                <w:rFonts w:ascii="Times New Roman" w:hAnsi="Times New Roman" w:cs="Times New Roman"/>
                <w:sz w:val="24"/>
              </w:rPr>
              <w:t>,</w:t>
            </w:r>
          </w:p>
          <w:p w14:paraId="7269379F" w14:textId="77777777" w:rsidR="0039540F" w:rsidRPr="0039540F" w:rsidRDefault="0046322D">
            <w:pPr>
              <w:spacing w:after="1" w:line="240" w:lineRule="atLeast"/>
              <w:jc w:val="center"/>
            </w:pPr>
            <w:hyperlink r:id="rId529" w:history="1">
              <w:r w:rsidR="0039540F" w:rsidRPr="0039540F">
                <w:rPr>
                  <w:rFonts w:ascii="Times New Roman" w:hAnsi="Times New Roman" w:cs="Times New Roman"/>
                  <w:sz w:val="24"/>
                </w:rPr>
                <w:t>91-2</w:t>
              </w:r>
            </w:hyperlink>
          </w:p>
          <w:p w14:paraId="4987CDC4" w14:textId="77777777" w:rsidR="0039540F" w:rsidRPr="0039540F" w:rsidRDefault="0039540F">
            <w:pPr>
              <w:spacing w:after="1" w:line="240" w:lineRule="atLeast"/>
              <w:jc w:val="center"/>
            </w:pPr>
            <w:r w:rsidRPr="0039540F">
              <w:rPr>
                <w:rFonts w:ascii="Times New Roman" w:hAnsi="Times New Roman" w:cs="Times New Roman"/>
                <w:sz w:val="24"/>
              </w:rPr>
              <w:t>и др.)</w:t>
            </w:r>
          </w:p>
        </w:tc>
        <w:tc>
          <w:tcPr>
            <w:tcW w:w="1530" w:type="dxa"/>
          </w:tcPr>
          <w:p w14:paraId="79EDAD8B" w14:textId="77777777" w:rsidR="0039540F" w:rsidRPr="0039540F" w:rsidRDefault="0046322D">
            <w:pPr>
              <w:spacing w:after="1" w:line="240" w:lineRule="atLeast"/>
              <w:jc w:val="center"/>
            </w:pPr>
            <w:hyperlink r:id="rId530" w:history="1">
              <w:r w:rsidR="0039540F" w:rsidRPr="0039540F">
                <w:rPr>
                  <w:rFonts w:ascii="Times New Roman" w:hAnsi="Times New Roman" w:cs="Times New Roman"/>
                  <w:sz w:val="24"/>
                </w:rPr>
                <w:t>76-1</w:t>
              </w:r>
            </w:hyperlink>
          </w:p>
        </w:tc>
      </w:tr>
      <w:tr w:rsidR="0039540F" w:rsidRPr="0039540F" w14:paraId="2CCE00CB" w14:textId="77777777">
        <w:tc>
          <w:tcPr>
            <w:tcW w:w="6009" w:type="dxa"/>
          </w:tcPr>
          <w:p w14:paraId="429BA539" w14:textId="77777777" w:rsidR="0039540F" w:rsidRPr="0039540F" w:rsidRDefault="0039540F">
            <w:pPr>
              <w:spacing w:after="1" w:line="240" w:lineRule="atLeast"/>
            </w:pPr>
            <w:r w:rsidRPr="0039540F">
              <w:rPr>
                <w:rFonts w:ascii="Times New Roman" w:hAnsi="Times New Roman" w:cs="Times New Roman"/>
                <w:sz w:val="24"/>
              </w:rPr>
              <w:t>Страховое возмещение от страховой компании получено на расчетный (валютный) счет</w:t>
            </w:r>
          </w:p>
        </w:tc>
        <w:tc>
          <w:tcPr>
            <w:tcW w:w="1530" w:type="dxa"/>
          </w:tcPr>
          <w:p w14:paraId="681E4163" w14:textId="77777777" w:rsidR="0039540F" w:rsidRPr="0039540F" w:rsidRDefault="0046322D">
            <w:pPr>
              <w:spacing w:after="1" w:line="240" w:lineRule="atLeast"/>
              <w:jc w:val="center"/>
            </w:pPr>
            <w:hyperlink r:id="rId531" w:history="1">
              <w:r w:rsidR="0039540F" w:rsidRPr="0039540F">
                <w:rPr>
                  <w:rFonts w:ascii="Times New Roman" w:hAnsi="Times New Roman" w:cs="Times New Roman"/>
                  <w:sz w:val="24"/>
                </w:rPr>
                <w:t>51</w:t>
              </w:r>
            </w:hyperlink>
          </w:p>
          <w:p w14:paraId="6BBF7051" w14:textId="77777777" w:rsidR="0039540F" w:rsidRPr="0039540F" w:rsidRDefault="0046322D">
            <w:pPr>
              <w:spacing w:after="1" w:line="240" w:lineRule="atLeast"/>
              <w:jc w:val="center"/>
            </w:pPr>
            <w:hyperlink r:id="rId532" w:history="1">
              <w:r w:rsidR="0039540F" w:rsidRPr="0039540F">
                <w:rPr>
                  <w:rFonts w:ascii="Times New Roman" w:hAnsi="Times New Roman" w:cs="Times New Roman"/>
                  <w:sz w:val="24"/>
                </w:rPr>
                <w:t>(52)</w:t>
              </w:r>
            </w:hyperlink>
          </w:p>
        </w:tc>
        <w:tc>
          <w:tcPr>
            <w:tcW w:w="1530" w:type="dxa"/>
          </w:tcPr>
          <w:p w14:paraId="2A44CF35" w14:textId="77777777" w:rsidR="0039540F" w:rsidRPr="0039540F" w:rsidRDefault="0046322D">
            <w:pPr>
              <w:spacing w:after="1" w:line="240" w:lineRule="atLeast"/>
              <w:jc w:val="center"/>
            </w:pPr>
            <w:hyperlink r:id="rId533" w:history="1">
              <w:r w:rsidR="0039540F" w:rsidRPr="0039540F">
                <w:rPr>
                  <w:rFonts w:ascii="Times New Roman" w:hAnsi="Times New Roman" w:cs="Times New Roman"/>
                  <w:sz w:val="24"/>
                </w:rPr>
                <w:t>76-1</w:t>
              </w:r>
            </w:hyperlink>
          </w:p>
        </w:tc>
      </w:tr>
      <w:tr w:rsidR="0039540F" w:rsidRPr="0039540F" w14:paraId="25F7A9C9" w14:textId="77777777">
        <w:tc>
          <w:tcPr>
            <w:tcW w:w="9069" w:type="dxa"/>
            <w:gridSpan w:val="3"/>
          </w:tcPr>
          <w:p w14:paraId="76012BBB" w14:textId="77777777" w:rsidR="0039540F" w:rsidRPr="0039540F" w:rsidRDefault="0039540F">
            <w:pPr>
              <w:spacing w:after="1" w:line="240" w:lineRule="atLeast"/>
              <w:jc w:val="center"/>
            </w:pPr>
            <w:r w:rsidRPr="0039540F">
              <w:rPr>
                <w:rFonts w:ascii="Times New Roman" w:hAnsi="Times New Roman" w:cs="Times New Roman"/>
                <w:sz w:val="24"/>
              </w:rPr>
              <w:t>Расчеты по предъявленным организацией претензиям</w:t>
            </w:r>
          </w:p>
        </w:tc>
      </w:tr>
      <w:tr w:rsidR="0039540F" w:rsidRPr="0039540F" w14:paraId="5F13AE5A" w14:textId="77777777">
        <w:tc>
          <w:tcPr>
            <w:tcW w:w="6009" w:type="dxa"/>
          </w:tcPr>
          <w:p w14:paraId="29393972" w14:textId="77777777" w:rsidR="0039540F" w:rsidRPr="0039540F" w:rsidRDefault="0039540F">
            <w:pPr>
              <w:spacing w:after="1" w:line="240" w:lineRule="atLeast"/>
            </w:pPr>
            <w:r w:rsidRPr="0039540F">
              <w:rPr>
                <w:rFonts w:ascii="Times New Roman" w:hAnsi="Times New Roman" w:cs="Times New Roman"/>
                <w:sz w:val="24"/>
              </w:rPr>
              <w:t>Отражено предъявление претензии поставщику (подрядчику, исполнителю) по несоответствию цен (количества, качества) или по арифметической ошибке в счете</w:t>
            </w:r>
          </w:p>
        </w:tc>
        <w:tc>
          <w:tcPr>
            <w:tcW w:w="1530" w:type="dxa"/>
          </w:tcPr>
          <w:p w14:paraId="135D9173" w14:textId="77777777" w:rsidR="0039540F" w:rsidRPr="0039540F" w:rsidRDefault="0046322D">
            <w:pPr>
              <w:spacing w:after="1" w:line="240" w:lineRule="atLeast"/>
              <w:jc w:val="center"/>
            </w:pPr>
            <w:hyperlink r:id="rId534" w:history="1">
              <w:r w:rsidR="0039540F" w:rsidRPr="0039540F">
                <w:rPr>
                  <w:rFonts w:ascii="Times New Roman" w:hAnsi="Times New Roman" w:cs="Times New Roman"/>
                  <w:sz w:val="24"/>
                </w:rPr>
                <w:t>76-2</w:t>
              </w:r>
            </w:hyperlink>
          </w:p>
        </w:tc>
        <w:tc>
          <w:tcPr>
            <w:tcW w:w="1530" w:type="dxa"/>
          </w:tcPr>
          <w:p w14:paraId="07A1A3C0" w14:textId="77777777" w:rsidR="0039540F" w:rsidRPr="0039540F" w:rsidRDefault="0046322D">
            <w:pPr>
              <w:spacing w:after="1" w:line="240" w:lineRule="atLeast"/>
              <w:jc w:val="center"/>
            </w:pPr>
            <w:hyperlink r:id="rId535" w:history="1">
              <w:r w:rsidR="0039540F" w:rsidRPr="0039540F">
                <w:rPr>
                  <w:rFonts w:ascii="Times New Roman" w:hAnsi="Times New Roman" w:cs="Times New Roman"/>
                  <w:sz w:val="24"/>
                </w:rPr>
                <w:t>60</w:t>
              </w:r>
            </w:hyperlink>
          </w:p>
        </w:tc>
      </w:tr>
      <w:tr w:rsidR="0039540F" w:rsidRPr="0039540F" w14:paraId="19D97BD4" w14:textId="77777777">
        <w:tc>
          <w:tcPr>
            <w:tcW w:w="6009" w:type="dxa"/>
          </w:tcPr>
          <w:p w14:paraId="111495FA" w14:textId="77777777" w:rsidR="0039540F" w:rsidRPr="0039540F" w:rsidRDefault="0039540F">
            <w:pPr>
              <w:spacing w:after="1" w:line="240" w:lineRule="atLeast"/>
            </w:pPr>
            <w:r w:rsidRPr="0039540F">
              <w:rPr>
                <w:rFonts w:ascii="Times New Roman" w:hAnsi="Times New Roman" w:cs="Times New Roman"/>
                <w:sz w:val="24"/>
              </w:rPr>
              <w:t>Отражен прочий доход в сумме признанной контрагентом (присужденной судом) неустойки (штрафа, пеней) за нарушение условий договора, а также в сумме возмещения убытков</w:t>
            </w:r>
          </w:p>
        </w:tc>
        <w:tc>
          <w:tcPr>
            <w:tcW w:w="1530" w:type="dxa"/>
          </w:tcPr>
          <w:p w14:paraId="5DCA6525" w14:textId="77777777" w:rsidR="0039540F" w:rsidRPr="0039540F" w:rsidRDefault="0046322D">
            <w:pPr>
              <w:spacing w:after="1" w:line="240" w:lineRule="atLeast"/>
              <w:jc w:val="center"/>
            </w:pPr>
            <w:hyperlink r:id="rId536" w:history="1">
              <w:r w:rsidR="0039540F" w:rsidRPr="0039540F">
                <w:rPr>
                  <w:rFonts w:ascii="Times New Roman" w:hAnsi="Times New Roman" w:cs="Times New Roman"/>
                  <w:sz w:val="24"/>
                </w:rPr>
                <w:t>76-2</w:t>
              </w:r>
            </w:hyperlink>
          </w:p>
        </w:tc>
        <w:tc>
          <w:tcPr>
            <w:tcW w:w="1530" w:type="dxa"/>
          </w:tcPr>
          <w:p w14:paraId="389727AA" w14:textId="77777777" w:rsidR="0039540F" w:rsidRPr="0039540F" w:rsidRDefault="0046322D">
            <w:pPr>
              <w:spacing w:after="1" w:line="240" w:lineRule="atLeast"/>
              <w:jc w:val="center"/>
            </w:pPr>
            <w:hyperlink r:id="rId537" w:history="1">
              <w:r w:rsidR="0039540F" w:rsidRPr="0039540F">
                <w:rPr>
                  <w:rFonts w:ascii="Times New Roman" w:hAnsi="Times New Roman" w:cs="Times New Roman"/>
                  <w:sz w:val="24"/>
                </w:rPr>
                <w:t>91-1</w:t>
              </w:r>
            </w:hyperlink>
          </w:p>
        </w:tc>
      </w:tr>
      <w:tr w:rsidR="0039540F" w:rsidRPr="0039540F" w14:paraId="72E4D91C" w14:textId="77777777">
        <w:tc>
          <w:tcPr>
            <w:tcW w:w="6009" w:type="dxa"/>
          </w:tcPr>
          <w:p w14:paraId="47702A0A" w14:textId="77777777" w:rsidR="0039540F" w:rsidRPr="0039540F" w:rsidRDefault="0039540F">
            <w:pPr>
              <w:spacing w:after="1" w:line="240" w:lineRule="atLeast"/>
            </w:pPr>
            <w:r w:rsidRPr="0039540F">
              <w:rPr>
                <w:rFonts w:ascii="Times New Roman" w:hAnsi="Times New Roman" w:cs="Times New Roman"/>
                <w:sz w:val="24"/>
              </w:rPr>
              <w:t>Отражено получение неустойки (штрафа, пеней), а также сумм возмещения убытков</w:t>
            </w:r>
          </w:p>
        </w:tc>
        <w:tc>
          <w:tcPr>
            <w:tcW w:w="1530" w:type="dxa"/>
          </w:tcPr>
          <w:p w14:paraId="35099A0D" w14:textId="77777777" w:rsidR="0039540F" w:rsidRPr="0039540F" w:rsidRDefault="0046322D">
            <w:pPr>
              <w:spacing w:after="1" w:line="240" w:lineRule="atLeast"/>
              <w:jc w:val="center"/>
            </w:pPr>
            <w:hyperlink r:id="rId538" w:history="1">
              <w:r w:rsidR="0039540F" w:rsidRPr="0039540F">
                <w:rPr>
                  <w:rFonts w:ascii="Times New Roman" w:hAnsi="Times New Roman" w:cs="Times New Roman"/>
                  <w:sz w:val="24"/>
                </w:rPr>
                <w:t>51</w:t>
              </w:r>
            </w:hyperlink>
          </w:p>
          <w:p w14:paraId="4C67A516" w14:textId="77777777" w:rsidR="0039540F" w:rsidRPr="0039540F" w:rsidRDefault="0046322D">
            <w:pPr>
              <w:spacing w:after="1" w:line="240" w:lineRule="atLeast"/>
              <w:jc w:val="center"/>
            </w:pPr>
            <w:hyperlink r:id="rId539" w:history="1">
              <w:r w:rsidR="0039540F" w:rsidRPr="0039540F">
                <w:rPr>
                  <w:rFonts w:ascii="Times New Roman" w:hAnsi="Times New Roman" w:cs="Times New Roman"/>
                  <w:sz w:val="24"/>
                </w:rPr>
                <w:t>(52)</w:t>
              </w:r>
            </w:hyperlink>
          </w:p>
        </w:tc>
        <w:tc>
          <w:tcPr>
            <w:tcW w:w="1530" w:type="dxa"/>
          </w:tcPr>
          <w:p w14:paraId="3F3517F5" w14:textId="77777777" w:rsidR="0039540F" w:rsidRPr="0039540F" w:rsidRDefault="0046322D">
            <w:pPr>
              <w:spacing w:after="1" w:line="240" w:lineRule="atLeast"/>
              <w:jc w:val="center"/>
            </w:pPr>
            <w:hyperlink r:id="rId540" w:history="1">
              <w:r w:rsidR="0039540F" w:rsidRPr="0039540F">
                <w:rPr>
                  <w:rFonts w:ascii="Times New Roman" w:hAnsi="Times New Roman" w:cs="Times New Roman"/>
                  <w:sz w:val="24"/>
                </w:rPr>
                <w:t>76-2</w:t>
              </w:r>
            </w:hyperlink>
          </w:p>
        </w:tc>
      </w:tr>
      <w:tr w:rsidR="0039540F" w:rsidRPr="0039540F" w14:paraId="0B14C8CE" w14:textId="77777777">
        <w:tc>
          <w:tcPr>
            <w:tcW w:w="9069" w:type="dxa"/>
            <w:gridSpan w:val="3"/>
          </w:tcPr>
          <w:p w14:paraId="5069EF79" w14:textId="77777777" w:rsidR="0039540F" w:rsidRPr="0039540F" w:rsidRDefault="0039540F">
            <w:pPr>
              <w:spacing w:after="1" w:line="240" w:lineRule="atLeast"/>
              <w:jc w:val="center"/>
            </w:pPr>
            <w:r w:rsidRPr="0039540F">
              <w:rPr>
                <w:rFonts w:ascii="Times New Roman" w:hAnsi="Times New Roman" w:cs="Times New Roman"/>
                <w:sz w:val="24"/>
              </w:rPr>
              <w:t>Расчеты по причитающимся дивидендам и другим доходам</w:t>
            </w:r>
          </w:p>
        </w:tc>
      </w:tr>
      <w:tr w:rsidR="0039540F" w:rsidRPr="0039540F" w14:paraId="58C1E9B9" w14:textId="77777777">
        <w:tc>
          <w:tcPr>
            <w:tcW w:w="6009" w:type="dxa"/>
          </w:tcPr>
          <w:p w14:paraId="37684421" w14:textId="77777777" w:rsidR="0039540F" w:rsidRPr="0039540F" w:rsidRDefault="0039540F">
            <w:pPr>
              <w:spacing w:after="1" w:line="240" w:lineRule="atLeast"/>
            </w:pPr>
            <w:r w:rsidRPr="0039540F">
              <w:rPr>
                <w:rFonts w:ascii="Times New Roman" w:hAnsi="Times New Roman" w:cs="Times New Roman"/>
                <w:sz w:val="24"/>
              </w:rPr>
              <w:t>Отражена сумма причитающихся к получению дивидендов (прибыли от участия в простом товариществе)</w:t>
            </w:r>
          </w:p>
        </w:tc>
        <w:tc>
          <w:tcPr>
            <w:tcW w:w="1530" w:type="dxa"/>
          </w:tcPr>
          <w:p w14:paraId="360A6FCB" w14:textId="77777777" w:rsidR="0039540F" w:rsidRPr="0039540F" w:rsidRDefault="0046322D">
            <w:pPr>
              <w:spacing w:after="1" w:line="240" w:lineRule="atLeast"/>
              <w:jc w:val="center"/>
            </w:pPr>
            <w:hyperlink r:id="rId541" w:history="1">
              <w:r w:rsidR="0039540F" w:rsidRPr="0039540F">
                <w:rPr>
                  <w:rFonts w:ascii="Times New Roman" w:hAnsi="Times New Roman" w:cs="Times New Roman"/>
                  <w:sz w:val="24"/>
                </w:rPr>
                <w:t>76-3</w:t>
              </w:r>
            </w:hyperlink>
          </w:p>
        </w:tc>
        <w:tc>
          <w:tcPr>
            <w:tcW w:w="1530" w:type="dxa"/>
          </w:tcPr>
          <w:p w14:paraId="496F955D" w14:textId="77777777" w:rsidR="0039540F" w:rsidRPr="0039540F" w:rsidRDefault="0046322D">
            <w:pPr>
              <w:spacing w:after="1" w:line="240" w:lineRule="atLeast"/>
              <w:jc w:val="center"/>
            </w:pPr>
            <w:hyperlink r:id="rId542" w:history="1">
              <w:r w:rsidR="0039540F" w:rsidRPr="0039540F">
                <w:rPr>
                  <w:rFonts w:ascii="Times New Roman" w:hAnsi="Times New Roman" w:cs="Times New Roman"/>
                  <w:sz w:val="24"/>
                </w:rPr>
                <w:t>91-1</w:t>
              </w:r>
            </w:hyperlink>
          </w:p>
        </w:tc>
      </w:tr>
      <w:tr w:rsidR="0039540F" w:rsidRPr="0039540F" w14:paraId="25248841" w14:textId="77777777">
        <w:tc>
          <w:tcPr>
            <w:tcW w:w="6009" w:type="dxa"/>
          </w:tcPr>
          <w:p w14:paraId="22304F5A" w14:textId="77777777" w:rsidR="0039540F" w:rsidRPr="0039540F" w:rsidRDefault="0039540F">
            <w:pPr>
              <w:spacing w:after="1" w:line="240" w:lineRule="atLeast"/>
            </w:pPr>
            <w:r w:rsidRPr="0039540F">
              <w:rPr>
                <w:rFonts w:ascii="Times New Roman" w:hAnsi="Times New Roman" w:cs="Times New Roman"/>
                <w:sz w:val="24"/>
              </w:rPr>
              <w:t>Дивиденды (прибыль от участия в простом товариществе) получены на расчетный счет</w:t>
            </w:r>
          </w:p>
        </w:tc>
        <w:tc>
          <w:tcPr>
            <w:tcW w:w="1530" w:type="dxa"/>
          </w:tcPr>
          <w:p w14:paraId="3260EDD0" w14:textId="77777777" w:rsidR="0039540F" w:rsidRPr="0039540F" w:rsidRDefault="0046322D">
            <w:pPr>
              <w:spacing w:after="1" w:line="240" w:lineRule="atLeast"/>
              <w:jc w:val="center"/>
            </w:pPr>
            <w:hyperlink r:id="rId543" w:history="1">
              <w:r w:rsidR="0039540F" w:rsidRPr="0039540F">
                <w:rPr>
                  <w:rFonts w:ascii="Times New Roman" w:hAnsi="Times New Roman" w:cs="Times New Roman"/>
                  <w:sz w:val="24"/>
                </w:rPr>
                <w:t>51</w:t>
              </w:r>
            </w:hyperlink>
          </w:p>
          <w:p w14:paraId="4B900E4B" w14:textId="77777777" w:rsidR="0039540F" w:rsidRPr="0039540F" w:rsidRDefault="0046322D">
            <w:pPr>
              <w:spacing w:after="1" w:line="240" w:lineRule="atLeast"/>
              <w:jc w:val="center"/>
            </w:pPr>
            <w:hyperlink r:id="rId544" w:history="1">
              <w:r w:rsidR="0039540F" w:rsidRPr="0039540F">
                <w:rPr>
                  <w:rFonts w:ascii="Times New Roman" w:hAnsi="Times New Roman" w:cs="Times New Roman"/>
                  <w:sz w:val="24"/>
                </w:rPr>
                <w:t>(52)</w:t>
              </w:r>
            </w:hyperlink>
          </w:p>
        </w:tc>
        <w:tc>
          <w:tcPr>
            <w:tcW w:w="1530" w:type="dxa"/>
          </w:tcPr>
          <w:p w14:paraId="708122E4" w14:textId="77777777" w:rsidR="0039540F" w:rsidRPr="0039540F" w:rsidRDefault="0046322D">
            <w:pPr>
              <w:spacing w:after="1" w:line="240" w:lineRule="atLeast"/>
              <w:jc w:val="center"/>
            </w:pPr>
            <w:hyperlink r:id="rId545" w:history="1">
              <w:r w:rsidR="0039540F" w:rsidRPr="0039540F">
                <w:rPr>
                  <w:rFonts w:ascii="Times New Roman" w:hAnsi="Times New Roman" w:cs="Times New Roman"/>
                  <w:sz w:val="24"/>
                </w:rPr>
                <w:t>76-3</w:t>
              </w:r>
            </w:hyperlink>
          </w:p>
        </w:tc>
      </w:tr>
      <w:tr w:rsidR="0039540F" w:rsidRPr="0039540F" w14:paraId="64897131" w14:textId="77777777">
        <w:tc>
          <w:tcPr>
            <w:tcW w:w="9069" w:type="dxa"/>
            <w:gridSpan w:val="3"/>
          </w:tcPr>
          <w:p w14:paraId="058BF02C" w14:textId="77777777" w:rsidR="0039540F" w:rsidRPr="0039540F" w:rsidRDefault="0039540F">
            <w:pPr>
              <w:spacing w:after="1" w:line="240" w:lineRule="atLeast"/>
              <w:jc w:val="center"/>
            </w:pPr>
            <w:r w:rsidRPr="0039540F">
              <w:rPr>
                <w:rFonts w:ascii="Times New Roman" w:hAnsi="Times New Roman" w:cs="Times New Roman"/>
                <w:sz w:val="24"/>
              </w:rPr>
              <w:t>Расчеты по депонированным суммам</w:t>
            </w:r>
          </w:p>
        </w:tc>
      </w:tr>
      <w:tr w:rsidR="0039540F" w:rsidRPr="0039540F" w14:paraId="32EB527C" w14:textId="77777777">
        <w:tc>
          <w:tcPr>
            <w:tcW w:w="6009" w:type="dxa"/>
          </w:tcPr>
          <w:p w14:paraId="07C86143" w14:textId="77777777" w:rsidR="0039540F" w:rsidRPr="0039540F" w:rsidRDefault="0039540F">
            <w:pPr>
              <w:spacing w:after="1" w:line="240" w:lineRule="atLeast"/>
            </w:pPr>
            <w:r w:rsidRPr="0039540F">
              <w:rPr>
                <w:rFonts w:ascii="Times New Roman" w:hAnsi="Times New Roman" w:cs="Times New Roman"/>
                <w:sz w:val="24"/>
              </w:rPr>
              <w:t>Депонирована не выплаченная работнику заработная плата</w:t>
            </w:r>
          </w:p>
        </w:tc>
        <w:tc>
          <w:tcPr>
            <w:tcW w:w="1530" w:type="dxa"/>
          </w:tcPr>
          <w:p w14:paraId="2D47EF81" w14:textId="77777777" w:rsidR="0039540F" w:rsidRPr="0039540F" w:rsidRDefault="0046322D">
            <w:pPr>
              <w:spacing w:after="1" w:line="240" w:lineRule="atLeast"/>
              <w:jc w:val="center"/>
            </w:pPr>
            <w:hyperlink r:id="rId546" w:history="1">
              <w:r w:rsidR="0039540F" w:rsidRPr="0039540F">
                <w:rPr>
                  <w:rFonts w:ascii="Times New Roman" w:hAnsi="Times New Roman" w:cs="Times New Roman"/>
                  <w:sz w:val="24"/>
                </w:rPr>
                <w:t>70</w:t>
              </w:r>
            </w:hyperlink>
          </w:p>
        </w:tc>
        <w:tc>
          <w:tcPr>
            <w:tcW w:w="1530" w:type="dxa"/>
          </w:tcPr>
          <w:p w14:paraId="3BBBE920" w14:textId="77777777" w:rsidR="0039540F" w:rsidRPr="0039540F" w:rsidRDefault="0046322D">
            <w:pPr>
              <w:spacing w:after="1" w:line="240" w:lineRule="atLeast"/>
              <w:jc w:val="center"/>
            </w:pPr>
            <w:hyperlink r:id="rId547" w:history="1">
              <w:r w:rsidR="0039540F" w:rsidRPr="0039540F">
                <w:rPr>
                  <w:rFonts w:ascii="Times New Roman" w:hAnsi="Times New Roman" w:cs="Times New Roman"/>
                  <w:sz w:val="24"/>
                </w:rPr>
                <w:t>76-4</w:t>
              </w:r>
            </w:hyperlink>
          </w:p>
        </w:tc>
      </w:tr>
      <w:tr w:rsidR="0039540F" w:rsidRPr="0039540F" w14:paraId="6282201B" w14:textId="77777777">
        <w:tc>
          <w:tcPr>
            <w:tcW w:w="6009" w:type="dxa"/>
          </w:tcPr>
          <w:p w14:paraId="08C81B11" w14:textId="77777777" w:rsidR="0039540F" w:rsidRPr="0039540F" w:rsidRDefault="0039540F">
            <w:pPr>
              <w:spacing w:after="1" w:line="240" w:lineRule="atLeast"/>
            </w:pPr>
            <w:r w:rsidRPr="0039540F">
              <w:rPr>
                <w:rFonts w:ascii="Times New Roman" w:hAnsi="Times New Roman" w:cs="Times New Roman"/>
                <w:sz w:val="24"/>
              </w:rPr>
              <w:t>Сумма депонированной заработной платы выплачена работнику</w:t>
            </w:r>
          </w:p>
        </w:tc>
        <w:tc>
          <w:tcPr>
            <w:tcW w:w="1530" w:type="dxa"/>
          </w:tcPr>
          <w:p w14:paraId="7FC3219B" w14:textId="77777777" w:rsidR="0039540F" w:rsidRPr="0039540F" w:rsidRDefault="0046322D">
            <w:pPr>
              <w:spacing w:after="1" w:line="240" w:lineRule="atLeast"/>
              <w:jc w:val="center"/>
            </w:pPr>
            <w:hyperlink r:id="rId548" w:history="1">
              <w:r w:rsidR="0039540F" w:rsidRPr="0039540F">
                <w:rPr>
                  <w:rFonts w:ascii="Times New Roman" w:hAnsi="Times New Roman" w:cs="Times New Roman"/>
                  <w:sz w:val="24"/>
                </w:rPr>
                <w:t>76-4</w:t>
              </w:r>
            </w:hyperlink>
          </w:p>
        </w:tc>
        <w:tc>
          <w:tcPr>
            <w:tcW w:w="1530" w:type="dxa"/>
          </w:tcPr>
          <w:p w14:paraId="7BED2D9E" w14:textId="77777777" w:rsidR="0039540F" w:rsidRPr="0039540F" w:rsidRDefault="0046322D">
            <w:pPr>
              <w:spacing w:after="1" w:line="240" w:lineRule="atLeast"/>
              <w:jc w:val="center"/>
            </w:pPr>
            <w:hyperlink r:id="rId549" w:history="1">
              <w:r w:rsidR="0039540F" w:rsidRPr="0039540F">
                <w:rPr>
                  <w:rFonts w:ascii="Times New Roman" w:hAnsi="Times New Roman" w:cs="Times New Roman"/>
                  <w:sz w:val="24"/>
                </w:rPr>
                <w:t>50</w:t>
              </w:r>
            </w:hyperlink>
          </w:p>
          <w:p w14:paraId="54FBFF68" w14:textId="77777777" w:rsidR="0039540F" w:rsidRPr="0039540F" w:rsidRDefault="0046322D">
            <w:pPr>
              <w:spacing w:after="1" w:line="240" w:lineRule="atLeast"/>
              <w:jc w:val="center"/>
            </w:pPr>
            <w:hyperlink r:id="rId550" w:history="1">
              <w:r w:rsidR="0039540F" w:rsidRPr="0039540F">
                <w:rPr>
                  <w:rFonts w:ascii="Times New Roman" w:hAnsi="Times New Roman" w:cs="Times New Roman"/>
                  <w:sz w:val="24"/>
                </w:rPr>
                <w:t>(51)</w:t>
              </w:r>
            </w:hyperlink>
          </w:p>
        </w:tc>
      </w:tr>
      <w:tr w:rsidR="0039540F" w:rsidRPr="0039540F" w14:paraId="3ED80309" w14:textId="77777777">
        <w:tc>
          <w:tcPr>
            <w:tcW w:w="9069" w:type="dxa"/>
            <w:gridSpan w:val="3"/>
          </w:tcPr>
          <w:p w14:paraId="35169828" w14:textId="77777777" w:rsidR="0039540F" w:rsidRPr="0039540F" w:rsidRDefault="0039540F">
            <w:pPr>
              <w:spacing w:after="1" w:line="240" w:lineRule="atLeast"/>
              <w:jc w:val="center"/>
            </w:pPr>
            <w:r w:rsidRPr="0039540F">
              <w:rPr>
                <w:rFonts w:ascii="Times New Roman" w:hAnsi="Times New Roman" w:cs="Times New Roman"/>
                <w:sz w:val="24"/>
              </w:rPr>
              <w:t>Расчеты по договору комиссии в учете комиссионера</w:t>
            </w:r>
          </w:p>
        </w:tc>
      </w:tr>
      <w:tr w:rsidR="0039540F" w:rsidRPr="0039540F" w14:paraId="64DD0572" w14:textId="77777777">
        <w:tc>
          <w:tcPr>
            <w:tcW w:w="6009" w:type="dxa"/>
          </w:tcPr>
          <w:p w14:paraId="7FF93533" w14:textId="77777777" w:rsidR="0039540F" w:rsidRPr="0039540F" w:rsidRDefault="0039540F">
            <w:pPr>
              <w:spacing w:after="1" w:line="240" w:lineRule="atLeast"/>
            </w:pPr>
            <w:r w:rsidRPr="0039540F">
              <w:rPr>
                <w:rFonts w:ascii="Times New Roman" w:hAnsi="Times New Roman" w:cs="Times New Roman"/>
                <w:sz w:val="24"/>
              </w:rPr>
              <w:t>Отражена реализация товаров комитента</w:t>
            </w:r>
          </w:p>
        </w:tc>
        <w:tc>
          <w:tcPr>
            <w:tcW w:w="1530" w:type="dxa"/>
          </w:tcPr>
          <w:p w14:paraId="167AE9EE" w14:textId="77777777" w:rsidR="0039540F" w:rsidRPr="0039540F" w:rsidRDefault="0046322D">
            <w:pPr>
              <w:spacing w:after="1" w:line="240" w:lineRule="atLeast"/>
              <w:jc w:val="center"/>
            </w:pPr>
            <w:hyperlink r:id="rId551" w:history="1">
              <w:r w:rsidR="0039540F" w:rsidRPr="0039540F">
                <w:rPr>
                  <w:rFonts w:ascii="Times New Roman" w:hAnsi="Times New Roman" w:cs="Times New Roman"/>
                  <w:sz w:val="24"/>
                </w:rPr>
                <w:t>62</w:t>
              </w:r>
            </w:hyperlink>
          </w:p>
        </w:tc>
        <w:tc>
          <w:tcPr>
            <w:tcW w:w="1530" w:type="dxa"/>
          </w:tcPr>
          <w:p w14:paraId="046D0171" w14:textId="77777777" w:rsidR="0039540F" w:rsidRPr="0039540F" w:rsidRDefault="0046322D">
            <w:pPr>
              <w:spacing w:after="1" w:line="240" w:lineRule="atLeast"/>
              <w:jc w:val="center"/>
            </w:pPr>
            <w:hyperlink r:id="rId552" w:history="1">
              <w:r w:rsidR="0039540F" w:rsidRPr="0039540F">
                <w:rPr>
                  <w:rFonts w:ascii="Times New Roman" w:hAnsi="Times New Roman" w:cs="Times New Roman"/>
                  <w:sz w:val="24"/>
                </w:rPr>
                <w:t>76</w:t>
              </w:r>
            </w:hyperlink>
          </w:p>
        </w:tc>
      </w:tr>
      <w:tr w:rsidR="0039540F" w:rsidRPr="0039540F" w14:paraId="4B92B310" w14:textId="77777777">
        <w:tc>
          <w:tcPr>
            <w:tcW w:w="6009" w:type="dxa"/>
          </w:tcPr>
          <w:p w14:paraId="0E26C580" w14:textId="77777777" w:rsidR="0039540F" w:rsidRPr="0039540F" w:rsidRDefault="0039540F">
            <w:pPr>
              <w:spacing w:after="1" w:line="240" w:lineRule="atLeast"/>
            </w:pPr>
            <w:r w:rsidRPr="0039540F">
              <w:rPr>
                <w:rFonts w:ascii="Times New Roman" w:hAnsi="Times New Roman" w:cs="Times New Roman"/>
                <w:sz w:val="24"/>
              </w:rPr>
              <w:t>Отражена выручка в сумме комиссионного вознаграждения</w:t>
            </w:r>
          </w:p>
        </w:tc>
        <w:tc>
          <w:tcPr>
            <w:tcW w:w="1530" w:type="dxa"/>
          </w:tcPr>
          <w:p w14:paraId="0073863D" w14:textId="77777777" w:rsidR="0039540F" w:rsidRPr="0039540F" w:rsidRDefault="0046322D">
            <w:pPr>
              <w:spacing w:after="1" w:line="240" w:lineRule="atLeast"/>
              <w:jc w:val="center"/>
            </w:pPr>
            <w:hyperlink r:id="rId553" w:history="1">
              <w:r w:rsidR="0039540F" w:rsidRPr="0039540F">
                <w:rPr>
                  <w:rFonts w:ascii="Times New Roman" w:hAnsi="Times New Roman" w:cs="Times New Roman"/>
                  <w:sz w:val="24"/>
                </w:rPr>
                <w:t>76</w:t>
              </w:r>
            </w:hyperlink>
          </w:p>
        </w:tc>
        <w:tc>
          <w:tcPr>
            <w:tcW w:w="1530" w:type="dxa"/>
          </w:tcPr>
          <w:p w14:paraId="6AF17141" w14:textId="77777777" w:rsidR="0039540F" w:rsidRPr="0039540F" w:rsidRDefault="0046322D">
            <w:pPr>
              <w:spacing w:after="1" w:line="240" w:lineRule="atLeast"/>
              <w:jc w:val="center"/>
            </w:pPr>
            <w:hyperlink r:id="rId554" w:history="1">
              <w:r w:rsidR="0039540F" w:rsidRPr="0039540F">
                <w:rPr>
                  <w:rFonts w:ascii="Times New Roman" w:hAnsi="Times New Roman" w:cs="Times New Roman"/>
                  <w:sz w:val="24"/>
                </w:rPr>
                <w:t>90-1</w:t>
              </w:r>
            </w:hyperlink>
          </w:p>
        </w:tc>
      </w:tr>
      <w:tr w:rsidR="0039540F" w:rsidRPr="0039540F" w14:paraId="674AA4B7" w14:textId="77777777">
        <w:tc>
          <w:tcPr>
            <w:tcW w:w="9069" w:type="dxa"/>
            <w:gridSpan w:val="3"/>
          </w:tcPr>
          <w:p w14:paraId="55EC5A22" w14:textId="77777777" w:rsidR="0039540F" w:rsidRPr="0039540F" w:rsidRDefault="0039540F">
            <w:pPr>
              <w:spacing w:after="1" w:line="240" w:lineRule="atLeast"/>
              <w:jc w:val="center"/>
            </w:pPr>
            <w:r w:rsidRPr="0039540F">
              <w:rPr>
                <w:rFonts w:ascii="Times New Roman" w:hAnsi="Times New Roman" w:cs="Times New Roman"/>
                <w:sz w:val="24"/>
              </w:rPr>
              <w:t>Расчеты по договору комиссии в учете комитента</w:t>
            </w:r>
          </w:p>
        </w:tc>
      </w:tr>
      <w:tr w:rsidR="0039540F" w:rsidRPr="0039540F" w14:paraId="6159F548" w14:textId="77777777">
        <w:tc>
          <w:tcPr>
            <w:tcW w:w="6009" w:type="dxa"/>
          </w:tcPr>
          <w:p w14:paraId="359DDC91" w14:textId="77777777" w:rsidR="0039540F" w:rsidRPr="0039540F" w:rsidRDefault="0039540F">
            <w:pPr>
              <w:spacing w:after="1" w:line="240" w:lineRule="atLeast"/>
            </w:pPr>
            <w:r w:rsidRPr="0039540F">
              <w:rPr>
                <w:rFonts w:ascii="Times New Roman" w:hAnsi="Times New Roman" w:cs="Times New Roman"/>
                <w:sz w:val="24"/>
              </w:rPr>
              <w:t>Отражена задолженность комиссионера за реализованные товары</w:t>
            </w:r>
          </w:p>
        </w:tc>
        <w:tc>
          <w:tcPr>
            <w:tcW w:w="1530" w:type="dxa"/>
          </w:tcPr>
          <w:p w14:paraId="04238996" w14:textId="77777777" w:rsidR="0039540F" w:rsidRPr="0039540F" w:rsidRDefault="0046322D">
            <w:pPr>
              <w:spacing w:after="1" w:line="240" w:lineRule="atLeast"/>
              <w:jc w:val="center"/>
            </w:pPr>
            <w:hyperlink r:id="rId555" w:history="1">
              <w:r w:rsidR="0039540F" w:rsidRPr="0039540F">
                <w:rPr>
                  <w:rFonts w:ascii="Times New Roman" w:hAnsi="Times New Roman" w:cs="Times New Roman"/>
                  <w:sz w:val="24"/>
                </w:rPr>
                <w:t>76</w:t>
              </w:r>
            </w:hyperlink>
          </w:p>
        </w:tc>
        <w:tc>
          <w:tcPr>
            <w:tcW w:w="1530" w:type="dxa"/>
          </w:tcPr>
          <w:p w14:paraId="6261E9FA" w14:textId="77777777" w:rsidR="0039540F" w:rsidRPr="0039540F" w:rsidRDefault="0046322D">
            <w:pPr>
              <w:spacing w:after="1" w:line="240" w:lineRule="atLeast"/>
              <w:jc w:val="center"/>
            </w:pPr>
            <w:hyperlink r:id="rId556" w:history="1">
              <w:r w:rsidR="0039540F" w:rsidRPr="0039540F">
                <w:rPr>
                  <w:rFonts w:ascii="Times New Roman" w:hAnsi="Times New Roman" w:cs="Times New Roman"/>
                  <w:sz w:val="24"/>
                </w:rPr>
                <w:t>62</w:t>
              </w:r>
            </w:hyperlink>
          </w:p>
        </w:tc>
      </w:tr>
      <w:tr w:rsidR="0039540F" w:rsidRPr="0039540F" w14:paraId="0D18A7D4" w14:textId="77777777">
        <w:tc>
          <w:tcPr>
            <w:tcW w:w="6009" w:type="dxa"/>
          </w:tcPr>
          <w:p w14:paraId="5323C6B6" w14:textId="77777777" w:rsidR="0039540F" w:rsidRPr="0039540F" w:rsidRDefault="0039540F">
            <w:pPr>
              <w:spacing w:after="1" w:line="240" w:lineRule="atLeast"/>
            </w:pPr>
            <w:r w:rsidRPr="0039540F">
              <w:rPr>
                <w:rFonts w:ascii="Times New Roman" w:hAnsi="Times New Roman" w:cs="Times New Roman"/>
                <w:sz w:val="24"/>
              </w:rPr>
              <w:lastRenderedPageBreak/>
              <w:t>Начислено комиссионное вознаграждение</w:t>
            </w:r>
          </w:p>
        </w:tc>
        <w:tc>
          <w:tcPr>
            <w:tcW w:w="1530" w:type="dxa"/>
          </w:tcPr>
          <w:p w14:paraId="1E8B221D" w14:textId="77777777" w:rsidR="0039540F" w:rsidRPr="0039540F" w:rsidRDefault="0046322D">
            <w:pPr>
              <w:spacing w:after="1" w:line="240" w:lineRule="atLeast"/>
              <w:jc w:val="center"/>
            </w:pPr>
            <w:hyperlink r:id="rId557" w:history="1">
              <w:r w:rsidR="0039540F" w:rsidRPr="0039540F">
                <w:rPr>
                  <w:rFonts w:ascii="Times New Roman" w:hAnsi="Times New Roman" w:cs="Times New Roman"/>
                  <w:sz w:val="24"/>
                </w:rPr>
                <w:t>44</w:t>
              </w:r>
            </w:hyperlink>
          </w:p>
        </w:tc>
        <w:tc>
          <w:tcPr>
            <w:tcW w:w="1530" w:type="dxa"/>
          </w:tcPr>
          <w:p w14:paraId="5AA87EE3" w14:textId="77777777" w:rsidR="0039540F" w:rsidRPr="0039540F" w:rsidRDefault="0046322D">
            <w:pPr>
              <w:spacing w:after="1" w:line="240" w:lineRule="atLeast"/>
              <w:jc w:val="center"/>
            </w:pPr>
            <w:hyperlink r:id="rId558" w:history="1">
              <w:r w:rsidR="0039540F" w:rsidRPr="0039540F">
                <w:rPr>
                  <w:rFonts w:ascii="Times New Roman" w:hAnsi="Times New Roman" w:cs="Times New Roman"/>
                  <w:sz w:val="24"/>
                </w:rPr>
                <w:t>76</w:t>
              </w:r>
            </w:hyperlink>
          </w:p>
        </w:tc>
      </w:tr>
      <w:tr w:rsidR="0039540F" w:rsidRPr="0039540F" w14:paraId="2A9A94FB" w14:textId="77777777">
        <w:tc>
          <w:tcPr>
            <w:tcW w:w="9069" w:type="dxa"/>
            <w:gridSpan w:val="3"/>
          </w:tcPr>
          <w:p w14:paraId="05EB2FEF" w14:textId="77777777" w:rsidR="0039540F" w:rsidRPr="0039540F" w:rsidRDefault="0039540F">
            <w:pPr>
              <w:spacing w:after="1" w:line="240" w:lineRule="atLeast"/>
              <w:jc w:val="center"/>
            </w:pPr>
            <w:r w:rsidRPr="0039540F">
              <w:rPr>
                <w:rFonts w:ascii="Times New Roman" w:hAnsi="Times New Roman" w:cs="Times New Roman"/>
                <w:sz w:val="24"/>
              </w:rPr>
              <w:t>Расчеты по причитающимся к получению процентам по договорам займа</w:t>
            </w:r>
          </w:p>
        </w:tc>
      </w:tr>
      <w:tr w:rsidR="0039540F" w:rsidRPr="0039540F" w14:paraId="160FBB33" w14:textId="77777777">
        <w:tc>
          <w:tcPr>
            <w:tcW w:w="6009" w:type="dxa"/>
          </w:tcPr>
          <w:p w14:paraId="07521AA8" w14:textId="77777777" w:rsidR="0039540F" w:rsidRPr="0039540F" w:rsidRDefault="0039540F">
            <w:pPr>
              <w:spacing w:after="1" w:line="240" w:lineRule="atLeast"/>
            </w:pPr>
            <w:r w:rsidRPr="0039540F">
              <w:rPr>
                <w:rFonts w:ascii="Times New Roman" w:hAnsi="Times New Roman" w:cs="Times New Roman"/>
                <w:sz w:val="24"/>
              </w:rPr>
              <w:t>Начислены проценты по договору займа</w:t>
            </w:r>
          </w:p>
        </w:tc>
        <w:tc>
          <w:tcPr>
            <w:tcW w:w="1530" w:type="dxa"/>
          </w:tcPr>
          <w:p w14:paraId="73D55EB8" w14:textId="77777777" w:rsidR="0039540F" w:rsidRPr="0039540F" w:rsidRDefault="0046322D">
            <w:pPr>
              <w:spacing w:after="1" w:line="240" w:lineRule="atLeast"/>
              <w:jc w:val="center"/>
            </w:pPr>
            <w:hyperlink r:id="rId559" w:history="1">
              <w:r w:rsidR="0039540F" w:rsidRPr="0039540F">
                <w:rPr>
                  <w:rFonts w:ascii="Times New Roman" w:hAnsi="Times New Roman" w:cs="Times New Roman"/>
                  <w:sz w:val="24"/>
                </w:rPr>
                <w:t>76</w:t>
              </w:r>
            </w:hyperlink>
          </w:p>
        </w:tc>
        <w:tc>
          <w:tcPr>
            <w:tcW w:w="1530" w:type="dxa"/>
          </w:tcPr>
          <w:p w14:paraId="5B9FA1D1" w14:textId="77777777" w:rsidR="0039540F" w:rsidRPr="0039540F" w:rsidRDefault="0046322D">
            <w:pPr>
              <w:spacing w:after="1" w:line="240" w:lineRule="atLeast"/>
              <w:jc w:val="center"/>
            </w:pPr>
            <w:hyperlink r:id="rId560" w:history="1">
              <w:r w:rsidR="0039540F" w:rsidRPr="0039540F">
                <w:rPr>
                  <w:rFonts w:ascii="Times New Roman" w:hAnsi="Times New Roman" w:cs="Times New Roman"/>
                  <w:sz w:val="24"/>
                </w:rPr>
                <w:t>91-1</w:t>
              </w:r>
            </w:hyperlink>
          </w:p>
        </w:tc>
      </w:tr>
      <w:tr w:rsidR="0039540F" w:rsidRPr="0039540F" w14:paraId="4390B747" w14:textId="77777777">
        <w:tc>
          <w:tcPr>
            <w:tcW w:w="6009" w:type="dxa"/>
          </w:tcPr>
          <w:p w14:paraId="748D590F" w14:textId="77777777" w:rsidR="0039540F" w:rsidRPr="0039540F" w:rsidRDefault="0039540F">
            <w:pPr>
              <w:spacing w:after="1" w:line="240" w:lineRule="atLeast"/>
            </w:pPr>
            <w:r w:rsidRPr="0039540F">
              <w:rPr>
                <w:rFonts w:ascii="Times New Roman" w:hAnsi="Times New Roman" w:cs="Times New Roman"/>
                <w:sz w:val="24"/>
              </w:rPr>
              <w:t>Получены проценты по договору займа</w:t>
            </w:r>
          </w:p>
        </w:tc>
        <w:tc>
          <w:tcPr>
            <w:tcW w:w="1530" w:type="dxa"/>
          </w:tcPr>
          <w:p w14:paraId="6D9E83DD" w14:textId="77777777" w:rsidR="0039540F" w:rsidRPr="0039540F" w:rsidRDefault="0046322D">
            <w:pPr>
              <w:spacing w:after="1" w:line="240" w:lineRule="atLeast"/>
              <w:jc w:val="center"/>
            </w:pPr>
            <w:hyperlink r:id="rId561" w:history="1">
              <w:r w:rsidR="0039540F" w:rsidRPr="0039540F">
                <w:rPr>
                  <w:rFonts w:ascii="Times New Roman" w:hAnsi="Times New Roman" w:cs="Times New Roman"/>
                  <w:sz w:val="24"/>
                </w:rPr>
                <w:t>51</w:t>
              </w:r>
            </w:hyperlink>
          </w:p>
          <w:p w14:paraId="7535B961" w14:textId="77777777" w:rsidR="0039540F" w:rsidRPr="0039540F" w:rsidRDefault="0046322D">
            <w:pPr>
              <w:spacing w:after="1" w:line="240" w:lineRule="atLeast"/>
              <w:jc w:val="center"/>
            </w:pPr>
            <w:hyperlink r:id="rId562" w:history="1">
              <w:r w:rsidR="0039540F" w:rsidRPr="0039540F">
                <w:rPr>
                  <w:rFonts w:ascii="Times New Roman" w:hAnsi="Times New Roman" w:cs="Times New Roman"/>
                  <w:sz w:val="24"/>
                </w:rPr>
                <w:t>(52)</w:t>
              </w:r>
            </w:hyperlink>
          </w:p>
        </w:tc>
        <w:tc>
          <w:tcPr>
            <w:tcW w:w="1530" w:type="dxa"/>
          </w:tcPr>
          <w:p w14:paraId="2915C76F" w14:textId="77777777" w:rsidR="0039540F" w:rsidRPr="0039540F" w:rsidRDefault="0046322D">
            <w:pPr>
              <w:spacing w:after="1" w:line="240" w:lineRule="atLeast"/>
              <w:jc w:val="center"/>
            </w:pPr>
            <w:hyperlink r:id="rId563" w:history="1">
              <w:r w:rsidR="0039540F" w:rsidRPr="0039540F">
                <w:rPr>
                  <w:rFonts w:ascii="Times New Roman" w:hAnsi="Times New Roman" w:cs="Times New Roman"/>
                  <w:sz w:val="24"/>
                </w:rPr>
                <w:t>76</w:t>
              </w:r>
            </w:hyperlink>
          </w:p>
        </w:tc>
      </w:tr>
      <w:tr w:rsidR="0039540F" w:rsidRPr="0039540F" w14:paraId="5D913E07" w14:textId="77777777">
        <w:tc>
          <w:tcPr>
            <w:tcW w:w="9069" w:type="dxa"/>
            <w:gridSpan w:val="3"/>
          </w:tcPr>
          <w:p w14:paraId="21D40359" w14:textId="77777777" w:rsidR="0039540F" w:rsidRPr="0039540F" w:rsidRDefault="0039540F">
            <w:pPr>
              <w:spacing w:after="1" w:line="240" w:lineRule="atLeast"/>
              <w:jc w:val="center"/>
            </w:pPr>
            <w:r w:rsidRPr="0039540F">
              <w:rPr>
                <w:rFonts w:ascii="Times New Roman" w:hAnsi="Times New Roman" w:cs="Times New Roman"/>
                <w:sz w:val="24"/>
              </w:rPr>
              <w:t>Расчеты по предъявленным организации претензиям</w:t>
            </w:r>
          </w:p>
        </w:tc>
      </w:tr>
      <w:tr w:rsidR="0039540F" w:rsidRPr="0039540F" w14:paraId="6A6B7AC0" w14:textId="77777777">
        <w:tc>
          <w:tcPr>
            <w:tcW w:w="6009" w:type="dxa"/>
          </w:tcPr>
          <w:p w14:paraId="28058470" w14:textId="77777777" w:rsidR="0039540F" w:rsidRPr="0039540F" w:rsidRDefault="0039540F">
            <w:pPr>
              <w:spacing w:after="1" w:line="240" w:lineRule="atLeast"/>
            </w:pPr>
            <w:r w:rsidRPr="0039540F">
              <w:rPr>
                <w:rFonts w:ascii="Times New Roman" w:hAnsi="Times New Roman" w:cs="Times New Roman"/>
                <w:sz w:val="24"/>
              </w:rPr>
              <w:t>Отражен прочий расход в сумме признанной (присужденной судом) неустойки (штрафа, пеней) за нарушение условий договора, а также по суммам возмещения убытков</w:t>
            </w:r>
          </w:p>
        </w:tc>
        <w:tc>
          <w:tcPr>
            <w:tcW w:w="1530" w:type="dxa"/>
          </w:tcPr>
          <w:p w14:paraId="76B673C2" w14:textId="77777777" w:rsidR="0039540F" w:rsidRPr="0039540F" w:rsidRDefault="0046322D">
            <w:pPr>
              <w:spacing w:after="1" w:line="240" w:lineRule="atLeast"/>
              <w:jc w:val="center"/>
            </w:pPr>
            <w:hyperlink r:id="rId564" w:history="1">
              <w:r w:rsidR="0039540F" w:rsidRPr="0039540F">
                <w:rPr>
                  <w:rFonts w:ascii="Times New Roman" w:hAnsi="Times New Roman" w:cs="Times New Roman"/>
                  <w:sz w:val="24"/>
                </w:rPr>
                <w:t>91-2</w:t>
              </w:r>
            </w:hyperlink>
          </w:p>
        </w:tc>
        <w:tc>
          <w:tcPr>
            <w:tcW w:w="1530" w:type="dxa"/>
          </w:tcPr>
          <w:p w14:paraId="5083C6B9" w14:textId="77777777" w:rsidR="0039540F" w:rsidRPr="0039540F" w:rsidRDefault="0046322D">
            <w:pPr>
              <w:spacing w:after="1" w:line="240" w:lineRule="atLeast"/>
              <w:jc w:val="center"/>
            </w:pPr>
            <w:hyperlink r:id="rId565" w:history="1">
              <w:r w:rsidR="0039540F" w:rsidRPr="0039540F">
                <w:rPr>
                  <w:rFonts w:ascii="Times New Roman" w:hAnsi="Times New Roman" w:cs="Times New Roman"/>
                  <w:sz w:val="24"/>
                </w:rPr>
                <w:t>76</w:t>
              </w:r>
            </w:hyperlink>
          </w:p>
        </w:tc>
      </w:tr>
      <w:tr w:rsidR="0039540F" w:rsidRPr="0039540F" w14:paraId="564148F9" w14:textId="77777777">
        <w:tc>
          <w:tcPr>
            <w:tcW w:w="6009" w:type="dxa"/>
          </w:tcPr>
          <w:p w14:paraId="385105E5" w14:textId="77777777" w:rsidR="0039540F" w:rsidRPr="0039540F" w:rsidRDefault="0039540F">
            <w:pPr>
              <w:spacing w:after="1" w:line="240" w:lineRule="atLeast"/>
            </w:pPr>
            <w:r w:rsidRPr="0039540F">
              <w:rPr>
                <w:rFonts w:ascii="Times New Roman" w:hAnsi="Times New Roman" w:cs="Times New Roman"/>
                <w:sz w:val="24"/>
              </w:rPr>
              <w:t>Отражена выплата неустойки (штрафа, пеней), а также сумм возмещения убытков</w:t>
            </w:r>
          </w:p>
        </w:tc>
        <w:tc>
          <w:tcPr>
            <w:tcW w:w="1530" w:type="dxa"/>
          </w:tcPr>
          <w:p w14:paraId="175BFC7C" w14:textId="77777777" w:rsidR="0039540F" w:rsidRPr="0039540F" w:rsidRDefault="0046322D">
            <w:pPr>
              <w:spacing w:after="1" w:line="240" w:lineRule="atLeast"/>
              <w:jc w:val="center"/>
            </w:pPr>
            <w:hyperlink r:id="rId566" w:history="1">
              <w:r w:rsidR="0039540F" w:rsidRPr="0039540F">
                <w:rPr>
                  <w:rFonts w:ascii="Times New Roman" w:hAnsi="Times New Roman" w:cs="Times New Roman"/>
                  <w:sz w:val="24"/>
                </w:rPr>
                <w:t>76</w:t>
              </w:r>
            </w:hyperlink>
          </w:p>
        </w:tc>
        <w:tc>
          <w:tcPr>
            <w:tcW w:w="1530" w:type="dxa"/>
          </w:tcPr>
          <w:p w14:paraId="3EF1CFCD" w14:textId="77777777" w:rsidR="0039540F" w:rsidRPr="0039540F" w:rsidRDefault="0046322D">
            <w:pPr>
              <w:spacing w:after="1" w:line="240" w:lineRule="atLeast"/>
              <w:jc w:val="center"/>
            </w:pPr>
            <w:hyperlink r:id="rId567" w:history="1">
              <w:r w:rsidR="0039540F" w:rsidRPr="0039540F">
                <w:rPr>
                  <w:rFonts w:ascii="Times New Roman" w:hAnsi="Times New Roman" w:cs="Times New Roman"/>
                  <w:sz w:val="24"/>
                </w:rPr>
                <w:t>51</w:t>
              </w:r>
            </w:hyperlink>
          </w:p>
          <w:p w14:paraId="5DBDD27F" w14:textId="77777777" w:rsidR="0039540F" w:rsidRPr="0039540F" w:rsidRDefault="0046322D">
            <w:pPr>
              <w:spacing w:after="1" w:line="240" w:lineRule="atLeast"/>
              <w:jc w:val="center"/>
            </w:pPr>
            <w:hyperlink r:id="rId568" w:history="1">
              <w:r w:rsidR="0039540F" w:rsidRPr="0039540F">
                <w:rPr>
                  <w:rFonts w:ascii="Times New Roman" w:hAnsi="Times New Roman" w:cs="Times New Roman"/>
                  <w:sz w:val="24"/>
                </w:rPr>
                <w:t>(52)</w:t>
              </w:r>
            </w:hyperlink>
          </w:p>
        </w:tc>
      </w:tr>
    </w:tbl>
    <w:p w14:paraId="21995572" w14:textId="77777777" w:rsidR="0039540F" w:rsidRPr="0039540F" w:rsidRDefault="0039540F">
      <w:pPr>
        <w:spacing w:after="1" w:line="240" w:lineRule="atLeast"/>
        <w:jc w:val="both"/>
      </w:pPr>
    </w:p>
    <w:p w14:paraId="126FB9DA" w14:textId="77777777" w:rsidR="0039540F" w:rsidRPr="0039540F" w:rsidRDefault="0039540F">
      <w:pPr>
        <w:spacing w:after="1" w:line="240" w:lineRule="atLeast"/>
        <w:jc w:val="both"/>
      </w:pPr>
      <w:r w:rsidRPr="0039540F">
        <w:rPr>
          <w:rFonts w:ascii="Times New Roman" w:hAnsi="Times New Roman" w:cs="Times New Roman"/>
          <w:b/>
          <w:sz w:val="24"/>
        </w:rPr>
        <w:t>В бухгалтерском балансе сальдо по счету 76</w:t>
      </w:r>
      <w:r w:rsidRPr="0039540F">
        <w:rPr>
          <w:rFonts w:ascii="Times New Roman" w:hAnsi="Times New Roman" w:cs="Times New Roman"/>
          <w:sz w:val="24"/>
        </w:rPr>
        <w:t xml:space="preserve"> следует отражать развернуто, так как зачет между статьями активов и пассивов не допускается (</w:t>
      </w:r>
      <w:hyperlink r:id="rId569" w:history="1">
        <w:r w:rsidRPr="0039540F">
          <w:rPr>
            <w:rFonts w:ascii="Times New Roman" w:hAnsi="Times New Roman" w:cs="Times New Roman"/>
            <w:sz w:val="24"/>
          </w:rPr>
          <w:t>п. 34</w:t>
        </w:r>
      </w:hyperlink>
      <w:r w:rsidRPr="0039540F">
        <w:rPr>
          <w:rFonts w:ascii="Times New Roman" w:hAnsi="Times New Roman" w:cs="Times New Roman"/>
          <w:sz w:val="24"/>
        </w:rPr>
        <w:t xml:space="preserve"> ПБУ 4/99).</w:t>
      </w:r>
    </w:p>
    <w:p w14:paraId="6339A5F4" w14:textId="717B3029" w:rsidR="0039540F" w:rsidRDefault="0039540F">
      <w:pPr>
        <w:spacing w:after="1" w:line="240" w:lineRule="atLeast"/>
        <w:jc w:val="both"/>
      </w:pPr>
    </w:p>
    <w:p w14:paraId="1DF38AC2" w14:textId="231F03AE" w:rsidR="00BC6A6A" w:rsidRDefault="00BC6A6A">
      <w:pPr>
        <w:spacing w:after="1" w:line="240" w:lineRule="atLeast"/>
        <w:jc w:val="both"/>
      </w:pPr>
    </w:p>
    <w:p w14:paraId="77DCDD75" w14:textId="6F28DAFF" w:rsidR="00BC6A6A" w:rsidRDefault="00BC6A6A">
      <w:pPr>
        <w:spacing w:after="1" w:line="240" w:lineRule="atLeast"/>
        <w:jc w:val="both"/>
      </w:pPr>
    </w:p>
    <w:p w14:paraId="599F24BD" w14:textId="77777777" w:rsidR="0046322D" w:rsidRDefault="00BC6A6A" w:rsidP="00BC6A6A">
      <w:pPr>
        <w:spacing w:after="1" w:line="240" w:lineRule="atLeast"/>
        <w:jc w:val="right"/>
        <w:rPr>
          <w:rFonts w:ascii="Times New Roman" w:hAnsi="Times New Roman" w:cs="Times New Roman"/>
          <w:i/>
          <w:sz w:val="20"/>
          <w:szCs w:val="20"/>
        </w:rPr>
      </w:pPr>
      <w:r>
        <w:rPr>
          <w:rFonts w:ascii="Times New Roman" w:hAnsi="Times New Roman" w:cs="Times New Roman"/>
          <w:i/>
          <w:sz w:val="20"/>
          <w:szCs w:val="20"/>
        </w:rPr>
        <w:t xml:space="preserve">При подготовке информации использовались </w:t>
      </w:r>
    </w:p>
    <w:p w14:paraId="28DCFF60" w14:textId="49515913" w:rsidR="00BC6A6A" w:rsidRPr="00287C33" w:rsidRDefault="00BC6A6A" w:rsidP="00BC6A6A">
      <w:pPr>
        <w:spacing w:after="1" w:line="240" w:lineRule="atLeast"/>
        <w:jc w:val="right"/>
        <w:rPr>
          <w:i/>
          <w:sz w:val="20"/>
          <w:szCs w:val="20"/>
        </w:rPr>
      </w:pPr>
      <w:r>
        <w:rPr>
          <w:rFonts w:ascii="Times New Roman" w:hAnsi="Times New Roman" w:cs="Times New Roman"/>
          <w:i/>
          <w:sz w:val="20"/>
          <w:szCs w:val="20"/>
        </w:rPr>
        <w:t xml:space="preserve">материалы </w:t>
      </w:r>
      <w:bookmarkStart w:id="76" w:name="_GoBack"/>
      <w:bookmarkEnd w:id="76"/>
      <w:r>
        <w:rPr>
          <w:rFonts w:ascii="Times New Roman" w:hAnsi="Times New Roman" w:cs="Times New Roman"/>
          <w:i/>
          <w:sz w:val="20"/>
          <w:szCs w:val="20"/>
        </w:rPr>
        <w:t>издания</w:t>
      </w:r>
      <w:r w:rsidR="00465077">
        <w:rPr>
          <w:rFonts w:ascii="Times New Roman" w:hAnsi="Times New Roman" w:cs="Times New Roman"/>
          <w:i/>
          <w:sz w:val="20"/>
          <w:szCs w:val="20"/>
        </w:rPr>
        <w:t xml:space="preserve"> </w:t>
      </w:r>
      <w:r w:rsidRPr="00287C33">
        <w:rPr>
          <w:rFonts w:ascii="Times New Roman" w:hAnsi="Times New Roman" w:cs="Times New Roman"/>
          <w:i/>
          <w:sz w:val="20"/>
          <w:szCs w:val="20"/>
        </w:rPr>
        <w:t>"Главная книга"</w:t>
      </w:r>
    </w:p>
    <w:p w14:paraId="0D664E78" w14:textId="77777777" w:rsidR="00BC6A6A" w:rsidRPr="0039540F" w:rsidRDefault="00BC6A6A">
      <w:pPr>
        <w:spacing w:after="1" w:line="240" w:lineRule="atLeast"/>
        <w:jc w:val="both"/>
      </w:pPr>
    </w:p>
    <w:sectPr w:rsidR="00BC6A6A" w:rsidRPr="0039540F">
      <w:footerReference w:type="default" r:id="rId5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F629" w14:textId="77777777" w:rsidR="00A96337" w:rsidRDefault="00A96337" w:rsidP="00E010D9">
      <w:pPr>
        <w:spacing w:after="0" w:line="240" w:lineRule="auto"/>
      </w:pPr>
      <w:r>
        <w:separator/>
      </w:r>
    </w:p>
  </w:endnote>
  <w:endnote w:type="continuationSeparator" w:id="0">
    <w:p w14:paraId="620B393A" w14:textId="77777777" w:rsidR="00A96337" w:rsidRDefault="00A96337" w:rsidP="00E0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43980"/>
      <w:docPartObj>
        <w:docPartGallery w:val="Page Numbers (Bottom of Page)"/>
        <w:docPartUnique/>
      </w:docPartObj>
    </w:sdtPr>
    <w:sdtEndPr/>
    <w:sdtContent>
      <w:p w14:paraId="431FC848" w14:textId="59C4EE38" w:rsidR="00E010D9" w:rsidRDefault="00E010D9">
        <w:pPr>
          <w:pStyle w:val="a5"/>
          <w:jc w:val="right"/>
        </w:pPr>
        <w:r>
          <w:fldChar w:fldCharType="begin"/>
        </w:r>
        <w:r>
          <w:instrText>PAGE   \* MERGEFORMAT</w:instrText>
        </w:r>
        <w:r>
          <w:fldChar w:fldCharType="separate"/>
        </w:r>
        <w:r>
          <w:t>2</w:t>
        </w:r>
        <w:r>
          <w:fldChar w:fldCharType="end"/>
        </w:r>
      </w:p>
    </w:sdtContent>
  </w:sdt>
  <w:p w14:paraId="50B798AF" w14:textId="77777777" w:rsidR="00E010D9" w:rsidRDefault="00E010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D10E" w14:textId="77777777" w:rsidR="00A96337" w:rsidRDefault="00A96337" w:rsidP="00E010D9">
      <w:pPr>
        <w:spacing w:after="0" w:line="240" w:lineRule="auto"/>
      </w:pPr>
      <w:r>
        <w:separator/>
      </w:r>
    </w:p>
  </w:footnote>
  <w:footnote w:type="continuationSeparator" w:id="0">
    <w:p w14:paraId="25F2F422" w14:textId="77777777" w:rsidR="00A96337" w:rsidRDefault="00A96337" w:rsidP="00E0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B65"/>
    <w:multiLevelType w:val="multilevel"/>
    <w:tmpl w:val="94445B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771E8"/>
    <w:multiLevelType w:val="multilevel"/>
    <w:tmpl w:val="46463E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F5DB3"/>
    <w:multiLevelType w:val="multilevel"/>
    <w:tmpl w:val="C63A46B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E4B4F"/>
    <w:multiLevelType w:val="multilevel"/>
    <w:tmpl w:val="972E2F9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57979"/>
    <w:multiLevelType w:val="multilevel"/>
    <w:tmpl w:val="C2966F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52F5C"/>
    <w:multiLevelType w:val="multilevel"/>
    <w:tmpl w:val="239EAB7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A61A0"/>
    <w:multiLevelType w:val="multilevel"/>
    <w:tmpl w:val="E68E67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24F"/>
    <w:multiLevelType w:val="multilevel"/>
    <w:tmpl w:val="80CCB0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E353A"/>
    <w:multiLevelType w:val="multilevel"/>
    <w:tmpl w:val="6C30D6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183297"/>
    <w:multiLevelType w:val="multilevel"/>
    <w:tmpl w:val="F0BA8E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C378AF"/>
    <w:multiLevelType w:val="multilevel"/>
    <w:tmpl w:val="21CE30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44717"/>
    <w:multiLevelType w:val="multilevel"/>
    <w:tmpl w:val="0BDC4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026A1"/>
    <w:multiLevelType w:val="multilevel"/>
    <w:tmpl w:val="5EF2D9B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5113E8"/>
    <w:multiLevelType w:val="multilevel"/>
    <w:tmpl w:val="C5A85C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2438DE"/>
    <w:multiLevelType w:val="multilevel"/>
    <w:tmpl w:val="BB6CB9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503791"/>
    <w:multiLevelType w:val="multilevel"/>
    <w:tmpl w:val="FA505C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D458E6"/>
    <w:multiLevelType w:val="multilevel"/>
    <w:tmpl w:val="5EFEB7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E37224"/>
    <w:multiLevelType w:val="multilevel"/>
    <w:tmpl w:val="4306BB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87226B"/>
    <w:multiLevelType w:val="multilevel"/>
    <w:tmpl w:val="13A4C6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5016F1"/>
    <w:multiLevelType w:val="multilevel"/>
    <w:tmpl w:val="C144C5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D45F25"/>
    <w:multiLevelType w:val="multilevel"/>
    <w:tmpl w:val="CF08F2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80772D"/>
    <w:multiLevelType w:val="multilevel"/>
    <w:tmpl w:val="A81A99E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32158"/>
    <w:multiLevelType w:val="multilevel"/>
    <w:tmpl w:val="B52E1E4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885CE4"/>
    <w:multiLevelType w:val="multilevel"/>
    <w:tmpl w:val="D64A889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BF2B58"/>
    <w:multiLevelType w:val="multilevel"/>
    <w:tmpl w:val="1BEA68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FA536D"/>
    <w:multiLevelType w:val="multilevel"/>
    <w:tmpl w:val="70D8A96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A02A27"/>
    <w:multiLevelType w:val="multilevel"/>
    <w:tmpl w:val="B88443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A86A84"/>
    <w:multiLevelType w:val="multilevel"/>
    <w:tmpl w:val="431CF0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D1292D"/>
    <w:multiLevelType w:val="multilevel"/>
    <w:tmpl w:val="C108F03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4F3690"/>
    <w:multiLevelType w:val="multilevel"/>
    <w:tmpl w:val="BBECE9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C75769"/>
    <w:multiLevelType w:val="multilevel"/>
    <w:tmpl w:val="398044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4A0372"/>
    <w:multiLevelType w:val="multilevel"/>
    <w:tmpl w:val="9B1C0E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1D06F3"/>
    <w:multiLevelType w:val="multilevel"/>
    <w:tmpl w:val="7DC8DB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num>
  <w:num w:numId="2">
    <w:abstractNumId w:val="17"/>
    <w:lvlOverride w:ilvl="0">
      <w:startOverride w:val="1"/>
    </w:lvlOverride>
  </w:num>
  <w:num w:numId="3">
    <w:abstractNumId w:val="7"/>
    <w:lvlOverride w:ilvl="0">
      <w:startOverride w:val="1"/>
    </w:lvlOverride>
  </w:num>
  <w:num w:numId="4">
    <w:abstractNumId w:val="25"/>
    <w:lvlOverride w:ilvl="0">
      <w:startOverride w:val="1"/>
    </w:lvlOverride>
  </w:num>
  <w:num w:numId="5">
    <w:abstractNumId w:val="23"/>
    <w:lvlOverride w:ilvl="0">
      <w:startOverride w:val="1"/>
    </w:lvlOverride>
  </w:num>
  <w:num w:numId="6">
    <w:abstractNumId w:val="12"/>
    <w:lvlOverride w:ilvl="0">
      <w:startOverride w:val="1"/>
    </w:lvlOverride>
  </w:num>
  <w:num w:numId="7">
    <w:abstractNumId w:val="19"/>
    <w:lvlOverride w:ilvl="0">
      <w:startOverride w:val="1"/>
    </w:lvlOverride>
  </w:num>
  <w:num w:numId="8">
    <w:abstractNumId w:val="21"/>
    <w:lvlOverride w:ilvl="0">
      <w:startOverride w:val="1"/>
    </w:lvlOverride>
  </w:num>
  <w:num w:numId="9">
    <w:abstractNumId w:val="0"/>
    <w:lvlOverride w:ilvl="0">
      <w:startOverride w:val="1"/>
    </w:lvlOverride>
  </w:num>
  <w:num w:numId="10">
    <w:abstractNumId w:val="9"/>
    <w:lvlOverride w:ilvl="0">
      <w:startOverride w:val="1"/>
    </w:lvlOverride>
  </w:num>
  <w:num w:numId="11">
    <w:abstractNumId w:val="20"/>
    <w:lvlOverride w:ilvl="0">
      <w:startOverride w:val="1"/>
    </w:lvlOverride>
  </w:num>
  <w:num w:numId="12">
    <w:abstractNumId w:val="6"/>
    <w:lvlOverride w:ilvl="0">
      <w:startOverride w:val="1"/>
    </w:lvlOverride>
  </w:num>
  <w:num w:numId="13">
    <w:abstractNumId w:val="14"/>
    <w:lvlOverride w:ilvl="0">
      <w:startOverride w:val="1"/>
    </w:lvlOverride>
  </w:num>
  <w:num w:numId="14">
    <w:abstractNumId w:val="27"/>
    <w:lvlOverride w:ilvl="0">
      <w:startOverride w:val="1"/>
    </w:lvlOverride>
  </w:num>
  <w:num w:numId="15">
    <w:abstractNumId w:val="29"/>
    <w:lvlOverride w:ilvl="0">
      <w:startOverride w:val="1"/>
    </w:lvlOverride>
  </w:num>
  <w:num w:numId="16">
    <w:abstractNumId w:val="13"/>
    <w:lvlOverride w:ilvl="0">
      <w:startOverride w:val="1"/>
    </w:lvlOverride>
  </w:num>
  <w:num w:numId="17">
    <w:abstractNumId w:val="26"/>
    <w:lvlOverride w:ilvl="0">
      <w:startOverride w:val="1"/>
    </w:lvlOverride>
  </w:num>
  <w:num w:numId="18">
    <w:abstractNumId w:val="18"/>
    <w:lvlOverride w:ilvl="0">
      <w:startOverride w:val="1"/>
    </w:lvlOverride>
  </w:num>
  <w:num w:numId="19">
    <w:abstractNumId w:val="4"/>
    <w:lvlOverride w:ilvl="0">
      <w:startOverride w:val="1"/>
    </w:lvlOverride>
  </w:num>
  <w:num w:numId="20">
    <w:abstractNumId w:val="28"/>
    <w:lvlOverride w:ilvl="0">
      <w:startOverride w:val="1"/>
    </w:lvlOverride>
  </w:num>
  <w:num w:numId="21">
    <w:abstractNumId w:val="5"/>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3"/>
    <w:lvlOverride w:ilvl="0">
      <w:startOverride w:val="1"/>
    </w:lvlOverride>
  </w:num>
  <w:num w:numId="25">
    <w:abstractNumId w:val="31"/>
    <w:lvlOverride w:ilvl="0">
      <w:startOverride w:val="1"/>
    </w:lvlOverride>
  </w:num>
  <w:num w:numId="26">
    <w:abstractNumId w:val="30"/>
    <w:lvlOverride w:ilvl="0">
      <w:startOverride w:val="1"/>
    </w:lvlOverride>
  </w:num>
  <w:num w:numId="27">
    <w:abstractNumId w:val="32"/>
    <w:lvlOverride w:ilvl="0">
      <w:startOverride w:val="1"/>
    </w:lvlOverride>
  </w:num>
  <w:num w:numId="28">
    <w:abstractNumId w:val="24"/>
    <w:lvlOverride w:ilvl="0">
      <w:startOverride w:val="1"/>
    </w:lvlOverride>
  </w:num>
  <w:num w:numId="29">
    <w:abstractNumId w:val="8"/>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10"/>
    <w:lvlOverride w:ilvl="0">
      <w:startOverride w:val="1"/>
    </w:lvlOverride>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9"/>
    <w:rsid w:val="00205987"/>
    <w:rsid w:val="00287C33"/>
    <w:rsid w:val="0039540F"/>
    <w:rsid w:val="00404DDD"/>
    <w:rsid w:val="0046322D"/>
    <w:rsid w:val="00465077"/>
    <w:rsid w:val="007C674F"/>
    <w:rsid w:val="00884FBD"/>
    <w:rsid w:val="00A96337"/>
    <w:rsid w:val="00A97D38"/>
    <w:rsid w:val="00B91068"/>
    <w:rsid w:val="00BC6A6A"/>
    <w:rsid w:val="00E0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43D326"/>
  <w15:chartTrackingRefBased/>
  <w15:docId w15:val="{576B6AD9-0031-41A7-A1E3-B4D51587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0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0D9"/>
  </w:style>
  <w:style w:type="paragraph" w:styleId="a5">
    <w:name w:val="footer"/>
    <w:basedOn w:val="a"/>
    <w:link w:val="a6"/>
    <w:uiPriority w:val="99"/>
    <w:unhideWhenUsed/>
    <w:rsid w:val="00E010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6D0492F11E894CC9C5161FCF780542898443122420A0A8653C590FFD99B3C6B89F75B2CD4B6F7E875E13BA442DF6D9586BB3B91F9E824QDr1H" TargetMode="External"/><Relationship Id="rId21" Type="http://schemas.openxmlformats.org/officeDocument/2006/relationships/hyperlink" Target="consultantplus://offline/ref=042E0753CC54AD9FF765E0ABCBC2186AC5E48B3D37F9539A5D0AB88338394A9CF928C00AA77F3815A0F1018F77815504DEEA62554D447143sBp2H" TargetMode="External"/><Relationship Id="rId324" Type="http://schemas.openxmlformats.org/officeDocument/2006/relationships/hyperlink" Target="consultantplus://offline/ref=FC9EAD005EF824ADAD50B4D0DF92A6E8AF832F94158E53FE1B096C401099DBDBC2E4A21E6839CEF762685A09EB33DE0F1A5535ED491D1EK7zFH" TargetMode="External"/><Relationship Id="rId531" Type="http://schemas.openxmlformats.org/officeDocument/2006/relationships/hyperlink" Target="consultantplus://offline/ref=17542194D9E6FE91DE2F6358818D99B0A1809CFE693466B8092C2DDB816FDCCD2C041EE80AC8BD3B4277318872B686BD3D75648D5656A1A3S4HBJ" TargetMode="External"/><Relationship Id="rId170" Type="http://schemas.openxmlformats.org/officeDocument/2006/relationships/hyperlink" Target="consultantplus://offline/ref=1A0E43F634B6CBEEB715AEA9023A26934C1886A4B6C98C428B715EA81EF2F08EBBA1C9E54ECF429B395372B36B812806D7C0D889C3B4A1g5rDH" TargetMode="External"/><Relationship Id="rId268" Type="http://schemas.openxmlformats.org/officeDocument/2006/relationships/hyperlink" Target="consultantplus://offline/ref=FC9EAD005EF824ADAD50B4D0DF92A6E8A8862A9F1B870EF413506042179684CCC5ADAE1F6839CFFB6F375F1CFA6BD208024B36F0551F1C7FKFz5H" TargetMode="External"/><Relationship Id="rId475" Type="http://schemas.openxmlformats.org/officeDocument/2006/relationships/hyperlink" Target="consultantplus://offline/ref=292016F6C2DE0090CE04B62008AA9BBC7E1CBF5FF7433E68062B3DC855360B92E73980983D072C6412B2E3953560061182D4D33DB92E3FBEJ" TargetMode="External"/><Relationship Id="rId32" Type="http://schemas.openxmlformats.org/officeDocument/2006/relationships/hyperlink" Target="consultantplus://offline/ref=042E0753CC54AD9FF765E0ABCBC2186AC5E9843C37F8539A5D0AB88338394A9CF928C00AA77F351DA4F1018F77815504DEEA62554D447143sBp2H" TargetMode="External"/><Relationship Id="rId128" Type="http://schemas.openxmlformats.org/officeDocument/2006/relationships/hyperlink" Target="consultantplus://offline/ref=1A0E43F634B6CBEEB715B3BD10521C95101285A6B7C0DA16D42A03FF17F8A7C9F4F88BA143CE4B9A320725FC6ADD6D55C4C1DD89C1B7BD5D79F4gCr6H" TargetMode="External"/><Relationship Id="rId335" Type="http://schemas.openxmlformats.org/officeDocument/2006/relationships/hyperlink" Target="consultantplus://offline/ref=FC9EAD005EF824ADAD50B4D0DF92A6E8AA84289618850EF413506042179684CCC5ADAE1F6838CAF660375F1CFA6BD208024B36F0551F1C7FKFz5H" TargetMode="External"/><Relationship Id="rId542" Type="http://schemas.openxmlformats.org/officeDocument/2006/relationships/hyperlink" Target="consultantplus://offline/ref=17542194D9E6FE91DE2F6358818D99B0A1809CFE693466B8092C2DDB816FDCCD2C041EE80ACBBD374677318872B686BD3D75648D5656A1A3S4HBJ" TargetMode="External"/><Relationship Id="rId181" Type="http://schemas.openxmlformats.org/officeDocument/2006/relationships/hyperlink" Target="consultantplus://offline/ref=1A0E43F634B6CBEEB715AEA9023A26934C1886A4B6C98C428B715EA81EF2F08EBBA1C9E54ECF429B395372B36B812806D7C0D889C3B4A1g5rDH" TargetMode="External"/><Relationship Id="rId402" Type="http://schemas.openxmlformats.org/officeDocument/2006/relationships/hyperlink" Target="consultantplus://offline/ref=20E65FD6A25CC92C7CC21F46727BA51321DA6D33002672D45FE8EC0B51C41B866C9843DE972C4F4607473361AABC9A3D58FCA9A2BAAF7F79d9uEH" TargetMode="External"/><Relationship Id="rId279" Type="http://schemas.openxmlformats.org/officeDocument/2006/relationships/hyperlink" Target="consultantplus://offline/ref=FC9EAD005EF824ADAD50B4D0DF92A6E8AD862F9714850EF413506042179684CCC5ADAE1F6C31C8F83D6D4F18B33FD917045628F14B1FK1zEH" TargetMode="External"/><Relationship Id="rId486" Type="http://schemas.openxmlformats.org/officeDocument/2006/relationships/hyperlink" Target="consultantplus://offline/ref=292016F6C2DE0090CE04B62008AA9BBC741CBD5BF91E34605F273FCF5A691C95AE3581983D062C6F4DB7F6846D6C01099CD7CE21BB2CFE30B1J" TargetMode="External"/><Relationship Id="rId43" Type="http://schemas.openxmlformats.org/officeDocument/2006/relationships/hyperlink" Target="consultantplus://offline/ref=042E0753CC54AD9FF765E0ABCBC2186AC5E5863C35F8539A5D0AB88338394A9CF928C00AA77F3A1EA0F1018F77815504DEEA62554D447143sBp2H" TargetMode="External"/><Relationship Id="rId139" Type="http://schemas.openxmlformats.org/officeDocument/2006/relationships/hyperlink" Target="consultantplus://offline/ref=1A0E43F634B6CBEEB715AEA9023A26934C1D86A5B6CBD148832852AA19FDAF99BCE8C5E44ECF4B9A370C77A67AD92401CFDEDB94DFB6A35Dg7rBH" TargetMode="External"/><Relationship Id="rId346" Type="http://schemas.openxmlformats.org/officeDocument/2006/relationships/hyperlink" Target="consultantplus://offline/ref=FC9EAD005EF824ADAD50B4D0DF92A6E8A8862A9F1B870EF413506042179684CCC5ADAE1F683AC8F768375F1CFA6BD208024B36F0551F1C7FKFz5H" TargetMode="External"/><Relationship Id="rId553" Type="http://schemas.openxmlformats.org/officeDocument/2006/relationships/hyperlink" Target="consultantplus://offline/ref=17542194D9E6FE91DE2F6358818D99B0A1809CFE693466B8092C2DDB816FDCCD2C041EE80AC8B73A4477318872B686BD3D75648D5656A1A3S4HBJ" TargetMode="External"/><Relationship Id="rId192" Type="http://schemas.openxmlformats.org/officeDocument/2006/relationships/hyperlink" Target="consultantplus://offline/ref=6936DE08D2959EA4C8E89D647A6731DCF3A9867CE17A6690A4B3D1ACB24725686536ED4B30EBDA370389F706E7FA6F9F252800980AB5624Fy8uBH" TargetMode="External"/><Relationship Id="rId206" Type="http://schemas.openxmlformats.org/officeDocument/2006/relationships/hyperlink" Target="consultantplus://offline/ref=FC9EAD005EF824ADAD50B4D0DF92A6E8A8862A9F1B870EF413506042179684CCC5ADAE1F6839C3F66D375F1CFA6BD208024B36F0551F1C7FKFz5H" TargetMode="External"/><Relationship Id="rId413" Type="http://schemas.openxmlformats.org/officeDocument/2006/relationships/hyperlink" Target="consultantplus://offline/ref=20E65FD6A25CC92C7CC21F46727BA51321DA6D33002672D45FE8EC0B51C41B866C9843DE972C4C4002473361AABC9A3D58FCA9A2BAAF7F79d9uEH" TargetMode="External"/><Relationship Id="rId497" Type="http://schemas.openxmlformats.org/officeDocument/2006/relationships/hyperlink" Target="consultantplus://offline/ref=17542194D9E6FE91DE2F6358818D99B0A1809CFE693466B8092C2DDB816FDCCD2C041EE80AC8B83B4577318872B686BD3D75648D5656A1A3S4HBJ" TargetMode="External"/><Relationship Id="rId357" Type="http://schemas.openxmlformats.org/officeDocument/2006/relationships/hyperlink" Target="consultantplus://offline/ref=FC9EAD005EF824ADAD50B4D0DF92A6E8AD872D94158C0EF413506042179684CCC5ADAE1F6838C8F468375F1CFA6BD208024B36F0551F1C7FKFz5H" TargetMode="External"/><Relationship Id="rId54" Type="http://schemas.openxmlformats.org/officeDocument/2006/relationships/hyperlink" Target="consultantplus://offline/ref=042E0753CC54AD9FF765E0ABCBC2186AC5E9843C37F8539A5D0AB88338394A9CF928C00CA6783748F2BE00D332D24605DBEA605651s4p4H" TargetMode="External"/><Relationship Id="rId217" Type="http://schemas.openxmlformats.org/officeDocument/2006/relationships/hyperlink" Target="consultantplus://offline/ref=FC9EAD005EF824ADAD50B4D0DF92A6E8AD872D94158C0EF413506042179684CCC5ADAE1F6838C8F46F375F1CFA6BD208024B36F0551F1C7FKFz5H" TargetMode="External"/><Relationship Id="rId564" Type="http://schemas.openxmlformats.org/officeDocument/2006/relationships/hyperlink" Target="consultantplus://offline/ref=17542194D9E6FE91DE2F6358818D99B0A1809CFE693466B8092C2DDB816FDCCD2C041EE80ACBBD374677318872B686BD3D75648D5656A1A3S4HBJ" TargetMode="External"/><Relationship Id="rId424" Type="http://schemas.openxmlformats.org/officeDocument/2006/relationships/hyperlink" Target="consultantplus://offline/ref=20E65FD6A25CC92C7CC21F46727BA51321DA6D33002672D45FE8EC0B51C41B866C9843DE972F4A4706473361AABC9A3D58FCA9A2BAAF7F79d9uEH" TargetMode="External"/><Relationship Id="rId270" Type="http://schemas.openxmlformats.org/officeDocument/2006/relationships/hyperlink" Target="consultantplus://offline/ref=FC9EAD005EF824ADAD50B4D0DF92A6E8A8862A9F1B870EF413506042179684CCC5ADAE1F6839CDF66C375F1CFA6BD208024B36F0551F1C7FKFz5H" TargetMode="External"/><Relationship Id="rId65" Type="http://schemas.openxmlformats.org/officeDocument/2006/relationships/hyperlink" Target="consultantplus://offline/ref=7456D0492F11E894CC9C5161FCF780542D9841392D400A0A8653C590FFD99B3C6B89F75B2CD6B8F4ED75E13BA442DF6D9586BB3B91F9E824QDr1H" TargetMode="External"/><Relationship Id="rId130" Type="http://schemas.openxmlformats.org/officeDocument/2006/relationships/image" Target="media/image1.png"/><Relationship Id="rId368" Type="http://schemas.openxmlformats.org/officeDocument/2006/relationships/hyperlink" Target="consultantplus://offline/ref=FC9EAD005EF824ADAD50B4D0DF92A6E8A8862A9F1B870EF413506042179684CCC5ADAE1F6839C3F66D375F1CFA6BD208024B36F0551F1C7FKFz5H" TargetMode="External"/><Relationship Id="rId172" Type="http://schemas.openxmlformats.org/officeDocument/2006/relationships/hyperlink" Target="consultantplus://offline/ref=1A0E43F634B6CBEEB715AEA9023A26934F1F83ABB0C0D148832852AA19FDAF99BCE8C5E44ECE439C350C77A67AD92401CFDEDB94DFB6A35Dg7rBH" TargetMode="External"/><Relationship Id="rId228" Type="http://schemas.openxmlformats.org/officeDocument/2006/relationships/hyperlink" Target="consultantplus://offline/ref=FC9EAD005EF824ADAD50B4D0DF92A6E8A8862A9F1B870EF413506042179684CCC5ADAE1F683AC8F16A375F1CFA6BD208024B36F0551F1C7FKFz5H" TargetMode="External"/><Relationship Id="rId435" Type="http://schemas.openxmlformats.org/officeDocument/2006/relationships/hyperlink" Target="consultantplus://offline/ref=651B2BB34A443E7A39BEDF67635751B0080E9C9C2925C2B297A2D25C93794B3A46D5891CD9C6E51E0CCFFF865F78C1FA6A78DA8AC4F37E53wC2EH" TargetMode="External"/><Relationship Id="rId477" Type="http://schemas.openxmlformats.org/officeDocument/2006/relationships/hyperlink" Target="consultantplus://offline/ref=292016F6C2DE0090CE04B62008AA9BBC7E1CBF5FF7433E68062B3DC855360B92E73980983D0E296412B2E3953560061182D4D33DB92E3FBEJ" TargetMode="External"/><Relationship Id="rId281" Type="http://schemas.openxmlformats.org/officeDocument/2006/relationships/hyperlink" Target="consultantplus://offline/ref=FC9EAD005EF824ADAD50A9C4CDFA9CEEF78B2F961B8D05AA4452311719938C9C8DBDE05A6539CAF3693D0D46EA6F9B5C095430ED4B1E027FF73BKAz2H" TargetMode="External"/><Relationship Id="rId337" Type="http://schemas.openxmlformats.org/officeDocument/2006/relationships/hyperlink" Target="consultantplus://offline/ref=FC9EAD005EF824ADAD50B4D0DF92A6E8AD872D94158C0EF413506042179684CCC5ADAE1F6838C8F26A375F1CFA6BD208024B36F0551F1C7FKFz5H" TargetMode="External"/><Relationship Id="rId502" Type="http://schemas.openxmlformats.org/officeDocument/2006/relationships/hyperlink" Target="consultantplus://offline/ref=17542194D9E6FE91DE2F6358818D99B0A1809CFE693466B8092C2DDB816FDCCD2C041EE80AC8B6354077318872B686BD3D75648D5656A1A3S4HBJ" TargetMode="External"/><Relationship Id="rId34" Type="http://schemas.openxmlformats.org/officeDocument/2006/relationships/hyperlink" Target="consultantplus://offline/ref=042E0753CC54AD9FF765E1ABCEBB4D39CBED873D37F85DC80A08E9D6363C42CCB1389C4FF2723D1ABDFA56C031D45As0p7H" TargetMode="External"/><Relationship Id="rId76" Type="http://schemas.openxmlformats.org/officeDocument/2006/relationships/hyperlink" Target="consultantplus://offline/ref=7456D0492F11E894CC9C5161FCF7805428994736224957008E0AC992F8D6C42B6CC0FB5A2DD1B6F5E12AE42EB51AD36A8D98B8268DFBEAQ2r4H" TargetMode="External"/><Relationship Id="rId141" Type="http://schemas.openxmlformats.org/officeDocument/2006/relationships/hyperlink" Target="consultantplus://offline/ref=1A0E43F634B6CBEEB715AEA9023A26934D1686A7B6C3D148832852AA19FDAF99BCE8C5E44ECF4C933A0C77A67AD92401CFDEDB94DFB6A35Dg7rBH" TargetMode="External"/><Relationship Id="rId379" Type="http://schemas.openxmlformats.org/officeDocument/2006/relationships/hyperlink" Target="consultantplus://offline/ref=20E65FD6A25CC92C7CC21F46727BA51321DA6D33002672D45FE8EC0B51C41B866C9843DE972C414606473361AABC9A3D58FCA9A2BAAF7F79d9uEH" TargetMode="External"/><Relationship Id="rId544" Type="http://schemas.openxmlformats.org/officeDocument/2006/relationships/hyperlink" Target="consultantplus://offline/ref=17542194D9E6FE91DE2F6358818D99B0A1809CFE693466B8092C2DDB816FDCCD2C041EE80AC8BA304777318872B686BD3D75648D5656A1A3S4HBJ" TargetMode="External"/><Relationship Id="rId7" Type="http://schemas.openxmlformats.org/officeDocument/2006/relationships/endnotes" Target="endnotes.xml"/><Relationship Id="rId183" Type="http://schemas.openxmlformats.org/officeDocument/2006/relationships/hyperlink" Target="consultantplus://offline/ref=1A0E43F634B6CBEEB715AEA9023A26934F1F83ABB0C0D148832852AA19FDAF99BCE8C5E44ECF4D9B320C77A67AD92401CFDEDB94DFB6A35Dg7rBH" TargetMode="External"/><Relationship Id="rId239" Type="http://schemas.openxmlformats.org/officeDocument/2006/relationships/hyperlink" Target="consultantplus://offline/ref=FC9EAD005EF824ADAD50B4D0DF92A6E8A8862A9F1B870EF413506042179684CCC5ADAE1F683ACBF66F375F1CFA6BD208024B36F0551F1C7FKFz5H" TargetMode="External"/><Relationship Id="rId390" Type="http://schemas.openxmlformats.org/officeDocument/2006/relationships/hyperlink" Target="consultantplus://offline/ref=20E65FD6A25CC92C7CC21F46727BA51324DA683B0F2472D45FE8EC0B51C41B866C9843DD972E494B09183674BBE4963A40E2AABFA6AD7Dd7u9H" TargetMode="External"/><Relationship Id="rId404" Type="http://schemas.openxmlformats.org/officeDocument/2006/relationships/hyperlink" Target="consultantplus://offline/ref=20E65FD6A25CC92C7CC21F46727BA51321DA6D33002672D45FE8EC0B51C41B866C9843DE972C4F4607473361AABC9A3D58FCA9A2BAAF7F79d9uEH" TargetMode="External"/><Relationship Id="rId446" Type="http://schemas.openxmlformats.org/officeDocument/2006/relationships/hyperlink" Target="consultantplus://offline/ref=292016F6C2DE0090CE04B62008AA9BBC7115BB54FB1E34605F273FCF5A691C95AE3581983D04296A4DB7F6846D6C01099CD7CE21BB2CFE30B1J" TargetMode="External"/><Relationship Id="rId250" Type="http://schemas.openxmlformats.org/officeDocument/2006/relationships/hyperlink" Target="consultantplus://offline/ref=FC9EAD005EF824ADAD50B4D0DF92A6E8A8862A9F1B870EF413506042179684CCC5ADAE1F6838CEF06C375F1CFA6BD208024B36F0551F1C7FKFz5H" TargetMode="External"/><Relationship Id="rId292" Type="http://schemas.openxmlformats.org/officeDocument/2006/relationships/hyperlink" Target="consultantplus://offline/ref=FC9EAD005EF824ADAD50B4D0DF92A6E8A8862A9F1B870EF413506042179684CCC5ADAE1F6839CBF569375F1CFA6BD208024B36F0551F1C7FKFz5H" TargetMode="External"/><Relationship Id="rId306" Type="http://schemas.openxmlformats.org/officeDocument/2006/relationships/hyperlink" Target="consultantplus://offline/ref=FC9EAD005EF824ADAD50B4D0DF92A6E8AA84289618850EF413506042179684CCC5ADAE1F6838CAF660375F1CFA6BD208024B36F0551F1C7FKFz5H" TargetMode="External"/><Relationship Id="rId488" Type="http://schemas.openxmlformats.org/officeDocument/2006/relationships/hyperlink" Target="consultantplus://offline/ref=292016F6C2DE0090CE04B62008AA9BBC741CBD5BF91E34605F273FCF5A691C95AE3581983D062F6F4DB7F6846D6C01099CD7CE21BB2CFE30B1J" TargetMode="External"/><Relationship Id="rId45" Type="http://schemas.openxmlformats.org/officeDocument/2006/relationships/hyperlink" Target="consultantplus://offline/ref=042E0753CC54AD9FF765E0ABCBC2186AC5E5863C35F8539A5D0AB88338394A9CF928C00AA77F3A1DA2F1018F77815504DEEA62554D447143sBp2H" TargetMode="External"/><Relationship Id="rId87" Type="http://schemas.openxmlformats.org/officeDocument/2006/relationships/hyperlink" Target="consultantplus://offline/ref=7456D0492F11E894CC9C5161FCF780542D9841392D400A0A8653C590FFD99B3C6B89F75B2CD6B3FAEF75E13BA442DF6D9586BB3B91F9E824QDr1H" TargetMode="External"/><Relationship Id="rId110" Type="http://schemas.openxmlformats.org/officeDocument/2006/relationships/hyperlink" Target="consultantplus://offline/ref=7456D0492F11E894CC9C5161FCF780542898443122420A0A8653C590FFD99B3C6B89F75B2CD5B5F2EA75E13BA442DF6D9586BB3B91F9E824QDr1H" TargetMode="External"/><Relationship Id="rId348" Type="http://schemas.openxmlformats.org/officeDocument/2006/relationships/hyperlink" Target="consultantplus://offline/ref=FC9EAD005EF824ADAD50B4D0DF92A6E8A8862A9F1B870EF413506042179684CCC5ADAE1F683ACBFA60375F1CFA6BD208024B36F0551F1C7FKFz5H" TargetMode="External"/><Relationship Id="rId513" Type="http://schemas.openxmlformats.org/officeDocument/2006/relationships/hyperlink" Target="consultantplus://offline/ref=17542194D9E6FE91DE2F6358818D99B0A1809CFE693466B8092C2DDB816FDCCD2C041EE80AC8B73A4477318872B686BD3D75648D5656A1A3S4HBJ" TargetMode="External"/><Relationship Id="rId555" Type="http://schemas.openxmlformats.org/officeDocument/2006/relationships/hyperlink" Target="consultantplus://offline/ref=17542194D9E6FE91DE2F6358818D99B0A1809CFE693466B8092C2DDB816FDCCD2C041EE80AC8B73A4477318872B686BD3D75648D5656A1A3S4HBJ" TargetMode="External"/><Relationship Id="rId152" Type="http://schemas.openxmlformats.org/officeDocument/2006/relationships/hyperlink" Target="consultantplus://offline/ref=1A0E43F634B6CBEEB715AEA9023A26934F1F83ABB0C0D148832852AA19FDAF99BCE8C5E44ECE489E320C77A67AD92401CFDEDB94DFB6A35Dg7rBH" TargetMode="External"/><Relationship Id="rId194" Type="http://schemas.openxmlformats.org/officeDocument/2006/relationships/hyperlink" Target="consultantplus://offline/ref=FC9EAD005EF824ADAD50B4D0DF92A6E8A8862A9F1B870EF413506042179684CCC5ADAE1F683ACBF66F375F1CFA6BD208024B36F0551F1C7FKFz5H" TargetMode="External"/><Relationship Id="rId208" Type="http://schemas.openxmlformats.org/officeDocument/2006/relationships/hyperlink" Target="consultantplus://offline/ref=FC9EAD005EF824ADAD50B4D0DF92A6E8A8862A9F1B870EF413506042179684CCC5ADAE1F6839C3F66D375F1CFA6BD208024B36F0551F1C7FKFz5H" TargetMode="External"/><Relationship Id="rId415" Type="http://schemas.openxmlformats.org/officeDocument/2006/relationships/hyperlink" Target="consultantplus://offline/ref=20E65FD6A25CC92C7CC21F46727BA51321DA6D33002672D45FE8EC0B51C41B866C9843DE972C414606473361AABC9A3D58FCA9A2BAAF7F79d9uEH" TargetMode="External"/><Relationship Id="rId457" Type="http://schemas.openxmlformats.org/officeDocument/2006/relationships/hyperlink" Target="consultantplus://offline/ref=292016F6C2DE0090CE04B62008AA9BBC7314B95DFF1E34605F273FCF5A691C95AE3581983D072C6A4DB7F6846D6C01099CD7CE21BB2CFE30B1J" TargetMode="External"/><Relationship Id="rId261" Type="http://schemas.openxmlformats.org/officeDocument/2006/relationships/hyperlink" Target="consultantplus://offline/ref=FC9EAD005EF824ADAD50B4D0DF92A6E8AD862F9714850EF413506042179684CCC5ADAE1C693CC2F83D6D4F18B33FD917045628F14B1FK1zEH" TargetMode="External"/><Relationship Id="rId499" Type="http://schemas.openxmlformats.org/officeDocument/2006/relationships/hyperlink" Target="consultantplus://offline/ref=17542194D9E6FE91DE2F6358818D99B0A1809CFE693466B8092C2DDB816FDCCD2C041EE80AC8B9364277318872B686BD3D75648D5656A1A3S4HBJ" TargetMode="External"/><Relationship Id="rId14" Type="http://schemas.openxmlformats.org/officeDocument/2006/relationships/hyperlink" Target="consultantplus://offline/ref=C94A84350924BF9FB91C15787FE1D46076D09894826F6A955BC29AA5BFC1C8A6F0EDCF1009A611BEEC22E4C794A3FFEECABADB3B67170852F8sBH" TargetMode="External"/><Relationship Id="rId56" Type="http://schemas.openxmlformats.org/officeDocument/2006/relationships/hyperlink" Target="consultantplus://offline/ref=042E0753CC54AD9FF765E0ABCBC2186AC5E48B3D31FC539A5D0AB88338394A9CF928C008A4783748F2BE00D332D24605DBEA605651s4p4H" TargetMode="External"/><Relationship Id="rId317" Type="http://schemas.openxmlformats.org/officeDocument/2006/relationships/hyperlink" Target="consultantplus://offline/ref=FC9EAD005EF824ADAD50BBDBC192A6E8A8842C9F14810EF413506042179684CCC5ADAE1F6838CAF061375F1CFA6BD208024B36F0551F1C7FKFz5H" TargetMode="External"/><Relationship Id="rId359" Type="http://schemas.openxmlformats.org/officeDocument/2006/relationships/hyperlink" Target="consultantplus://offline/ref=FC9EAD005EF824ADAD50B4D0DF92A6E8AA8129901F820EF413506042179684CCC5ADAE1F6838CBF760375F1CFA6BD208024B36F0551F1C7FKFz5H" TargetMode="External"/><Relationship Id="rId524" Type="http://schemas.openxmlformats.org/officeDocument/2006/relationships/hyperlink" Target="consultantplus://offline/ref=17542194D9E6FE91DE2F6358818D99B0A1809CFE693466B8092C2DDB816FDCCD2C041EE80AC9B6324E77318872B686BD3D75648D5656A1A3S4HBJ" TargetMode="External"/><Relationship Id="rId566" Type="http://schemas.openxmlformats.org/officeDocument/2006/relationships/hyperlink" Target="consultantplus://offline/ref=17542194D9E6FE91DE2F6358818D99B0A1809CFE693466B8092C2DDB816FDCCD2C041EE80AC8B73A4477318872B686BD3D75648D5656A1A3S4HBJ" TargetMode="External"/><Relationship Id="rId98" Type="http://schemas.openxmlformats.org/officeDocument/2006/relationships/hyperlink" Target="consultantplus://offline/ref=7456D0492F11E894CC9C5161FCF780542D9841392D400A0A8653C590FFD99B3C6B89F75B2CD6B8F4ED75E13BA442DF6D9586BB3B91F9E824QDr1H" TargetMode="External"/><Relationship Id="rId121" Type="http://schemas.openxmlformats.org/officeDocument/2006/relationships/hyperlink" Target="consultantplus://offline/ref=7456D0492F11E894CC9C4C75EE9FBA52729547302F45025AD15194C5F1DC936C2399B91E21D6B0F2EA7FB161B44696399E99BD268FF8F624D3C5QFr9H" TargetMode="External"/><Relationship Id="rId163" Type="http://schemas.openxmlformats.org/officeDocument/2006/relationships/hyperlink" Target="consultantplus://offline/ref=1A0E43F634B6CBEEB715AEA9023A26934F1F83ABB0C0D148832852AA19FDAF99BCE8C5E44ECE439C350C77A67AD92401CFDEDB94DFB6A35Dg7rBH" TargetMode="External"/><Relationship Id="rId219" Type="http://schemas.openxmlformats.org/officeDocument/2006/relationships/hyperlink" Target="consultantplus://offline/ref=FC9EAD005EF824ADAD50B4D0DF92A6E8A8862A9F1B870EF413506042179684CCC5ADAE1F6838CFF06F375F1CFA6BD208024B36F0551F1C7FKFz5H" TargetMode="External"/><Relationship Id="rId370" Type="http://schemas.openxmlformats.org/officeDocument/2006/relationships/hyperlink" Target="consultantplus://offline/ref=20E65FD6A25CC92C7CC21F46727BA51321DA6D33002672D45FE8EC0B51C41B866C9843DE972C414606473361AABC9A3D58FCA9A2BAAF7F79d9uEH" TargetMode="External"/><Relationship Id="rId426" Type="http://schemas.openxmlformats.org/officeDocument/2006/relationships/hyperlink" Target="consultantplus://offline/ref=20E65FD6A25CC92C7CC21F46727BA51321DA6D33002672D45FE8EC0B51C41B866C9843DE972F4A4703473361AABC9A3D58FCA9A2BAAF7F79d9uEH" TargetMode="External"/><Relationship Id="rId230" Type="http://schemas.openxmlformats.org/officeDocument/2006/relationships/hyperlink" Target="consultantplus://offline/ref=FC9EAD005EF824ADAD50B4D0DF92A6E8A8862A9F1B870EF413506042179684CCC5ADAE1F6839CDF66C375F1CFA6BD208024B36F0551F1C7FKFz5H" TargetMode="External"/><Relationship Id="rId468" Type="http://schemas.openxmlformats.org/officeDocument/2006/relationships/hyperlink" Target="consultantplus://offline/ref=292016F6C2DE0090CE04B62008AA9BBC7116BE54FC1E34605F273FCF5A691C95AE3581983F06246E4DB7F6846D6C01099CD7CE21BB2CFE30B1J" TargetMode="External"/><Relationship Id="rId25" Type="http://schemas.openxmlformats.org/officeDocument/2006/relationships/hyperlink" Target="consultantplus://offline/ref=042E0753CC54AD9FF765E0ABCBC2186AC5E48A3B30FE539A5D0AB88338394A9CF928C00AA77E3918A2F1018F77815504DEEA62554D447143sBp2H" TargetMode="External"/><Relationship Id="rId67" Type="http://schemas.openxmlformats.org/officeDocument/2006/relationships/hyperlink" Target="consultantplus://offline/ref=7456D0492F11E894CC9C5161FCF780542D9841392D400A0A8653C590FFD99B3C6B89F75B2CD7B8F3E375E13BA442DF6D9586BB3B91F9E824QDr1H" TargetMode="External"/><Relationship Id="rId272" Type="http://schemas.openxmlformats.org/officeDocument/2006/relationships/hyperlink" Target="consultantplus://offline/ref=FC9EAD005EF824ADAD50B4D0DF92A6E8A8862A9F1B870EF413506042179684CCC5ADAE1F6839CFFB6F375F1CFA6BD208024B36F0551F1C7FKFz5H" TargetMode="External"/><Relationship Id="rId328" Type="http://schemas.openxmlformats.org/officeDocument/2006/relationships/hyperlink" Target="consultantplus://offline/ref=FC9EAD005EF824ADAD50B4D0DF92A6E8A8862A9F1B870EF413506042179684CCC5ADAE1F6839CDF66C375F1CFA6BD208024B36F0551F1C7FKFz5H" TargetMode="External"/><Relationship Id="rId535" Type="http://schemas.openxmlformats.org/officeDocument/2006/relationships/hyperlink" Target="consultantplus://offline/ref=17542194D9E6FE91DE2F6358818D99B0A1809CFE693466B8092C2DDB816FDCCD2C041EE80AC8BB3B4177318872B686BD3D75648D5656A1A3S4HBJ" TargetMode="External"/><Relationship Id="rId132" Type="http://schemas.openxmlformats.org/officeDocument/2006/relationships/hyperlink" Target="consultantplus://offline/ref=1A0E43F634B6CBEEB715B3BD10521C95101285A1BEC4D81DD42A03FF17F8A7C9F4F88BA143CE4B9A320623FC6ADD6D55C4C1DD89C1B7BD5D79F4gCr6H" TargetMode="External"/><Relationship Id="rId174" Type="http://schemas.openxmlformats.org/officeDocument/2006/relationships/hyperlink" Target="consultantplus://offline/ref=1A0E43F634B6CBEEB715AEA9023A26934F1F83ABB0C0D148832852AA19FDAF99BCE8C5E44ECE489E320C77A67AD92401CFDEDB94DFB6A35Dg7rBH" TargetMode="External"/><Relationship Id="rId381" Type="http://schemas.openxmlformats.org/officeDocument/2006/relationships/hyperlink" Target="consultantplus://offline/ref=20E65FD6A25CC92C7CC21F46727BA51324DB6A380E2D72D45FE8EC0B51C41B866C9843DE972C4B430A473361AABC9A3D58FCA9A2BAAF7F79d9uEH" TargetMode="External"/><Relationship Id="rId241" Type="http://schemas.openxmlformats.org/officeDocument/2006/relationships/hyperlink" Target="consultantplus://offline/ref=FC9EAD005EF824ADAD50B4D0DF92A6E8A8862A9F1B870EF413506042179684CCC5ADAE1F6839C3F66D375F1CFA6BD208024B36F0551F1C7FKFz5H" TargetMode="External"/><Relationship Id="rId437" Type="http://schemas.openxmlformats.org/officeDocument/2006/relationships/hyperlink" Target="consultantplus://offline/ref=651B2BB34A443E7A39BEDF67635751B0080E9C9C2925C2B297A2D25C93794B3A46D5891CD9C6E5130ACFFF865F78C1FA6A78DA8AC4F37E53wC2EH" TargetMode="External"/><Relationship Id="rId479" Type="http://schemas.openxmlformats.org/officeDocument/2006/relationships/hyperlink" Target="consultantplus://offline/ref=292016F6C2DE0090CE04B62008AA9BBC7015BE58FB1E34605F273FCF5A691C87AE6D8D993B182D6C58E1A7C233BAJ" TargetMode="External"/><Relationship Id="rId36" Type="http://schemas.openxmlformats.org/officeDocument/2006/relationships/hyperlink" Target="consultantplus://offline/ref=042E0753CC54AD9FF765E0ABCBC2186AC5E9843C37F8539A5D0AB88338394A9CF928C00AA77F351EA7F1018F77815504DEEA62554D447143sBp2H" TargetMode="External"/><Relationship Id="rId283" Type="http://schemas.openxmlformats.org/officeDocument/2006/relationships/hyperlink" Target="consultantplus://offline/ref=FC9EAD005EF824ADAD50B4D0DF92A6E8A884299318850EF413506042179684CCC5ADAE1F6838CAFB61375F1CFA6BD208024B36F0551F1C7FKFz5H" TargetMode="External"/><Relationship Id="rId339" Type="http://schemas.openxmlformats.org/officeDocument/2006/relationships/hyperlink" Target="consultantplus://offline/ref=FC9EAD005EF824ADAD50B4D0DF92A6E8A8862A9F1B870EF413506042179684CCC5ADAE1F683AC8F16A375F1CFA6BD208024B36F0551F1C7FKFz5H" TargetMode="External"/><Relationship Id="rId490" Type="http://schemas.openxmlformats.org/officeDocument/2006/relationships/hyperlink" Target="consultantplus://offline/ref=292016F6C2DE0090CE04B62008AA9BBC7116BE58FB1E34605F273FCF5A691C95AE3581983D062E684DB7F6846D6C01099CD7CE21BB2CFE30B1J" TargetMode="External"/><Relationship Id="rId504" Type="http://schemas.openxmlformats.org/officeDocument/2006/relationships/hyperlink" Target="consultantplus://offline/ref=17542194D9E6FE91DE2F6358818D99B0A1809CFE693466B8092C2DDB816FDCCD2C041EE80AC8B7364377318872B686BD3D75648D5656A1A3S4HBJ" TargetMode="External"/><Relationship Id="rId546" Type="http://schemas.openxmlformats.org/officeDocument/2006/relationships/hyperlink" Target="consultantplus://offline/ref=17542194D9E6FE91DE2F6358818D99B0A1809CFE693466B8092C2DDB816FDCCD2C041EE80AC8B6314E77318872B686BD3D75648D5656A1A3S4HBJ" TargetMode="External"/><Relationship Id="rId78" Type="http://schemas.openxmlformats.org/officeDocument/2006/relationships/hyperlink" Target="consultantplus://offline/ref=7456D0492F11E894CC9C5161FCF780542D9841392D400A0A8653C590FFD99B3C6B89F75B2CD6B8F4ED75E13BA442DF6D9586BB3B91F9E824QDr1H" TargetMode="External"/><Relationship Id="rId101" Type="http://schemas.openxmlformats.org/officeDocument/2006/relationships/hyperlink" Target="consultantplus://offline/ref=7456D0492F11E894CC9C5161FCF780542D9841392D400A0A8653C590FFD99B3C6B89F75B2CD6B8F4ED75E13BA442DF6D9586BB3B91F9E824QDr1H" TargetMode="External"/><Relationship Id="rId143" Type="http://schemas.openxmlformats.org/officeDocument/2006/relationships/hyperlink" Target="consultantplus://offline/ref=1A0E43F634B6CBEEB715B3BD10521C95101285A1BEC4D81DD42A03FF17F8A7C9F4F88BA143CE4B9A32072AFC6ADD6D55C4C1DD89C1B7BD5D79F4gCr6H" TargetMode="External"/><Relationship Id="rId185" Type="http://schemas.openxmlformats.org/officeDocument/2006/relationships/hyperlink" Target="consultantplus://offline/ref=6936DE08D2959EA4C8E89D647A6731DCF3A9867CE17A6690A4B3D1ACB24725686536ED4B30EAD8310089F706E7FA6F9F252800980AB5624Fy8uBH" TargetMode="External"/><Relationship Id="rId350" Type="http://schemas.openxmlformats.org/officeDocument/2006/relationships/hyperlink" Target="consultantplus://offline/ref=FC9EAD005EF824ADAD50B4D0DF92A6E8A8862A9F1B870EF413506042179684CCC5ADAE1F683ACBF66F375F1CFA6BD208024B36F0551F1C7FKFz5H" TargetMode="External"/><Relationship Id="rId406" Type="http://schemas.openxmlformats.org/officeDocument/2006/relationships/hyperlink" Target="consultantplus://offline/ref=20E65FD6A25CC92C7CC21F46727BA51321DA6D33002672D45FE8EC0B51C41B866C9843DE972C4B4B07473361AABC9A3D58FCA9A2BAAF7F79d9uEH" TargetMode="External"/><Relationship Id="rId9" Type="http://schemas.openxmlformats.org/officeDocument/2006/relationships/hyperlink" Target="consultantplus://offline/ref=C94A84350924BF9FB91C15787FE1D46076DF949D8B6E6A955BC29AA5BFC1C8A6F0EDCF1009A611BFEC22E4C794A3FFEECABADB3B67170852F8sBH" TargetMode="External"/><Relationship Id="rId210" Type="http://schemas.openxmlformats.org/officeDocument/2006/relationships/hyperlink" Target="consultantplus://offline/ref=FC9EAD005EF824ADAD50B4D0DF92A6E8AA8225931E860EF413506042179684CCC5ADAE1F6838CAF669375F1CFA6BD208024B36F0551F1C7FKFz5H" TargetMode="External"/><Relationship Id="rId392" Type="http://schemas.openxmlformats.org/officeDocument/2006/relationships/hyperlink" Target="consultantplus://offline/ref=20E65FD6A25CC92C7CC21F46727BA51324DA683B0F2472D45FE8EC0B51C41B866C9843D6972C4A48561D2365E3E891225EE1B7A3A4AFd7uDH" TargetMode="External"/><Relationship Id="rId448" Type="http://schemas.openxmlformats.org/officeDocument/2006/relationships/hyperlink" Target="consultantplus://offline/ref=292016F6C2DE0090CE04B62008AA9BBC7116B15EF81E34605F273FCF5A691C95AE3581983D062A6C4DB7F6846D6C01099CD7CE21BB2CFE30B1J" TargetMode="External"/><Relationship Id="rId252" Type="http://schemas.openxmlformats.org/officeDocument/2006/relationships/hyperlink" Target="consultantplus://offline/ref=FC9EAD005EF824ADAD50B4D0DF92A6E8AA8225931E860EF413506042179684CCC5ADAE1F6838CAF668375F1CFA6BD208024B36F0551F1C7FKFz5H" TargetMode="External"/><Relationship Id="rId294" Type="http://schemas.openxmlformats.org/officeDocument/2006/relationships/hyperlink" Target="consultantplus://offline/ref=FC9EAD005EF824ADAD50B4D0DF92A6E8A8862A9F1B870EF413506042179684CCC5ADAE1F6839C3F66D375F1CFA6BD208024B36F0551F1C7FKFz5H" TargetMode="External"/><Relationship Id="rId308" Type="http://schemas.openxmlformats.org/officeDocument/2006/relationships/hyperlink" Target="consultantplus://offline/ref=FC9EAD005EF824ADAD50BBDBC192A6E8A8842C9219820EF413506042179684CCC5ADAE1F6838CAF66F375F1CFA6BD208024B36F0551F1C7FKFz5H" TargetMode="External"/><Relationship Id="rId515" Type="http://schemas.openxmlformats.org/officeDocument/2006/relationships/hyperlink" Target="consultantplus://offline/ref=17542194D9E6FE91DE2F6358818D99B0A1809CFE693466B8092C2DDB816FDCCD2C041EE80AC8B73A4177318872B686BD3D75648D5656A1A3S4HBJ" TargetMode="External"/><Relationship Id="rId47" Type="http://schemas.openxmlformats.org/officeDocument/2006/relationships/hyperlink" Target="consultantplus://offline/ref=042E0753CC54AD9FF765E0ABCBC2186AC5E48B3A39FD539A5D0AB88338394A9CF928C00AA77E3D1DA4F1018F77815504DEEA62554D447143sBp2H" TargetMode="External"/><Relationship Id="rId89" Type="http://schemas.openxmlformats.org/officeDocument/2006/relationships/hyperlink" Target="consultantplus://offline/ref=7456D0492F11E894CC9C5161FCF780542D9841392D400A0A8653C590FFD99B3C6B89F75B2CD6B8F4ED75E13BA442DF6D9586BB3B91F9E824QDr1H" TargetMode="External"/><Relationship Id="rId112" Type="http://schemas.openxmlformats.org/officeDocument/2006/relationships/hyperlink" Target="consultantplus://offline/ref=7456D0492F11E894CC9C4C75EE9FBA52729547362E450955D15194C5F1DC936C2399B91E21D6B0F2EA7FB761B44696399E99BD268FF8F624D3C5QFr9H" TargetMode="External"/><Relationship Id="rId154" Type="http://schemas.openxmlformats.org/officeDocument/2006/relationships/hyperlink" Target="consultantplus://offline/ref=1A0E43F634B6CBEEB715AEA9023A26934F1F83ABB0C0D148832852AA19FDAF99BCE8C5E44ECE439C350C77A67AD92401CFDEDB94DFB6A35Dg7rBH" TargetMode="External"/><Relationship Id="rId361" Type="http://schemas.openxmlformats.org/officeDocument/2006/relationships/hyperlink" Target="consultantplus://offline/ref=FC9EAD005EF824ADAD50B4D0DF92A6E8A8862A9F1B870EF413506042179684CCC5ADAE1F6839C9FB6C375F1CFA6BD208024B36F0551F1C7FKFz5H" TargetMode="External"/><Relationship Id="rId557" Type="http://schemas.openxmlformats.org/officeDocument/2006/relationships/hyperlink" Target="consultantplus://offline/ref=17542194D9E6FE91DE2F6358818D99B0A1809CFE693466B8092C2DDB816FDCCD2C041EE80AC8BC364577318872B686BD3D75648D5656A1A3S4HBJ" TargetMode="External"/><Relationship Id="rId196" Type="http://schemas.openxmlformats.org/officeDocument/2006/relationships/hyperlink" Target="consultantplus://offline/ref=FC9EAD005EF824ADAD50B4D0DF92A6E8A8862A9F1B870EF413506042179684CCC5ADAE1F6839C3F660375F1CFA6BD208024B36F0551F1C7FKFz5H" TargetMode="External"/><Relationship Id="rId417" Type="http://schemas.openxmlformats.org/officeDocument/2006/relationships/hyperlink" Target="consultantplus://offline/ref=20E65FD6A25CC92C7CC21F46727BA51321DA6D33002672D45FE8EC0B51C41B866C9843DE972C4C4002473361AABC9A3D58FCA9A2BAAF7F79d9uEH" TargetMode="External"/><Relationship Id="rId459" Type="http://schemas.openxmlformats.org/officeDocument/2006/relationships/hyperlink" Target="consultantplus://offline/ref=292016F6C2DE0090CE04B62008AA9BBC7314B95DFF1E34605F273FCF5A691C95AE3581983D072C6A4DB7F6846D6C01099CD7CE21BB2CFE30B1J" TargetMode="External"/><Relationship Id="rId16" Type="http://schemas.openxmlformats.org/officeDocument/2006/relationships/hyperlink" Target="consultantplus://offline/ref=C94A84350924BF9FB91C15787FE1D46076D0989B826E6A955BC29AA5BFC1C8A6F0EDCF1009A611BFE922E4C794A3FFEECABADB3B67170852F8sBH" TargetMode="External"/><Relationship Id="rId221" Type="http://schemas.openxmlformats.org/officeDocument/2006/relationships/hyperlink" Target="consultantplus://offline/ref=FC9EAD005EF824ADAD50B4D0DF92A6E8A8862A9F1B870EF413506042179684CCC5ADAE1F6839CBF569375F1CFA6BD208024B36F0551F1C7FKFz5H" TargetMode="External"/><Relationship Id="rId263" Type="http://schemas.openxmlformats.org/officeDocument/2006/relationships/hyperlink" Target="consultantplus://offline/ref=FC9EAD005EF824ADAD50B4D0DF92A6E8A8862A9F1B870EF413506042179684CCC5ADAE1F683AC8F16A375F1CFA6BD208024B36F0551F1C7FKFz5H" TargetMode="External"/><Relationship Id="rId319" Type="http://schemas.openxmlformats.org/officeDocument/2006/relationships/hyperlink" Target="consultantplus://offline/ref=FC9EAD005EF824ADAD50B4D0DF92A6E8A8862A9F1B870EF413506042179684CCC5ADAE1F6839CCF769375F1CFA6BD208024B36F0551F1C7FKFz5H" TargetMode="External"/><Relationship Id="rId470" Type="http://schemas.openxmlformats.org/officeDocument/2006/relationships/hyperlink" Target="consultantplus://offline/ref=292016F6C2DE0090CE04B62008AA9BBC7512BB5AFD1E34605F273FCF5A691C95AE3581983D042F6E4DB7F6846D6C01099CD7CE21BB2CFE30B1J" TargetMode="External"/><Relationship Id="rId526" Type="http://schemas.openxmlformats.org/officeDocument/2006/relationships/hyperlink" Target="consultantplus://offline/ref=17542194D9E6FE91DE2F6358818D99B0A1809CFE693466B8092C2DDB816FDCCD2C041EE80AC9B7344577318872B686BD3D75648D5656A1A3S4HBJ" TargetMode="External"/><Relationship Id="rId58" Type="http://schemas.openxmlformats.org/officeDocument/2006/relationships/hyperlink" Target="consultantplus://offline/ref=9F4CC44ED12626952AD5B523FD588223212EAC56773EE5C8E752A7947420D597141A2C4E82651E31965C9462F43F6125A517D6C96825B0P8rDH" TargetMode="External"/><Relationship Id="rId123" Type="http://schemas.openxmlformats.org/officeDocument/2006/relationships/hyperlink" Target="consultantplus://offline/ref=7456D0492F11E894CC9C5161FCF780542898443122420A0A8653C590FFD99B3C6B89F7592FD1B2F9BE2FF13FED16D472939BA53A8FF9QErAH" TargetMode="External"/><Relationship Id="rId330" Type="http://schemas.openxmlformats.org/officeDocument/2006/relationships/hyperlink" Target="consultantplus://offline/ref=FC9EAD005EF824ADAD50B4D0DF92A6E8AD862D9518810EF413506042179684CCC5ADAE1F6838CDF168375F1CFA6BD208024B36F0551F1C7FKFz5H" TargetMode="External"/><Relationship Id="rId568" Type="http://schemas.openxmlformats.org/officeDocument/2006/relationships/hyperlink" Target="consultantplus://offline/ref=17542194D9E6FE91DE2F6358818D99B0A1809CFE693466B8092C2DDB816FDCCD2C041EE80AC8BA304777318872B686BD3D75648D5656A1A3S4HBJ" TargetMode="External"/><Relationship Id="rId165" Type="http://schemas.openxmlformats.org/officeDocument/2006/relationships/hyperlink" Target="consultantplus://offline/ref=1A0E43F634B6CBEEB715AEA9023A26934C1886A4B6C98C428B715EA81EF2F08EBBA1C9E54ECE489F395372B36B812806D7C0D889C3B4A1g5rDH" TargetMode="External"/><Relationship Id="rId372" Type="http://schemas.openxmlformats.org/officeDocument/2006/relationships/hyperlink" Target="consultantplus://offline/ref=20E65FD6A25CC92C7CC21F46727BA51321DA6D33002672D45FE8EC0B51C41B866C9843DE972C404007473361AABC9A3D58FCA9A2BAAF7F79d9uEH" TargetMode="External"/><Relationship Id="rId428" Type="http://schemas.openxmlformats.org/officeDocument/2006/relationships/hyperlink" Target="consultantplus://offline/ref=20E65FD6A25CC92C7CC21F46727BA51323D86F3A032472D45FE8EC0B51C41B866C9843DE972D494705473361AABC9A3D58FCA9A2BAAF7F79d9uEH" TargetMode="External"/><Relationship Id="rId232" Type="http://schemas.openxmlformats.org/officeDocument/2006/relationships/image" Target="media/image2.png"/><Relationship Id="rId274" Type="http://schemas.openxmlformats.org/officeDocument/2006/relationships/hyperlink" Target="consultantplus://offline/ref=FC9EAD005EF824ADAD50B4D0DF92A6E8A8862A9F1B870EF413506042179684CCC5ADAE1F6839C9FB6C375F1CFA6BD208024B36F0551F1C7FKFz5H" TargetMode="External"/><Relationship Id="rId481" Type="http://schemas.openxmlformats.org/officeDocument/2006/relationships/hyperlink" Target="consultantplus://offline/ref=292016F6C2DE0090CE04B62008AA9BBC731DB95EF51E34605F273FCF5A691C87AE6D8D993B182D6C58E1A7C233BAJ" TargetMode="External"/><Relationship Id="rId27" Type="http://schemas.openxmlformats.org/officeDocument/2006/relationships/hyperlink" Target="consultantplus://offline/ref=042E0753CC54AD9FF765E0ABCBC2186AC5E48A3B30FE539A5D0AB88338394A9CF928C00AA77F351FA0F1018F77815504DEEA62554D447143sBp2H" TargetMode="External"/><Relationship Id="rId69" Type="http://schemas.openxmlformats.org/officeDocument/2006/relationships/hyperlink" Target="consultantplus://offline/ref=7456D0492F11E894CC9C5161FCF780542D9841392D400A0A8653C590FFD99B3C6B89F75B2CD6B8F4ED75E13BA442DF6D9586BB3B91F9E824QDr1H" TargetMode="External"/><Relationship Id="rId134" Type="http://schemas.openxmlformats.org/officeDocument/2006/relationships/hyperlink" Target="consultantplus://offline/ref=1A0E43F634B6CBEEB715AEA9023A26934D1A84A7B4CBD148832852AA19FDAF99BCE8C5E44ECF4B9A340C77A67AD92401CFDEDB94DFB6A35Dg7rBH" TargetMode="External"/><Relationship Id="rId537" Type="http://schemas.openxmlformats.org/officeDocument/2006/relationships/hyperlink" Target="consultantplus://offline/ref=17542194D9E6FE91DE2F6358818D99B0A1809CFE693466B8092C2DDB816FDCCD2C041EE80ACBBD374677318872B686BD3D75648D5656A1A3S4HBJ" TargetMode="External"/><Relationship Id="rId80" Type="http://schemas.openxmlformats.org/officeDocument/2006/relationships/hyperlink" Target="consultantplus://offline/ref=7456D0492F11E894CC9C5161FCF780542D9841392D400A0A8653C590FFD99B3C6B89F75B2CD6B1F4EA75E13BA442DF6D9586BB3B91F9E824QDr1H" TargetMode="External"/><Relationship Id="rId176" Type="http://schemas.openxmlformats.org/officeDocument/2006/relationships/hyperlink" Target="consultantplus://offline/ref=1A0E43F634B6CBEEB715AEA9023A26934F1F83ABB0C0D148832852AA19FDAF99BCE8C5E44ECF4D9B320C77A67AD92401CFDEDB94DFB6A35Dg7rBH" TargetMode="External"/><Relationship Id="rId341" Type="http://schemas.openxmlformats.org/officeDocument/2006/relationships/hyperlink" Target="consultantplus://offline/ref=FC9EAD005EF824ADAD50B4D0DF92A6E8AD86289F1D870EF413506042179684CCC5ADAE1F6838C8F66A375F1CFA6BD208024B36F0551F1C7FKFz5H" TargetMode="External"/><Relationship Id="rId383" Type="http://schemas.openxmlformats.org/officeDocument/2006/relationships/hyperlink" Target="consultantplus://offline/ref=20E65FD6A25CC92C7CC21F46727BA51321DD6338072472D45FE8EC0B51C41B866C9843DE972D484205473361AABC9A3D58FCA9A2BAAF7F79d9uEH" TargetMode="External"/><Relationship Id="rId439" Type="http://schemas.openxmlformats.org/officeDocument/2006/relationships/hyperlink" Target="consultantplus://offline/ref=651B2BB34A443E7A39BEDF67635751B0080E9C9C2925C2B297A2D25C93794B3A46D5891CD9C6E5170CCFFF865F78C1FA6A78DA8AC4F37E53wC2EH" TargetMode="External"/><Relationship Id="rId201" Type="http://schemas.openxmlformats.org/officeDocument/2006/relationships/hyperlink" Target="consultantplus://offline/ref=FC9EAD005EF824ADAD50B4D0DF92A6E8A8862A9F1B870EF413506042179684CCC5ADAE1F6839C3F66D375F1CFA6BD208024B36F0551F1C7FKFz5H" TargetMode="External"/><Relationship Id="rId243" Type="http://schemas.openxmlformats.org/officeDocument/2006/relationships/hyperlink" Target="consultantplus://offline/ref=FC9EAD005EF824ADAD50B4D0DF92A6E8A8862A9F1B870EF413506042179684CCC5ADAE1F683AC8F16A375F1CFA6BD208024B36F0551F1C7FKFz5H" TargetMode="External"/><Relationship Id="rId285" Type="http://schemas.openxmlformats.org/officeDocument/2006/relationships/hyperlink" Target="consultantplus://offline/ref=FC9EAD005EF824ADAD50B4D0DF92A6E8A8862A9F1B870EF413506042179684CCC5ADAE1F683ACBF661375F1CFA6BD208024B36F0551F1C7FKFz5H" TargetMode="External"/><Relationship Id="rId450" Type="http://schemas.openxmlformats.org/officeDocument/2006/relationships/hyperlink" Target="consultantplus://offline/ref=292016F6C2DE0090CE04B62008AA9BBC7115BB54FB1E34605F273FCF5A691C95AE3581983D04296A4DB7F6846D6C01099CD7CE21BB2CFE30B1J" TargetMode="External"/><Relationship Id="rId506" Type="http://schemas.openxmlformats.org/officeDocument/2006/relationships/hyperlink" Target="consultantplus://offline/ref=17542194D9E6FE91DE2F6358818D99B0A1809CFE693466B8092C2DDB816FDCCD2C041EE80ACBBC354577318872B686BD3D75648D5656A1A3S4HBJ" TargetMode="External"/><Relationship Id="rId38" Type="http://schemas.openxmlformats.org/officeDocument/2006/relationships/hyperlink" Target="consultantplus://offline/ref=042E0753CC54AD9FF765E0ABCBC2186AC5E48A3B30FE539A5D0AB88338394A9CF928C00AA77F3414A5F1018F77815504DEEA62554D447143sBp2H" TargetMode="External"/><Relationship Id="rId103" Type="http://schemas.openxmlformats.org/officeDocument/2006/relationships/hyperlink" Target="consultantplus://offline/ref=7456D0492F11E894CC9C5161FCF780542D9841392D400A0A8653C590FFD99B3C6B89F75B2CD6B0F3E875E13BA442DF6D9586BB3B91F9E824QDr1H" TargetMode="External"/><Relationship Id="rId310" Type="http://schemas.openxmlformats.org/officeDocument/2006/relationships/hyperlink" Target="consultantplus://offline/ref=FC9EAD005EF824ADAD50B4D0DF92A6E8A8862A9F1B870EF413506042179684CCC5ADAE1F6839C3F66D375F1CFA6BD208024B36F0551F1C7FKFz5H" TargetMode="External"/><Relationship Id="rId492" Type="http://schemas.openxmlformats.org/officeDocument/2006/relationships/hyperlink" Target="consultantplus://offline/ref=292016F6C2DE0090CE04B62008AA9BBC7016B95EF81E34605F273FCF5A691C95AE3581983C052D6B4DB7F6846D6C01099CD7CE21BB2CFE30B1J" TargetMode="External"/><Relationship Id="rId548" Type="http://schemas.openxmlformats.org/officeDocument/2006/relationships/hyperlink" Target="consultantplus://offline/ref=17542194D9E6FE91DE2F6358818D99B0A1809CFE693466B8092C2DDB816FDCCD2C041EE80AC8B73A4477318872B686BD3D75648D5656A1A3S4HBJ" TargetMode="External"/><Relationship Id="rId91" Type="http://schemas.openxmlformats.org/officeDocument/2006/relationships/hyperlink" Target="consultantplus://offline/ref=7456D0492F11E894CC9C5161FCF780542E9F44362B4957008E0AC992F8D6C42B6CC0FB5A2CD6B3F7E12AE42EB51AD36A8D98B8268DFBEAQ2r4H" TargetMode="External"/><Relationship Id="rId145" Type="http://schemas.openxmlformats.org/officeDocument/2006/relationships/hyperlink" Target="consultantplus://offline/ref=1A0E43F634B6CBEEB715AEA9023A26934D178DA7B7C2D148832852AA19FDAF99BCE8C5E44ECF4B9C3A0C77A67AD92401CFDEDB94DFB6A35Dg7rBH" TargetMode="External"/><Relationship Id="rId187" Type="http://schemas.openxmlformats.org/officeDocument/2006/relationships/hyperlink" Target="consultantplus://offline/ref=6936DE08D2959EA4C8E89D647A6731DCF3A9867CE17A6690A4B3D1ACB24725686536ED4B30EADA310489F706E7FA6F9F252800980AB5624Fy8uBH" TargetMode="External"/><Relationship Id="rId352" Type="http://schemas.openxmlformats.org/officeDocument/2006/relationships/hyperlink" Target="consultantplus://offline/ref=FC9EAD005EF824ADAD50B4D0DF92A6E8A8862A9F1B870EF413506042179684CCC5ADAE1F683ACBF66F375F1CFA6BD208024B36F0551F1C7FKFz5H" TargetMode="External"/><Relationship Id="rId394" Type="http://schemas.openxmlformats.org/officeDocument/2006/relationships/hyperlink" Target="consultantplus://offline/ref=20E65FD6A25CC92C7CC21F46727BA51324DA683B0F2472D45FE8EC0B51C41B866C9843DE952E414709183674BBE4963A40E2AABFA6AD7Dd7u9H" TargetMode="External"/><Relationship Id="rId408" Type="http://schemas.openxmlformats.org/officeDocument/2006/relationships/hyperlink" Target="consultantplus://offline/ref=20E65FD6A25CC92C7CC21F46727BA51321DA6D33002672D45FE8EC0B51C41B866C9843DE972C414507473361AABC9A3D58FCA9A2BAAF7F79d9uEH" TargetMode="External"/><Relationship Id="rId212" Type="http://schemas.openxmlformats.org/officeDocument/2006/relationships/hyperlink" Target="consultantplus://offline/ref=FC9EAD005EF824ADAD50B4D0DF92A6E8AA8028951F8D0EF413506042179684CCC5ADAE1F6838CAF669375F1CFA6BD208024B36F0551F1C7FKFz5H" TargetMode="External"/><Relationship Id="rId254" Type="http://schemas.openxmlformats.org/officeDocument/2006/relationships/hyperlink" Target="consultantplus://offline/ref=FC9EAD005EF824ADAD50B4D0DF92A6E8A8862A9F1B870EF413506042179684CCC5ADAE1F6839C3F66D375F1CFA6BD208024B36F0551F1C7FKFz5H" TargetMode="External"/><Relationship Id="rId49" Type="http://schemas.openxmlformats.org/officeDocument/2006/relationships/hyperlink" Target="consultantplus://offline/ref=042E0753CC54AD9FF765E0ABCBC2186AC5E48A3B30FE539A5D0AB88338394A9CF928C00AA77F3518A6F1018F77815504DEEA62554D447143sBp2H" TargetMode="External"/><Relationship Id="rId114" Type="http://schemas.openxmlformats.org/officeDocument/2006/relationships/hyperlink" Target="consultantplus://offline/ref=7456D0492F11E894CC9C5161FCF780542898443122420A0A8653C590FFD99B3C6B89F75B2AD0B8F9BE2FF13FED16D472939BA53A8FF9QErAH" TargetMode="External"/><Relationship Id="rId296" Type="http://schemas.openxmlformats.org/officeDocument/2006/relationships/hyperlink" Target="consultantplus://offline/ref=FC9EAD005EF824ADAD50B4D0DF92A6E8AF832F94158E53FE1B096C401099DBDBC2E4A21E6839CEF762685A09EB33DE0F1A5535ED491D1EK7zFH" TargetMode="External"/><Relationship Id="rId461" Type="http://schemas.openxmlformats.org/officeDocument/2006/relationships/hyperlink" Target="consultantplus://offline/ref=292016F6C2DE0090CE04B62008AA9BBC7314B95DFF1E34605F273FCF5A691C95AE3581983D072A6F4DB7F6846D6C01099CD7CE21BB2CFE30B1J" TargetMode="External"/><Relationship Id="rId517" Type="http://schemas.openxmlformats.org/officeDocument/2006/relationships/hyperlink" Target="consultantplus://offline/ref=17542194D9E6FE91DE2F6358818D99B0A1809CFE693466B8092C2DDB816FDCCD2C041EE80AC8B73A4F77318872B686BD3D75648D5656A1A3S4HBJ" TargetMode="External"/><Relationship Id="rId559" Type="http://schemas.openxmlformats.org/officeDocument/2006/relationships/hyperlink" Target="consultantplus://offline/ref=17542194D9E6FE91DE2F6358818D99B0A1809CFE693466B8092C2DDB816FDCCD2C041EE80AC8B73A4477318872B686BD3D75648D5656A1A3S4HBJ" TargetMode="External"/><Relationship Id="rId60" Type="http://schemas.openxmlformats.org/officeDocument/2006/relationships/hyperlink" Target="consultantplus://offline/ref=7456D0492F11E894CC9C5161FCF780542F9B44362F4957008E0AC992F8D6C42B6CC0FB5A2CD7B6F2E12AE42EB51AD36A8D98B8268DFBEAQ2r4H" TargetMode="External"/><Relationship Id="rId156" Type="http://schemas.openxmlformats.org/officeDocument/2006/relationships/hyperlink" Target="consultantplus://offline/ref=1A0E43F634B6CBEEB715AEA9023A26934F1F83ABB0C0D148832852AA19FDAF99BCE8C5E44ECE4E92340C77A67AD92401CFDEDB94DFB6A35Dg7rBH" TargetMode="External"/><Relationship Id="rId198" Type="http://schemas.openxmlformats.org/officeDocument/2006/relationships/hyperlink" Target="consultantplus://offline/ref=FC9EAD005EF824ADAD50B4D0DF92A6E8A8862A9F1B870EF413506042179684CCC5ADAE1F683ACBF661375F1CFA6BD208024B36F0551F1C7FKFz5H" TargetMode="External"/><Relationship Id="rId321" Type="http://schemas.openxmlformats.org/officeDocument/2006/relationships/hyperlink" Target="consultantplus://offline/ref=FC9EAD005EF824ADAD50B4D0DF92A6E8A8862A9F1B870EF413506042179684CCC5ADAE1F6839C3F66D375F1CFA6BD208024B36F0551F1C7FKFz5H" TargetMode="External"/><Relationship Id="rId363" Type="http://schemas.openxmlformats.org/officeDocument/2006/relationships/hyperlink" Target="consultantplus://offline/ref=FC9EAD005EF824ADAD50B4D0DF92A6E8A8862A9F1B870EF413506042179684CCC5ADAE1F6839C3F66D375F1CFA6BD208024B36F0551F1C7FKFz5H" TargetMode="External"/><Relationship Id="rId419" Type="http://schemas.openxmlformats.org/officeDocument/2006/relationships/hyperlink" Target="consultantplus://offline/ref=20E65FD6A25CC92C7CC21F46727BA51323D2633D032772D45FE8EC0B51C41B866C9843DE972D4D430A473361AABC9A3D58FCA9A2BAAF7F79d9uEH" TargetMode="External"/><Relationship Id="rId570" Type="http://schemas.openxmlformats.org/officeDocument/2006/relationships/footer" Target="footer1.xml"/><Relationship Id="rId223" Type="http://schemas.openxmlformats.org/officeDocument/2006/relationships/hyperlink" Target="consultantplus://offline/ref=FC9EAD005EF824ADAD50B4D0DF92A6E8A8862A9F1B870EF413506042179684CCC5ADAE1F6839C3F66D375F1CFA6BD208024B36F0551F1C7FKFz5H" TargetMode="External"/><Relationship Id="rId430" Type="http://schemas.openxmlformats.org/officeDocument/2006/relationships/hyperlink" Target="consultantplus://offline/ref=651B2BB34A443E7A39BEDF67635751B0080E9C9C2925C2B297A2D25C93794B3A46D5891CD9C6E21F0FCFFF865F78C1FA6A78DA8AC4F37E53wC2EH" TargetMode="External"/><Relationship Id="rId18" Type="http://schemas.openxmlformats.org/officeDocument/2006/relationships/hyperlink" Target="consultantplus://offline/ref=C94A84350924BF9FB91C15787FE1D46075DA96988F6D6A955BC29AA5BFC1C8A6F0EDCF1009A611BDEB22E4C794A3FFEECABADB3B67170852F8sBH" TargetMode="External"/><Relationship Id="rId265" Type="http://schemas.openxmlformats.org/officeDocument/2006/relationships/hyperlink" Target="consultantplus://offline/ref=FC9EAD005EF824ADAD50B4D0DF92A6E8A8862A9F1B870EF413506042179684CCC5ADAE1F6839CFFB6F375F1CFA6BD208024B36F0551F1C7FKFz5H" TargetMode="External"/><Relationship Id="rId472" Type="http://schemas.openxmlformats.org/officeDocument/2006/relationships/hyperlink" Target="consultantplus://offline/ref=292016F6C2DE0090CE04B62008AA9BBC7E1CBF5FF7433E68062B3DC855360B92E73980983D012C6412B2E3953560061182D4D33DB92E3FBEJ" TargetMode="External"/><Relationship Id="rId528" Type="http://schemas.openxmlformats.org/officeDocument/2006/relationships/hyperlink" Target="consultantplus://offline/ref=17542194D9E6FE91DE2F6358818D99B0A1809CFE693466B8092C2DDB816FDCCD2C041EE80AC8BF354777318872B686BD3D75648D5656A1A3S4HBJ" TargetMode="External"/><Relationship Id="rId125" Type="http://schemas.openxmlformats.org/officeDocument/2006/relationships/hyperlink" Target="consultantplus://offline/ref=7456D0492F11E894CC9C5161FCF780542898443122420A0A8653C590FFD99B3C6B89F75B2CD4B6F1E275E13BA442DF6D9586BB3B91F9E824QDr1H" TargetMode="External"/><Relationship Id="rId167" Type="http://schemas.openxmlformats.org/officeDocument/2006/relationships/hyperlink" Target="consultantplus://offline/ref=1A0E43F634B6CBEEB715AEA9023A26934F1F83ABB0C0D148832852AA19FDAF99BCE8C5E44ECE4892370C77A67AD92401CFDEDB94DFB6A35Dg7rBH" TargetMode="External"/><Relationship Id="rId332" Type="http://schemas.openxmlformats.org/officeDocument/2006/relationships/hyperlink" Target="consultantplus://offline/ref=FC9EAD005EF824ADAD50B4D0DF92A6E8A8862A9F1B870EF413506042179684CCC5ADAE1F683AC8F768375F1CFA6BD208024B36F0551F1C7FKFz5H" TargetMode="External"/><Relationship Id="rId374" Type="http://schemas.openxmlformats.org/officeDocument/2006/relationships/hyperlink" Target="consultantplus://offline/ref=20E65FD6A25CC92C7CC21F46727BA51321DA6D33002672D45FE8EC0B51C41B866C9843DE972C41460A473361AABC9A3D58FCA9A2BAAF7F79d9uEH" TargetMode="External"/><Relationship Id="rId71" Type="http://schemas.openxmlformats.org/officeDocument/2006/relationships/hyperlink" Target="consultantplus://offline/ref=7456D0492F11E894CC9C5161FCF780542D9841392D400A0A8653C590FFD99B3C6B89F75B2CD6B5FAEC75E13BA442DF6D9586BB3B91F9E824QDr1H" TargetMode="External"/><Relationship Id="rId234" Type="http://schemas.openxmlformats.org/officeDocument/2006/relationships/hyperlink" Target="consultantplus://offline/ref=FC9EAD005EF824ADAD50B4D0DF92A6E8A8812E971E8E53FE1B096C401099DBDBC2E4A21E6839C2F462685A09EB33DE0F1A5535ED491D1EK7zFH" TargetMode="External"/><Relationship Id="rId2" Type="http://schemas.openxmlformats.org/officeDocument/2006/relationships/numbering" Target="numbering.xml"/><Relationship Id="rId29" Type="http://schemas.openxmlformats.org/officeDocument/2006/relationships/hyperlink" Target="consultantplus://offline/ref=042E0753CC54AD9FF765E0ABCBC2186AC5E9843C37F8539A5D0AB88338394A9CF928C00AA77F3B15A2F1018F77815504DEEA62554D447143sBp2H" TargetMode="External"/><Relationship Id="rId276" Type="http://schemas.openxmlformats.org/officeDocument/2006/relationships/hyperlink" Target="consultantplus://offline/ref=FC9EAD005EF824ADAD50B4D0DF92A6E8AD862F9714850EF413506042179684CCC5ADAE1F6C31CFF83D6D4F18B33FD917045628F14B1FK1zEH" TargetMode="External"/><Relationship Id="rId441" Type="http://schemas.openxmlformats.org/officeDocument/2006/relationships/hyperlink" Target="consultantplus://offline/ref=651B2BB34A443E7A39BEDF67635751B0080E9C9C2925C2B297A2D25C93794B3A46D5891CD9C7E81F0DCFFF865F78C1FA6A78DA8AC4F37E53wC2EH" TargetMode="External"/><Relationship Id="rId483" Type="http://schemas.openxmlformats.org/officeDocument/2006/relationships/hyperlink" Target="consultantplus://offline/ref=292016F6C2DE0090CE04B62008AA9BBC7E1CBF5FF7433E68062B3DC855360B92E73980983D072C6412B2E3953560061182D4D33DB92E3FBEJ" TargetMode="External"/><Relationship Id="rId539" Type="http://schemas.openxmlformats.org/officeDocument/2006/relationships/hyperlink" Target="consultantplus://offline/ref=17542194D9E6FE91DE2F6358818D99B0A1809CFE693466B8092C2DDB816FDCCD2C041EE80AC8BA304777318872B686BD3D75648D5656A1A3S4HBJ" TargetMode="External"/><Relationship Id="rId40" Type="http://schemas.openxmlformats.org/officeDocument/2006/relationships/hyperlink" Target="consultantplus://offline/ref=042E0753CC54AD9FF765FDBFD9AA226C98E1833438FD58CC0A08E9D6363C42CCB1389C4FF2723D1ABDFA56C031D45As0p7H" TargetMode="External"/><Relationship Id="rId136" Type="http://schemas.openxmlformats.org/officeDocument/2006/relationships/hyperlink" Target="consultantplus://offline/ref=1A0E43F634B6CBEEB715AEA9023A26934D1A84A7B4CBD148832852AA19FDAF99BCE8C5E44ECF4B98320C77A67AD92401CFDEDB94DFB6A35Dg7rBH" TargetMode="External"/><Relationship Id="rId178" Type="http://schemas.openxmlformats.org/officeDocument/2006/relationships/hyperlink" Target="consultantplus://offline/ref=1A0E43F634B6CBEEB715AEA9023A26934D1C86A4B2C98C428B715EA81EF2F08EBBA1C9E54ECF499A395372B36B812806D7C0D889C3B4A1g5rDH" TargetMode="External"/><Relationship Id="rId301" Type="http://schemas.openxmlformats.org/officeDocument/2006/relationships/hyperlink" Target="consultantplus://offline/ref=FC9EAD005EF824ADAD50B4D0DF92A6E8A8862A9F1B870EF413506042179684CCC5ADAE1F6838CDFB6F375F1CFA6BD208024B36F0551F1C7FKFz5H" TargetMode="External"/><Relationship Id="rId343" Type="http://schemas.openxmlformats.org/officeDocument/2006/relationships/hyperlink" Target="consultantplus://offline/ref=FC9EAD005EF824ADAD50B4D0DF92A6E8A8862A9F1B870EF413506042179684CCC5ADAE1F683ACBF66F375F1CFA6BD208024B36F0551F1C7FKFz5H" TargetMode="External"/><Relationship Id="rId550" Type="http://schemas.openxmlformats.org/officeDocument/2006/relationships/hyperlink" Target="consultantplus://offline/ref=17542194D9E6FE91DE2F6358818D99B0A1809CFE693466B8092C2DDB816FDCCD2C041EE80AC8BD3B4277318872B686BD3D75648D5656A1A3S4HBJ" TargetMode="External"/><Relationship Id="rId82" Type="http://schemas.openxmlformats.org/officeDocument/2006/relationships/hyperlink" Target="consultantplus://offline/ref=7456D0492F11E894CC9C5161FCF780542D9841392D400A0A8653C590FFD99B3C6B89F75B2CD6B5FAEC75E13BA442DF6D9586BB3B91F9E824QDr1H" TargetMode="External"/><Relationship Id="rId203" Type="http://schemas.openxmlformats.org/officeDocument/2006/relationships/hyperlink" Target="consultantplus://offline/ref=FC9EAD005EF824ADAD50B4D0DF92A6E8AA812E951F870EF413506042179684CCC5ADAE1F6838CAF169375F1CFA6BD208024B36F0551F1C7FKFz5H" TargetMode="External"/><Relationship Id="rId385" Type="http://schemas.openxmlformats.org/officeDocument/2006/relationships/hyperlink" Target="consultantplus://offline/ref=20E65FD6A25CC92C7CC21F46727BA51321DD6338072472D45FE8EC0B51C41B866C9843DA9C79190757416636F0E994225CE2ABdAu3H" TargetMode="External"/><Relationship Id="rId245" Type="http://schemas.openxmlformats.org/officeDocument/2006/relationships/hyperlink" Target="consultantplus://offline/ref=FC9EAD005EF824ADAD50B4D0DF92A6E8A8862A9F1B870EF413506042179684CCC5ADAE1F6838CDFB6F375F1CFA6BD208024B36F0551F1C7FKFz5H" TargetMode="External"/><Relationship Id="rId287" Type="http://schemas.openxmlformats.org/officeDocument/2006/relationships/hyperlink" Target="consultantplus://offline/ref=FC9EAD005EF824ADAD50B4D0DF92A6E8A8862A9F1B870EF413506042179684CCC5ADAE1F6839C3F66D375F1CFA6BD208024B36F0551F1C7FKFz5H" TargetMode="External"/><Relationship Id="rId410" Type="http://schemas.openxmlformats.org/officeDocument/2006/relationships/hyperlink" Target="consultantplus://offline/ref=20E65FD6A25CC92C7CC21F46727BA51321DA6D33002672D45FE8EC0B51C41B866C9843DE972C40410B473361AABC9A3D58FCA9A2BAAF7F79d9uEH" TargetMode="External"/><Relationship Id="rId452" Type="http://schemas.openxmlformats.org/officeDocument/2006/relationships/hyperlink" Target="consultantplus://offline/ref=292016F6C2DE0090CE04B62008AA9BBC7E13B058F7433E68062B3DC855360B92E73980983D052C6412B2E3953560061182D4D33DB92E3FBEJ" TargetMode="External"/><Relationship Id="rId494" Type="http://schemas.openxmlformats.org/officeDocument/2006/relationships/hyperlink" Target="consultantplus://offline/ref=17542194D9E6FE91DE2F6358818D99B0A1809CFE693466B8092C2DDB816FDCCD2C041EE80AC9BD344E77318872B686BD3D75648D5656A1A3S4HBJ" TargetMode="External"/><Relationship Id="rId508" Type="http://schemas.openxmlformats.org/officeDocument/2006/relationships/hyperlink" Target="consultantplus://offline/ref=17542194D9E6FE91DE2F7F5B9F8D99B0A2849BF56E3166B8092C2DDB816FDCCD3E0446E40BCFA033446267D934SEH1J" TargetMode="External"/><Relationship Id="rId105" Type="http://schemas.openxmlformats.org/officeDocument/2006/relationships/hyperlink" Target="consultantplus://offline/ref=7456D0492F11E894CC9C5161FCF780542898443122420A0A8653C590FFD99B3C6B89F7582DDEB3F9BE2FF13FED16D472939BA53A8FF9QErAH" TargetMode="External"/><Relationship Id="rId147" Type="http://schemas.openxmlformats.org/officeDocument/2006/relationships/hyperlink" Target="consultantplus://offline/ref=1A0E43F634B6CBEEB715AEA9023A26934C1886A4B6C98C428B715EA81EF2F08EBBA1C9E54ECF429B395372B36B812806D7C0D889C3B4A1g5rDH" TargetMode="External"/><Relationship Id="rId312" Type="http://schemas.openxmlformats.org/officeDocument/2006/relationships/hyperlink" Target="consultantplus://offline/ref=FC9EAD005EF824ADAD50B4D0DF92A6E8A8862A9F1B870EF413506042179684CCC5ADAE1F6839C9FB6C375F1CFA6BD208024B36F0551F1C7FKFz5H" TargetMode="External"/><Relationship Id="rId354" Type="http://schemas.openxmlformats.org/officeDocument/2006/relationships/hyperlink" Target="consultantplus://offline/ref=FC9EAD005EF824ADAD50B4D0DF92A6E8A8862A9F1B870EF413506042179684CCC5ADAE1F683ACBFA60375F1CFA6BD208024B36F0551F1C7FKFz5H" TargetMode="External"/><Relationship Id="rId51" Type="http://schemas.openxmlformats.org/officeDocument/2006/relationships/hyperlink" Target="consultantplus://offline/ref=042E0753CC54AD9FF765E0ABCBC2186AC5E9843C37F8539A5D0AB88338394A9CF928C00CA57D3748F2BE00D332D24605DBEA605651s4p4H" TargetMode="External"/><Relationship Id="rId93" Type="http://schemas.openxmlformats.org/officeDocument/2006/relationships/hyperlink" Target="consultantplus://offline/ref=7456D0492F11E894CC9C5161FCF780542D9841392D400A0A8653C590FFD99B3C6B89F75B2CD6B3FAEF75E13BA442DF6D9586BB3B91F9E824QDr1H" TargetMode="External"/><Relationship Id="rId189" Type="http://schemas.openxmlformats.org/officeDocument/2006/relationships/hyperlink" Target="consultantplus://offline/ref=6936DE08D2959EA4C8E89D647A6731DCF3A9867CE17A6690A4B3D1ACB24725686536ED4B30E8DF300589F706E7FA6F9F252800980AB5624Fy8uBH" TargetMode="External"/><Relationship Id="rId396" Type="http://schemas.openxmlformats.org/officeDocument/2006/relationships/hyperlink" Target="consultantplus://offline/ref=20E65FD6A25CC92C7CC21F46727BA51321DA6D33002672D45FE8EC0B51C41B866C9843DE972C414507473361AABC9A3D58FCA9A2BAAF7F79d9uEH" TargetMode="External"/><Relationship Id="rId561" Type="http://schemas.openxmlformats.org/officeDocument/2006/relationships/hyperlink" Target="consultantplus://offline/ref=17542194D9E6FE91DE2F6358818D99B0A1809CFE693466B8092C2DDB816FDCCD2C041EE80AC8BD3B4277318872B686BD3D75648D5656A1A3S4HBJ" TargetMode="External"/><Relationship Id="rId214" Type="http://schemas.openxmlformats.org/officeDocument/2006/relationships/hyperlink" Target="consultantplus://offline/ref=FC9EAD005EF824ADAD50B4D0DF92A6E8A88124941C870EF413506042179684CCC5ADAE1F6838CAF76C375F1CFA6BD208024B36F0551F1C7FKFz5H" TargetMode="External"/><Relationship Id="rId256" Type="http://schemas.openxmlformats.org/officeDocument/2006/relationships/hyperlink" Target="consultantplus://offline/ref=FC9EAD005EF824ADAD50B4D0DF92A6E8A8862A9F1B870EF413506042179684CCC5ADAE1F6838CCF269375F1CFA6BD208024B36F0551F1C7FKFz5H" TargetMode="External"/><Relationship Id="rId298" Type="http://schemas.openxmlformats.org/officeDocument/2006/relationships/hyperlink" Target="consultantplus://offline/ref=FC9EAD005EF824ADAD50B4D0DF92A6E8A8862A9F1B870EF413506042179684CCC5ADAE1F6838CDFB6F375F1CFA6BD208024B36F0551F1C7FKFz5H" TargetMode="External"/><Relationship Id="rId421" Type="http://schemas.openxmlformats.org/officeDocument/2006/relationships/hyperlink" Target="consultantplus://offline/ref=20E65FD6A25CC92C7CC21F46727BA51321DA6D33002672D45FE8EC0B51C41B866C9843DE972C414606473361AABC9A3D58FCA9A2BAAF7F79d9uEH" TargetMode="External"/><Relationship Id="rId463" Type="http://schemas.openxmlformats.org/officeDocument/2006/relationships/hyperlink" Target="consultantplus://offline/ref=292016F6C2DE0090CE04B62008AA9BBC7314B95DFF1E34605F273FCF5A691C95AE3581983D072C6A4DB7F6846D6C01099CD7CE21BB2CFE30B1J" TargetMode="External"/><Relationship Id="rId519" Type="http://schemas.openxmlformats.org/officeDocument/2006/relationships/hyperlink" Target="consultantplus://offline/ref=17542194D9E6FE91DE2F6358818D99B0A1809CFE693466B8092C2DDB816FDCCD2C041EE80AC8B73A4477318872B686BD3D75648D5656A1A3S4HBJ" TargetMode="External"/><Relationship Id="rId116" Type="http://schemas.openxmlformats.org/officeDocument/2006/relationships/hyperlink" Target="consultantplus://offline/ref=7456D0492F11E894CC9C5161FCF780542898443122420A0A8653C590FFD99B3C6B89F75B2CD6B9F7EF75E13BA442DF6D9586BB3B91F9E824QDr1H" TargetMode="External"/><Relationship Id="rId158" Type="http://schemas.openxmlformats.org/officeDocument/2006/relationships/hyperlink" Target="consultantplus://offline/ref=1A0E43F634B6CBEEB715AEA9023A26934D1C86A4B2C98C428B715EA81EF2F08EBBA1C9E54ECF499A395372B36B812806D7C0D889C3B4A1g5rDH" TargetMode="External"/><Relationship Id="rId323" Type="http://schemas.openxmlformats.org/officeDocument/2006/relationships/hyperlink" Target="consultantplus://offline/ref=FC9EAD005EF824ADAD50B4D0DF92A6E8A8862A9F1B870EF413506042179684CCC5ADAE1F683AC8F16A375F1CFA6BD208024B36F0551F1C7FKFz5H" TargetMode="External"/><Relationship Id="rId530" Type="http://schemas.openxmlformats.org/officeDocument/2006/relationships/hyperlink" Target="consultantplus://offline/ref=17542194D9E6FE91DE2F6358818D99B0A1809CFE693466B8092C2DDB816FDCCD2C041EE80AC8B73A4477318872B686BD3D75648D5656A1A3S4HBJ" TargetMode="External"/><Relationship Id="rId20" Type="http://schemas.openxmlformats.org/officeDocument/2006/relationships/hyperlink" Target="consultantplus://offline/ref=042E0753CC54AD9FF765E0ABCBC2186AC5E48B3A39FD539A5D0AB88338394A9CF928C00AA678351CA8AE049A66D95903C6F46148514673s4p3H" TargetMode="External"/><Relationship Id="rId62" Type="http://schemas.openxmlformats.org/officeDocument/2006/relationships/hyperlink" Target="consultantplus://offline/ref=7456D0492F11E894CC9C5161FCF780542D9841392D400A0A8653C590FFD99B3C6B89F75B2CD6B8F4ED75E13BA442DF6D9586BB3B91F9E824QDr1H" TargetMode="External"/><Relationship Id="rId365" Type="http://schemas.openxmlformats.org/officeDocument/2006/relationships/hyperlink" Target="consultantplus://offline/ref=FC9EAD005EF824ADAD50B4D0DF92A6E8A8862A9F1B870EF413506042179684CCC5ADAE1F6839C3F66D375F1CFA6BD208024B36F0551F1C7FKFz5H" TargetMode="External"/><Relationship Id="rId572" Type="http://schemas.openxmlformats.org/officeDocument/2006/relationships/theme" Target="theme/theme1.xml"/><Relationship Id="rId225" Type="http://schemas.openxmlformats.org/officeDocument/2006/relationships/hyperlink" Target="consultantplus://offline/ref=FC9EAD005EF824ADAD50B4D0DF92A6E8A8862A9F1B870EF413506042179684CCC5ADAE1F683AC8F16A375F1CFA6BD208024B36F0551F1C7FKFz5H" TargetMode="External"/><Relationship Id="rId267" Type="http://schemas.openxmlformats.org/officeDocument/2006/relationships/hyperlink" Target="consultantplus://offline/ref=FC9EAD005EF824ADAD50B4D0DF92A6E8A8862A9F1B870EF413506042179684CCC5ADAE1F6838CDFB6F375F1CFA6BD208024B36F0551F1C7FKFz5H" TargetMode="External"/><Relationship Id="rId432" Type="http://schemas.openxmlformats.org/officeDocument/2006/relationships/hyperlink" Target="consultantplus://offline/ref=651B2BB34A443E7A39BEDF67635751B0080E9C9C2925C2B297A2D25C93794B3A46D5891CD9C6E5130ACFFF865F78C1FA6A78DA8AC4F37E53wC2EH" TargetMode="External"/><Relationship Id="rId474" Type="http://schemas.openxmlformats.org/officeDocument/2006/relationships/hyperlink" Target="consultantplus://offline/ref=292016F6C2DE0090CE04B62008AA9BBC7E1CBF5FF7433E68062B3DC855360B92E73980983D012B6412B2E3953560061182D4D33DB92E3FBEJ" TargetMode="External"/><Relationship Id="rId127" Type="http://schemas.openxmlformats.org/officeDocument/2006/relationships/hyperlink" Target="consultantplus://offline/ref=1A0E43F634B6CBEEB715AEA9023A26934D198CA0B2C5D148832852AA19FDAF99AEE89DE84FC9559A311921F73Cg8rEH" TargetMode="External"/><Relationship Id="rId31" Type="http://schemas.openxmlformats.org/officeDocument/2006/relationships/hyperlink" Target="consultantplus://offline/ref=042E0753CC54AD9FF765E0ABCBC2186AC5E9843C37F8539A5D0AB88338394A9CF928C00AA77F3B15A3F1018F77815504DEEA62554D447143sBp2H" TargetMode="External"/><Relationship Id="rId73" Type="http://schemas.openxmlformats.org/officeDocument/2006/relationships/hyperlink" Target="consultantplus://offline/ref=7456D0492F11E894CC9C5161FCF780542F9B44362F4957008E0AC992F8D6C42B6CC0FB5A2CD7B2F2E12AE42EB51AD36A8D98B8268DFBEAQ2r4H" TargetMode="External"/><Relationship Id="rId169" Type="http://schemas.openxmlformats.org/officeDocument/2006/relationships/hyperlink" Target="consultantplus://offline/ref=1A0E43F634B6CBEEB715AEA9023A26934F1F83ABB0C0D148832852AA19FDAF99BCE8C5E44ECE439C350C77A67AD92401CFDEDB94DFB6A35Dg7rBH" TargetMode="External"/><Relationship Id="rId334" Type="http://schemas.openxmlformats.org/officeDocument/2006/relationships/hyperlink" Target="consultantplus://offline/ref=FC9EAD005EF824ADAD50B4D0DF92A6E8A8862A9F1B870EF413506042179684CCC5ADAE1F683ACBF66F375F1CFA6BD208024B36F0551F1C7FKFz5H" TargetMode="External"/><Relationship Id="rId376" Type="http://schemas.openxmlformats.org/officeDocument/2006/relationships/hyperlink" Target="consultantplus://offline/ref=20E65FD6A25CC92C7CC203456C7BA51322D96D38062472D45FE8EC0B51C41B866C9843DE972D48430B473361AABC9A3D58FCA9A2BAAF7F79d9uEH" TargetMode="External"/><Relationship Id="rId541" Type="http://schemas.openxmlformats.org/officeDocument/2006/relationships/hyperlink" Target="consultantplus://offline/ref=17542194D9E6FE91DE2F6358818D99B0A1809CFE693466B8092C2DDB816FDCCD2C041EE80AC8B73A4477318872B686BD3D75648D5656A1A3S4HBJ" TargetMode="External"/><Relationship Id="rId4" Type="http://schemas.openxmlformats.org/officeDocument/2006/relationships/settings" Target="settings.xml"/><Relationship Id="rId180" Type="http://schemas.openxmlformats.org/officeDocument/2006/relationships/hyperlink" Target="consultantplus://offline/ref=1A0E43F634B6CBEEB715AEA9023A26934F1F83ABB0C0D148832852AA19FDAF99BCE8C5E44ECE439C350C77A67AD92401CFDEDB94DFB6A35Dg7rBH" TargetMode="External"/><Relationship Id="rId236" Type="http://schemas.openxmlformats.org/officeDocument/2006/relationships/hyperlink" Target="consultantplus://offline/ref=FC9EAD005EF824ADAD50B4D0DF92A6E8AA8028951F8D0EF413506042179684CCC5ADAE1F6838CAF161375F1CFA6BD208024B36F0551F1C7FKFz5H" TargetMode="External"/><Relationship Id="rId278" Type="http://schemas.openxmlformats.org/officeDocument/2006/relationships/hyperlink" Target="consultantplus://offline/ref=FC9EAD005EF824ADAD50B4D0DF92A6E8AD862F9714850EF413506042179684CCC5ADAE1D6E39C3F83D6D4F18B33FD917045628F14B1FK1zEH" TargetMode="External"/><Relationship Id="rId401" Type="http://schemas.openxmlformats.org/officeDocument/2006/relationships/hyperlink" Target="consultantplus://offline/ref=20E65FD6A25CC92C7CC21F46727BA51321DA6D33002672D45FE8EC0B51C41B866C9843DE972C414606473361AABC9A3D58FCA9A2BAAF7F79d9uEH" TargetMode="External"/><Relationship Id="rId443" Type="http://schemas.openxmlformats.org/officeDocument/2006/relationships/hyperlink" Target="consultantplus://offline/ref=651B2BB34A443E7A39BEDF67635751B0080E9C9C2925C2B297A2D25C93794B3A46D5891CD9C7E81F0DCFFF865F78C1FA6A78DA8AC4F37E53wC2EH" TargetMode="External"/><Relationship Id="rId303" Type="http://schemas.openxmlformats.org/officeDocument/2006/relationships/hyperlink" Target="consultantplus://offline/ref=FC9EAD005EF824ADAD50B4D0DF92A6E8A8862A9F1B870EF413506042179684CCC5ADAE1F683AC8F768375F1CFA6BD208024B36F0551F1C7FKFz5H" TargetMode="External"/><Relationship Id="rId485" Type="http://schemas.openxmlformats.org/officeDocument/2006/relationships/hyperlink" Target="consultantplus://offline/ref=292016F6C2DE0090CE04B62008AA9BBC741CBD5BF91E34605F273FCF5A691C87AE6D8D993B182D6C58E1A7C233BAJ" TargetMode="External"/><Relationship Id="rId42" Type="http://schemas.openxmlformats.org/officeDocument/2006/relationships/hyperlink" Target="consultantplus://offline/ref=042E0753CC54AD9FF765E0ABCBC2186AC5E5863C35F8539A5D0AB88338394A9CF928C00AA77F3A1DA2F1018F77815504DEEA62554D447143sBp2H" TargetMode="External"/><Relationship Id="rId84" Type="http://schemas.openxmlformats.org/officeDocument/2006/relationships/hyperlink" Target="consultantplus://offline/ref=7456D0492F11E894CC9C5161FCF780542D9841392D400A0A8653C590FFD99B3C6B89F75B2CD6B3F6EA75E13BA442DF6D9586BB3B91F9E824QDr1H" TargetMode="External"/><Relationship Id="rId138" Type="http://schemas.openxmlformats.org/officeDocument/2006/relationships/hyperlink" Target="consultantplus://offline/ref=1A0E43F634B6CBEEB715B3BD10521C95101285A1BEC4D81DD42A03FF17F8A7C9F4F88BA143CE4B9A32072BFC6ADD6D55C4C1DD89C1B7BD5D79F4gCr6H" TargetMode="External"/><Relationship Id="rId345" Type="http://schemas.openxmlformats.org/officeDocument/2006/relationships/hyperlink" Target="consultantplus://offline/ref=FC9EAD005EF824ADAD50B4D0DF92A6E8A8862A9F1B870EF413506042179684CCC5ADAE1F683ACBF66F375F1CFA6BD208024B36F0551F1C7FKFz5H" TargetMode="External"/><Relationship Id="rId387" Type="http://schemas.openxmlformats.org/officeDocument/2006/relationships/hyperlink" Target="consultantplus://offline/ref=20E65FD6A25CC92C7CC21F46727BA51321DA6D33002672D45FE8EC0B51C41B866C9843DE972C40410B473361AABC9A3D58FCA9A2BAAF7F79d9uEH" TargetMode="External"/><Relationship Id="rId510" Type="http://schemas.openxmlformats.org/officeDocument/2006/relationships/hyperlink" Target="consultantplus://offline/ref=17542194D9E6FE91DE2F7F5B9F8D99B0A2849AF7673E66B8092C2DDB816FDCCD3E0446E40BCFA033446267D934SEH1J" TargetMode="External"/><Relationship Id="rId552" Type="http://schemas.openxmlformats.org/officeDocument/2006/relationships/hyperlink" Target="consultantplus://offline/ref=17542194D9E6FE91DE2F6358818D99B0A1809CFE693466B8092C2DDB816FDCCD2C041EE80AC8B73A4477318872B686BD3D75648D5656A1A3S4HBJ" TargetMode="External"/><Relationship Id="rId191" Type="http://schemas.openxmlformats.org/officeDocument/2006/relationships/hyperlink" Target="consultantplus://offline/ref=6936DE08D2959EA4C8E89D647A6731DCF3A9867CE17A6690A4B3D1ACB24725686536ED4B30EBD5300F89F706E7FA6F9F252800980AB5624Fy8uBH" TargetMode="External"/><Relationship Id="rId205" Type="http://schemas.openxmlformats.org/officeDocument/2006/relationships/hyperlink" Target="consultantplus://offline/ref=FC9EAD005EF824ADAD50B4D0DF92A6E8A8862A9F1B870EF413506042179684CCC5ADAE1F6839C9F769375F1CFA6BD208024B36F0551F1C7FKFz5H" TargetMode="External"/><Relationship Id="rId247" Type="http://schemas.openxmlformats.org/officeDocument/2006/relationships/hyperlink" Target="consultantplus://offline/ref=FC9EAD005EF824ADAD50B4D0DF92A6E8A8862A9F1B870EF413506042179684CCC5ADAE1F6839CDF66C375F1CFA6BD208024B36F0551F1C7FKFz5H" TargetMode="External"/><Relationship Id="rId412" Type="http://schemas.openxmlformats.org/officeDocument/2006/relationships/hyperlink" Target="consultantplus://offline/ref=20E65FD6A25CC92C7CC21F46727BA51321DA6D33002672D45FE8EC0B51C41B866C9843DE972C4B4B07473361AABC9A3D58FCA9A2BAAF7F79d9uEH" TargetMode="External"/><Relationship Id="rId107" Type="http://schemas.openxmlformats.org/officeDocument/2006/relationships/hyperlink" Target="consultantplus://offline/ref=7456D0492F11E894CC9C5161FCF780542898443122420A0A8653C590FFD99B3C6B89F75E2ED0B0F9BE2FF13FED16D472939BA53A8FF9QErAH" TargetMode="External"/><Relationship Id="rId289" Type="http://schemas.openxmlformats.org/officeDocument/2006/relationships/hyperlink" Target="consultantplus://offline/ref=FC9EAD005EF824ADAD50B4D0DF92A6E8A8862A9F1B870EF413506042179684CCC5ADAE1F6839C9FB6C375F1CFA6BD208024B36F0551F1C7FKFz5H" TargetMode="External"/><Relationship Id="rId454" Type="http://schemas.openxmlformats.org/officeDocument/2006/relationships/hyperlink" Target="consultantplus://offline/ref=292016F6C2DE0090CE04B62008AA9BBC731DB95EF51E34605F273FCF5A691C87AE6D8D993B182D6C58E1A7C233BAJ" TargetMode="External"/><Relationship Id="rId496" Type="http://schemas.openxmlformats.org/officeDocument/2006/relationships/hyperlink" Target="consultantplus://offline/ref=17542194D9E6FE91DE2F6358818D99B0A1809CFE693466B8092C2DDB816FDCCD2C041EE80AC8B8374777318872B686BD3D75648D5656A1A3S4HBJ" TargetMode="External"/><Relationship Id="rId11" Type="http://schemas.openxmlformats.org/officeDocument/2006/relationships/hyperlink" Target="consultantplus://offline/ref=C94A84350924BF9FB91C15787FE1D46072D0949E8E64379F539B96A7B8CE97A3F7FCCF100FB811BEF02BB094FDs2H" TargetMode="External"/><Relationship Id="rId53" Type="http://schemas.openxmlformats.org/officeDocument/2006/relationships/hyperlink" Target="consultantplus://offline/ref=042E0753CC54AD9FF765E0ABCBC2186AC5E9843C37F8539A5D0AB88338394A9CF928C00AA77F3B15A0F1018F77815504DEEA62554D447143sBp2H" TargetMode="External"/><Relationship Id="rId149" Type="http://schemas.openxmlformats.org/officeDocument/2006/relationships/hyperlink" Target="consultantplus://offline/ref=1A0E43F634B6CBEEB715AEA9023A26934D1C86A4B2C98C428B715EA81EF2F08EBBA1C9E54ECF4C9A395372B36B812806D7C0D889C3B4A1g5rDH" TargetMode="External"/><Relationship Id="rId314" Type="http://schemas.openxmlformats.org/officeDocument/2006/relationships/hyperlink" Target="consultantplus://offline/ref=FC9EAD005EF824ADAD50B4D0DF92A6E8A8862A9F1B870EF413506042179684CCC5ADAE1F6838CCF269375F1CFA6BD208024B36F0551F1C7FKFz5H" TargetMode="External"/><Relationship Id="rId356" Type="http://schemas.openxmlformats.org/officeDocument/2006/relationships/hyperlink" Target="consultantplus://offline/ref=FC9EAD005EF824ADAD50BBDBC192A6E8A8842C9219820EF413506042179684CCC5ADAE1F6838CAF768375F1CFA6BD208024B36F0551F1C7FKFz5H" TargetMode="External"/><Relationship Id="rId398" Type="http://schemas.openxmlformats.org/officeDocument/2006/relationships/hyperlink" Target="consultantplus://offline/ref=20E65FD6A25CC92C7CC21F46727BA51321DA6D33002672D45FE8EC0B51C41B866C9843DE972C4F4607473361AABC9A3D58FCA9A2BAAF7F79d9uEH" TargetMode="External"/><Relationship Id="rId521" Type="http://schemas.openxmlformats.org/officeDocument/2006/relationships/hyperlink" Target="consultantplus://offline/ref=17542194D9E6FE91DE2F6358818D99B0A1809CFE693466B8092C2DDB816FDCCD2C041EE80AC8B73A4477318872B686BD3D75648D5656A1A3S4HBJ" TargetMode="External"/><Relationship Id="rId563" Type="http://schemas.openxmlformats.org/officeDocument/2006/relationships/hyperlink" Target="consultantplus://offline/ref=17542194D9E6FE91DE2F6358818D99B0A1809CFE693466B8092C2DDB816FDCCD2C041EE80AC8B73A4477318872B686BD3D75648D5656A1A3S4HBJ" TargetMode="External"/><Relationship Id="rId95" Type="http://schemas.openxmlformats.org/officeDocument/2006/relationships/hyperlink" Target="consultantplus://offline/ref=7456D0492F11E894CC9C5161FCF780542D9841392D400A0A8653C590FFD99B3C6B89F75B2CD6B3F6EA75E13BA442DF6D9586BB3B91F9E824QDr1H" TargetMode="External"/><Relationship Id="rId160" Type="http://schemas.openxmlformats.org/officeDocument/2006/relationships/hyperlink" Target="consultantplus://offline/ref=1A0E43F634B6CBEEB715AEA9023A26934F1F83ABB0C0D148832852AA19FDAF99BCE8C5E44ECD489E330C77A67AD92401CFDEDB94DFB6A35Dg7rBH" TargetMode="External"/><Relationship Id="rId216" Type="http://schemas.openxmlformats.org/officeDocument/2006/relationships/hyperlink" Target="consultantplus://offline/ref=FC9EAD005EF824ADAD50B4D0DF92A6E8AA8E249118860EF413506042179684CCC5ADAE1D60339EA22D69064CB820DF0A1A5736F1K4z9H" TargetMode="External"/><Relationship Id="rId423" Type="http://schemas.openxmlformats.org/officeDocument/2006/relationships/hyperlink" Target="consultantplus://offline/ref=20E65FD6A25CC92C7CC21F46727BA51321DA6D33002672D45FE8EC0B51C41B866C9843DE972F4A4703473361AABC9A3D58FCA9A2BAAF7F79d9uEH" TargetMode="External"/><Relationship Id="rId258" Type="http://schemas.openxmlformats.org/officeDocument/2006/relationships/hyperlink" Target="consultantplus://offline/ref=FC9EAD005EF824ADAD50B4D0DF92A6E8A8862A9F1B870EF413506042179684CCC5ADAE1F6839C3F66D375F1CFA6BD208024B36F0551F1C7FKFz5H" TargetMode="External"/><Relationship Id="rId465" Type="http://schemas.openxmlformats.org/officeDocument/2006/relationships/hyperlink" Target="consultantplus://offline/ref=292016F6C2DE0090CE04B62008AA9BBC7016B95DF51E34605F273FCF5A691C95AE3581983F032E674DB7F6846D6C01099CD7CE21BB2CFE30B1J" TargetMode="External"/><Relationship Id="rId22" Type="http://schemas.openxmlformats.org/officeDocument/2006/relationships/hyperlink" Target="consultantplus://offline/ref=042E0753CC54AD9FF765E0ABCBC2186AC5E9843C37F8539A5D0AB88338394A9CF928C00CA57D3748F2BE00D332D24605DBEA605651s4p4H" TargetMode="External"/><Relationship Id="rId64" Type="http://schemas.openxmlformats.org/officeDocument/2006/relationships/hyperlink" Target="consultantplus://offline/ref=7456D0492F11E894CC9C5161FCF780542E9F44362B4957008E0AC992F8D6C42B6CC0FB5A2CD6B3F7E12AE42EB51AD36A8D98B8268DFBEAQ2r4H" TargetMode="External"/><Relationship Id="rId118" Type="http://schemas.openxmlformats.org/officeDocument/2006/relationships/hyperlink" Target="consultantplus://offline/ref=7456D0492F11E894CC9C5161FCF780542898443122420A0A8653C590FFD99B3C6B89F7582DDEB0F9BE2FF13FED16D472939BA53A8FF9QErAH" TargetMode="External"/><Relationship Id="rId325" Type="http://schemas.openxmlformats.org/officeDocument/2006/relationships/hyperlink" Target="consultantplus://offline/ref=FC9EAD005EF824ADAD50B4D0DF92A6E8AD862F9714850EF413506042179684CCC5ADAE1C6830C9FA62685A09EB33DE0F1A5535ED491D1EK7zFH" TargetMode="External"/><Relationship Id="rId367" Type="http://schemas.openxmlformats.org/officeDocument/2006/relationships/hyperlink" Target="consultantplus://offline/ref=FC9EAD005EF824ADAD50B4D0DF92A6E8A8862A9F1B870EF413506042179684CCC5ADAE1F683AC8F768375F1CFA6BD208024B36F0551F1C7FKFz5H" TargetMode="External"/><Relationship Id="rId532" Type="http://schemas.openxmlformats.org/officeDocument/2006/relationships/hyperlink" Target="consultantplus://offline/ref=17542194D9E6FE91DE2F6358818D99B0A1809CFE693466B8092C2DDB816FDCCD2C041EE80AC8BA304777318872B686BD3D75648D5656A1A3S4HBJ" TargetMode="External"/><Relationship Id="rId171" Type="http://schemas.openxmlformats.org/officeDocument/2006/relationships/hyperlink" Target="consultantplus://offline/ref=1A0E43F634B6CBEEB715AEA9023A26934F1F83ABB0C0D148832852AA19FDAF99BCE8C5E44ECE4892370C77A67AD92401CFDEDB94DFB6A35Dg7rBH" TargetMode="External"/><Relationship Id="rId227" Type="http://schemas.openxmlformats.org/officeDocument/2006/relationships/hyperlink" Target="consultantplus://offline/ref=FC9EAD005EF824ADAD50B4D0DF92A6E8A8862A9F1B870EF413506042179684CCC5ADAE1F6838CDFB6F375F1CFA6BD208024B36F0551F1C7FKFz5H" TargetMode="External"/><Relationship Id="rId269" Type="http://schemas.openxmlformats.org/officeDocument/2006/relationships/hyperlink" Target="consultantplus://offline/ref=FC9EAD005EF824ADAD50B4D0DF92A6E8A8862A9F1B870EF413506042179684CCC5ADAE1F6839C3FA6A375F1CFA6BD208024B36F0551F1C7FKFz5H" TargetMode="External"/><Relationship Id="rId434" Type="http://schemas.openxmlformats.org/officeDocument/2006/relationships/hyperlink" Target="consultantplus://offline/ref=651B2BB34A443E7A39BEDF67635751B0080E9C9C2925C2B297A2D25C93794B3A46D5891CD9C6E5170CCFFF865F78C1FA6A78DA8AC4F37E53wC2EH" TargetMode="External"/><Relationship Id="rId476" Type="http://schemas.openxmlformats.org/officeDocument/2006/relationships/hyperlink" Target="consultantplus://offline/ref=292016F6C2DE0090CE04B62008AA9BBC7E1CBF5FF7433E68062B3DC855360B92E73980983D072C6412B2E3953560061182D4D33DB92E3FBEJ" TargetMode="External"/><Relationship Id="rId33" Type="http://schemas.openxmlformats.org/officeDocument/2006/relationships/hyperlink" Target="consultantplus://offline/ref=042E0753CC54AD9FF765FDBFD9AA226C98E1833D36FF5ACE0A08E9D6363C42CCB1389C4FF2723D1ABDFA56C031D45As0p7H" TargetMode="External"/><Relationship Id="rId129" Type="http://schemas.openxmlformats.org/officeDocument/2006/relationships/hyperlink" Target="consultantplus://offline/ref=1A0E43F634B6CBEEB715AEA9023A26934D198CA0B2C5D148832852AA19FDAF99BCE8C5E448C41FCB76522EF638922903D7C2DB95gCr3H" TargetMode="External"/><Relationship Id="rId280" Type="http://schemas.openxmlformats.org/officeDocument/2006/relationships/hyperlink" Target="consultantplus://offline/ref=FC9EAD005EF824ADAD50A9C4CDFA9CEEF78B2C931E8600A24452311719938C9C8DBDE05A6539CAF3693D0B46EA6F9B5C095430ED4B1E027FF73BKAz2H" TargetMode="External"/><Relationship Id="rId336" Type="http://schemas.openxmlformats.org/officeDocument/2006/relationships/hyperlink" Target="consultantplus://offline/ref=FC9EAD005EF824ADAD50B4D0DF92A6E8A884299318850EF413506042179684CCC5ADAE1F6838CAFB61375F1CFA6BD208024B36F0551F1C7FKFz5H" TargetMode="External"/><Relationship Id="rId501" Type="http://schemas.openxmlformats.org/officeDocument/2006/relationships/hyperlink" Target="consultantplus://offline/ref=17542194D9E6FE91DE2F6358818D99B0A1809CFE693466B8092C2DDB816FDCCD2C041EE80AC8B6314E77318872B686BD3D75648D5656A1A3S4HBJ" TargetMode="External"/><Relationship Id="rId543" Type="http://schemas.openxmlformats.org/officeDocument/2006/relationships/hyperlink" Target="consultantplus://offline/ref=17542194D9E6FE91DE2F6358818D99B0A1809CFE693466B8092C2DDB816FDCCD2C041EE80AC8BD3B4277318872B686BD3D75648D5656A1A3S4HBJ" TargetMode="External"/><Relationship Id="rId75" Type="http://schemas.openxmlformats.org/officeDocument/2006/relationships/hyperlink" Target="consultantplus://offline/ref=7456D0492F11E894CC9C5161FCF780542D9841392D400A0A8653C590FFD99B3C6B89F75B2CD6B5FAEC75E13BA442DF6D9586BB3B91F9E824QDr1H" TargetMode="External"/><Relationship Id="rId140" Type="http://schemas.openxmlformats.org/officeDocument/2006/relationships/hyperlink" Target="consultantplus://offline/ref=1A0E43F634B6CBEEB715AEA9023A26934D1680A2B3C5D148832852AA19FDAF99BCE8C5E44ECF4D98310C77A67AD92401CFDEDB94DFB6A35Dg7rBH" TargetMode="External"/><Relationship Id="rId182" Type="http://schemas.openxmlformats.org/officeDocument/2006/relationships/hyperlink" Target="consultantplus://offline/ref=1A0E43F634B6CBEEB715AEA9023A26934F1F83ABB0C0D148832852AA19FDAF99BCE8C5E44ECE4B9B300C77A67AD92401CFDEDB94DFB6A35Dg7rBH" TargetMode="External"/><Relationship Id="rId378" Type="http://schemas.openxmlformats.org/officeDocument/2006/relationships/hyperlink" Target="consultantplus://offline/ref=20E65FD6A25CC92C7CC21F46727BA51321DA6D33002672D45FE8EC0B51C41B866C9843DE972C404007473361AABC9A3D58FCA9A2BAAF7F79d9uEH" TargetMode="External"/><Relationship Id="rId403" Type="http://schemas.openxmlformats.org/officeDocument/2006/relationships/hyperlink" Target="consultantplus://offline/ref=20E65FD6A25CC92C7CC21F46727BA51321DA6D33002672D45FE8EC0B51C41B866C9843DE972C414606473361AABC9A3D58FCA9A2BAAF7F79d9uEH" TargetMode="External"/><Relationship Id="rId6" Type="http://schemas.openxmlformats.org/officeDocument/2006/relationships/footnotes" Target="footnotes.xml"/><Relationship Id="rId238" Type="http://schemas.openxmlformats.org/officeDocument/2006/relationships/hyperlink" Target="consultantplus://offline/ref=FC9EAD005EF824ADAD50B4D0DF92A6E8A8862A9F1B870EF413506042179684CCC5ADAE1F6839C3F66D375F1CFA6BD208024B36F0551F1C7FKFz5H" TargetMode="External"/><Relationship Id="rId445" Type="http://schemas.openxmlformats.org/officeDocument/2006/relationships/hyperlink" Target="consultantplus://offline/ref=292016F6C2DE0090CE04B62008AA9BBC7116BE5BF91E34605F273FCF5A691C95AE3581983D062C6E4DB7F6846D6C01099CD7CE21BB2CFE30B1J" TargetMode="External"/><Relationship Id="rId487" Type="http://schemas.openxmlformats.org/officeDocument/2006/relationships/hyperlink" Target="consultantplus://offline/ref=292016F6C2DE0090CE04B62008AA9BBC741CBD5BF91E34605F273FCF5A691C95AE3581983D062C6B4DB7F6846D6C01099CD7CE21BB2CFE30B1J" TargetMode="External"/><Relationship Id="rId291" Type="http://schemas.openxmlformats.org/officeDocument/2006/relationships/hyperlink" Target="consultantplus://offline/ref=FC9EAD005EF824ADAD50B4D0DF92A6E8A8862A9F1B870EF413506042179684CCC5ADAE1F6838CCF269375F1CFA6BD208024B36F0551F1C7FKFz5H" TargetMode="External"/><Relationship Id="rId305" Type="http://schemas.openxmlformats.org/officeDocument/2006/relationships/hyperlink" Target="consultantplus://offline/ref=FC9EAD005EF824ADAD50B4D0DF92A6E8A8862A9F1B870EF413506042179684CCC5ADAE1F683ACBF66F375F1CFA6BD208024B36F0551F1C7FKFz5H" TargetMode="External"/><Relationship Id="rId347" Type="http://schemas.openxmlformats.org/officeDocument/2006/relationships/hyperlink" Target="consultantplus://offline/ref=FC9EAD005EF824ADAD50B4D0DF92A6E8A8862A9F1B870EF413506042179684CCC5ADAE1F683ACBF66F375F1CFA6BD208024B36F0551F1C7FKFz5H" TargetMode="External"/><Relationship Id="rId512" Type="http://schemas.openxmlformats.org/officeDocument/2006/relationships/hyperlink" Target="consultantplus://offline/ref=17542194D9E6FE91DE2F6358818D99B0A1809CFE693466B8092C2DDB816FDCCD2C041EE80AC9BD344E77318872B686BD3D75648D5656A1A3S4HBJ" TargetMode="External"/><Relationship Id="rId44" Type="http://schemas.openxmlformats.org/officeDocument/2006/relationships/hyperlink" Target="consultantplus://offline/ref=042E0753CC54AD9FF765E0ABCBC2186AC5E5863C35F8539A5D0AB88338394A9CF928C00AA77F3A1CAAF1018F77815504DEEA62554D447143sBp2H" TargetMode="External"/><Relationship Id="rId86" Type="http://schemas.openxmlformats.org/officeDocument/2006/relationships/hyperlink" Target="consultantplus://offline/ref=7456D0492F11E894CC9C5161FCF780542E9F44362B4957008E0AC992F8D6C42B6CC0FB5A2CD7B9F3E12AE42EB51AD36A8D98B8268DFBEAQ2r4H" TargetMode="External"/><Relationship Id="rId151" Type="http://schemas.openxmlformats.org/officeDocument/2006/relationships/hyperlink" Target="consultantplus://offline/ref=1A0E43F634B6CBEEB715AEA9023A26934F1F83ABB0C0D148832852AA19FDAF99BCE8C5E44ECE439C350C77A67AD92401CFDEDB94DFB6A35Dg7rBH" TargetMode="External"/><Relationship Id="rId389" Type="http://schemas.openxmlformats.org/officeDocument/2006/relationships/hyperlink" Target="consultantplus://offline/ref=20E65FD6A25CC92C7CC21F46727BA51321DA6D33002672D45FE8EC0B51C41B866C9843DE972C414606473361AABC9A3D58FCA9A2BAAF7F79d9uEH" TargetMode="External"/><Relationship Id="rId554" Type="http://schemas.openxmlformats.org/officeDocument/2006/relationships/hyperlink" Target="consultantplus://offline/ref=17542194D9E6FE91DE2F6358818D99B0A1809CFE693466B8092C2DDB816FDCCD2C041EE80ACBBC3B4077318872B686BD3D75648D5656A1A3S4HBJ" TargetMode="External"/><Relationship Id="rId193" Type="http://schemas.openxmlformats.org/officeDocument/2006/relationships/hyperlink" Target="consultantplus://offline/ref=321C2B6EF42D1BE693408E5FEC4C13B0B3F689BB3DECB120CA4ED45F75FB0CE64930581E0B95E2F39BB06359656334EBAB7981F2A0BD4C94J3z0H" TargetMode="External"/><Relationship Id="rId207" Type="http://schemas.openxmlformats.org/officeDocument/2006/relationships/hyperlink" Target="consultantplus://offline/ref=FC9EAD005EF824ADAD50B4D0DF92A6E8A8862A9F1B870EF413506042179684CCC5ADAE1F683AC8F16E375F1CFA6BD208024B36F0551F1C7FKFz5H" TargetMode="External"/><Relationship Id="rId249" Type="http://schemas.openxmlformats.org/officeDocument/2006/relationships/hyperlink" Target="consultantplus://offline/ref=FC9EAD005EF824ADAD50B4D0DF92A6E8A8862A9F1B870EF413506042179684CCC5ADAE1F6838C9FA68375F1CFA6BD208024B36F0551F1C7FKFz5H" TargetMode="External"/><Relationship Id="rId414" Type="http://schemas.openxmlformats.org/officeDocument/2006/relationships/hyperlink" Target="consultantplus://offline/ref=20E65FD6A25CC92C7CC21F46727BA51321DA6D33002672D45FE8EC0B51C41B866C9843DE972C4B4702473361AABC9A3D58FCA9A2BAAF7F79d9uEH" TargetMode="External"/><Relationship Id="rId456" Type="http://schemas.openxmlformats.org/officeDocument/2006/relationships/hyperlink" Target="consultantplus://offline/ref=292016F6C2DE0090CE04B62008AA9BBC7016B95DF51E34605F273FCF5A691C95AE35829A3F0D793E02B6AAC13E7F000C9CD5CD3D3BBBJ" TargetMode="External"/><Relationship Id="rId498" Type="http://schemas.openxmlformats.org/officeDocument/2006/relationships/hyperlink" Target="consultantplus://offline/ref=17542194D9E6FE91DE2F6358818D99B0A1809CFE693466B8092C2DDB816FDCCD2C041EE80AC8B9324E77318872B686BD3D75648D5656A1A3S4HBJ" TargetMode="External"/><Relationship Id="rId13" Type="http://schemas.openxmlformats.org/officeDocument/2006/relationships/hyperlink" Target="consultantplus://offline/ref=C94A84350924BF9FB91C097B61E1D46076D996958D6D6A955BC29AA5BFC1C8A6F0EDCF1009A719BBE922E4C794A3FFEECABADB3B67170852F8sBH" TargetMode="External"/><Relationship Id="rId109" Type="http://schemas.openxmlformats.org/officeDocument/2006/relationships/hyperlink" Target="consultantplus://offline/ref=7456D0492F11E894CC9C5161FCF780542898443122420A0A8653C590FFD99B3C6B89F75B2CD5B3FAE975E13BA442DF6D9586BB3B91F9E824QDr1H" TargetMode="External"/><Relationship Id="rId260" Type="http://schemas.openxmlformats.org/officeDocument/2006/relationships/hyperlink" Target="consultantplus://offline/ref=FC9EAD005EF824ADAD50B4D0DF92A6E8AF832F94158E53FE1B096C401099DBDBC2E4A21E6839CEF762685A09EB33DE0F1A5535ED491D1EK7zFH" TargetMode="External"/><Relationship Id="rId316" Type="http://schemas.openxmlformats.org/officeDocument/2006/relationships/hyperlink" Target="consultantplus://offline/ref=FC9EAD005EF824ADAD50B4D0DF92A6E8A8862A9F1B870EF413506042179684CCC5ADAE1F6839C3F66D375F1CFA6BD208024B36F0551F1C7FKFz5H" TargetMode="External"/><Relationship Id="rId523" Type="http://schemas.openxmlformats.org/officeDocument/2006/relationships/hyperlink" Target="consultantplus://offline/ref=17542194D9E6FE91DE2F6358818D99B0A1809CFE693466B8092C2DDB816FDCCD2C041EE80AC8BA304777318872B686BD3D75648D5656A1A3S4HBJ" TargetMode="External"/><Relationship Id="rId55" Type="http://schemas.openxmlformats.org/officeDocument/2006/relationships/hyperlink" Target="consultantplus://offline/ref=042E0753CC54AD9FF765E0ABCBC2186AC5E8813F39FE539A5D0AB88338394A9CF928C00AA77F3C1CA4F1018F77815504DEEA62554D447143sBp2H" TargetMode="External"/><Relationship Id="rId97" Type="http://schemas.openxmlformats.org/officeDocument/2006/relationships/hyperlink" Target="consultantplus://offline/ref=7456D0492F11E894CC9C5161FCF780542D9841392D400A0A8653C590FFD99B3C6B89F75B2CD7B6F3EA75E13BA442DF6D9586BB3B91F9E824QDr1H" TargetMode="External"/><Relationship Id="rId120" Type="http://schemas.openxmlformats.org/officeDocument/2006/relationships/hyperlink" Target="consultantplus://offline/ref=7456D0492F11E894CC9C5161FCF780542898443122420A0A8653C590FFD99B3C6B89F75B2AD0B8F9BE2FF13FED16D472939BA53A8FF9QErAH" TargetMode="External"/><Relationship Id="rId358" Type="http://schemas.openxmlformats.org/officeDocument/2006/relationships/hyperlink" Target="consultantplus://offline/ref=FC9EAD005EF824ADAD50B4D0DF92A6E8A8862A9F1B870EF413506042179684CCC5ADAE1F683ACBFA60375F1CFA6BD208024B36F0551F1C7FKFz5H" TargetMode="External"/><Relationship Id="rId565" Type="http://schemas.openxmlformats.org/officeDocument/2006/relationships/hyperlink" Target="consultantplus://offline/ref=17542194D9E6FE91DE2F6358818D99B0A1809CFE693466B8092C2DDB816FDCCD2C041EE80AC8B73A4477318872B686BD3D75648D5656A1A3S4HBJ" TargetMode="External"/><Relationship Id="rId162" Type="http://schemas.openxmlformats.org/officeDocument/2006/relationships/hyperlink" Target="consultantplus://offline/ref=1A0E43F634B6CBEEB715AEA9023A26934D1C86A4B2C98C428B715EA81EF2F08EBBA1C9E54ECF499A395372B36B812806D7C0D889C3B4A1g5rDH" TargetMode="External"/><Relationship Id="rId218" Type="http://schemas.openxmlformats.org/officeDocument/2006/relationships/hyperlink" Target="consultantplus://offline/ref=FC9EAD005EF824ADAD50B4D0DF92A6E8AD872D951C830EF413506042179684CCC5ADAE1F6C38C9F83D6D4F18B33FD917045628F14B1FK1zEH" TargetMode="External"/><Relationship Id="rId425" Type="http://schemas.openxmlformats.org/officeDocument/2006/relationships/hyperlink" Target="consultantplus://offline/ref=20E65FD6A25CC92C7CC21F46727BA51321D86F3E072472D45FE8EC0B51C41B866C9843DE972D494200473361AABC9A3D58FCA9A2BAAF7F79d9uEH" TargetMode="External"/><Relationship Id="rId467" Type="http://schemas.openxmlformats.org/officeDocument/2006/relationships/hyperlink" Target="consultantplus://offline/ref=292016F6C2DE0090CE04B62008AA9BBC7116BE54FC1E34605F273FCF5A691C95AE3581983F0625674DB7F6846D6C01099CD7CE21BB2CFE30B1J" TargetMode="External"/><Relationship Id="rId271" Type="http://schemas.openxmlformats.org/officeDocument/2006/relationships/hyperlink" Target="consultantplus://offline/ref=FC9EAD005EF824ADAD50B4D0DF92A6E8A8862A9F1B870EF413506042179684CCC5ADAE1F6838CDFB6F375F1CFA6BD208024B36F0551F1C7FKFz5H" TargetMode="External"/><Relationship Id="rId24" Type="http://schemas.openxmlformats.org/officeDocument/2006/relationships/hyperlink" Target="consultantplus://offline/ref=042E0753CC54AD9FF765E0ABCBC2186AC5E48A3B30FE539A5D0AB88338394A9CF928C00AA77F351FA0F1018F77815504DEEA62554D447143sBp2H" TargetMode="External"/><Relationship Id="rId66" Type="http://schemas.openxmlformats.org/officeDocument/2006/relationships/hyperlink" Target="consultantplus://offline/ref=7456D0492F11E894CC9C5161FCF780542D9841392D400A0A8653C590FFD99B3C6B89F75B2CD6B3FAEF75E13BA442DF6D9586BB3B91F9E824QDr1H" TargetMode="External"/><Relationship Id="rId131" Type="http://schemas.openxmlformats.org/officeDocument/2006/relationships/hyperlink" Target="consultantplus://offline/ref=1A0E43F634B6CBEEB715B2A9053A2693471F85A6B4C98C428B715EA81EF2F09CBBF9C5E448D14B992C0523F5g3rCH" TargetMode="External"/><Relationship Id="rId327" Type="http://schemas.openxmlformats.org/officeDocument/2006/relationships/hyperlink" Target="consultantplus://offline/ref=FC9EAD005EF824ADAD50B4D0DF92A6E8A8862A9F1B870EF413506042179684CCC5ADAE1F683AC8F16A375F1CFA6BD208024B36F0551F1C7FKFz5H" TargetMode="External"/><Relationship Id="rId369" Type="http://schemas.openxmlformats.org/officeDocument/2006/relationships/hyperlink" Target="consultantplus://offline/ref=20E65FD6A25CC92C7CC21F46727BA51321DA6D33002672D45FE8EC0B51C41B866C9843DE972F4A4706473361AABC9A3D58FCA9A2BAAF7F79d9uEH" TargetMode="External"/><Relationship Id="rId534" Type="http://schemas.openxmlformats.org/officeDocument/2006/relationships/hyperlink" Target="consultantplus://offline/ref=17542194D9E6FE91DE2F6358818D99B0A1809CFE693466B8092C2DDB816FDCCD2C041EE80AC8B73A4477318872B686BD3D75648D5656A1A3S4HBJ" TargetMode="External"/><Relationship Id="rId173" Type="http://schemas.openxmlformats.org/officeDocument/2006/relationships/hyperlink" Target="consultantplus://offline/ref=1A0E43F634B6CBEEB715AEA9023A26934F1F83ABB0C0D148832852AA19FDAF99BCE8C5E44ECE439C350C77A67AD92401CFDEDB94DFB6A35Dg7rBH" TargetMode="External"/><Relationship Id="rId229" Type="http://schemas.openxmlformats.org/officeDocument/2006/relationships/hyperlink" Target="consultantplus://offline/ref=FC9EAD005EF824ADAD50B4D0DF92A6E8AD862F9714850EF413506042179684CCC5ADAE1C693DCDF83D6D4F18B33FD917045628F14B1FK1zEH" TargetMode="External"/><Relationship Id="rId380" Type="http://schemas.openxmlformats.org/officeDocument/2006/relationships/hyperlink" Target="consultantplus://offline/ref=20E65FD6A25CC92C7CC21F46727BA51321DA6D33002672D45FE8EC0B51C41B866C9843DE972C414507473361AABC9A3D58FCA9A2BAAF7F79d9uEH" TargetMode="External"/><Relationship Id="rId436" Type="http://schemas.openxmlformats.org/officeDocument/2006/relationships/hyperlink" Target="consultantplus://offline/ref=651B2BB34A443E7A39BEDF67635751B0080E9C9C2925C2B297A2D25C93794B3A46D5891CD9C6E21F0FCFFF865F78C1FA6A78DA8AC4F37E53wC2EH" TargetMode="External"/><Relationship Id="rId240" Type="http://schemas.openxmlformats.org/officeDocument/2006/relationships/hyperlink" Target="consultantplus://offline/ref=FC9EAD005EF824ADAD50B4D0DF92A6E8A8862A9F1B870EF413506042179684CCC5ADAE1F6838CFF06F375F1CFA6BD208024B36F0551F1C7FKFz5H" TargetMode="External"/><Relationship Id="rId478" Type="http://schemas.openxmlformats.org/officeDocument/2006/relationships/hyperlink" Target="consultantplus://offline/ref=292016F6C2DE0090CE04B62008AA9BBC7E1CBF5FF7433E68062B3DC855360B92E73980983D002A6412B2E3953560061182D4D33DB92E3FBEJ" TargetMode="External"/><Relationship Id="rId35" Type="http://schemas.openxmlformats.org/officeDocument/2006/relationships/hyperlink" Target="consultantplus://offline/ref=042E0753CC54AD9FF765E0ABCBC2186AC5E9843C37F8539A5D0AB88338394A9CF928C00AA77F351EA0F1018F77815504DEEA62554D447143sBp2H" TargetMode="External"/><Relationship Id="rId77" Type="http://schemas.openxmlformats.org/officeDocument/2006/relationships/hyperlink" Target="consultantplus://offline/ref=7456D0492F11E894CC9C5161FCF780542D9841392D400A0A8653C590FFD99B3C6B89F75B2CD6B5FAEC75E13BA442DF6D9586BB3B91F9E824QDr1H" TargetMode="External"/><Relationship Id="rId100" Type="http://schemas.openxmlformats.org/officeDocument/2006/relationships/hyperlink" Target="consultantplus://offline/ref=7456D0492F11E894CC9C5161FCF780542D9841392D400A0A8653C590FFD99B3C6B89F75B2CD6B3F6EA75E13BA442DF6D9586BB3B91F9E824QDr1H" TargetMode="External"/><Relationship Id="rId282" Type="http://schemas.openxmlformats.org/officeDocument/2006/relationships/hyperlink" Target="consultantplus://offline/ref=FC9EAD005EF824ADAD50B4D0DF92A6E8A8862A9F1B870EF413506042179684CCC5ADAE1F683ACBF66F375F1CFA6BD208024B36F0551F1C7FKFz5H" TargetMode="External"/><Relationship Id="rId338" Type="http://schemas.openxmlformats.org/officeDocument/2006/relationships/hyperlink" Target="consultantplus://offline/ref=FC9EAD005EF824ADAD50B4D0DF92A6E8A8862A9F1B870EF413506042179684CCC5ADAE1F683AC8F768375F1CFA6BD208024B36F0551F1C7FKFz5H" TargetMode="External"/><Relationship Id="rId503" Type="http://schemas.openxmlformats.org/officeDocument/2006/relationships/hyperlink" Target="consultantplus://offline/ref=17542194D9E6FE91DE2F6358818D99B0A1809CFE693466B8092C2DDB816FDCCD2C041EE80AC8B7324477318872B686BD3D75648D5656A1A3S4HBJ" TargetMode="External"/><Relationship Id="rId545" Type="http://schemas.openxmlformats.org/officeDocument/2006/relationships/hyperlink" Target="consultantplus://offline/ref=17542194D9E6FE91DE2F6358818D99B0A1809CFE693466B8092C2DDB816FDCCD2C041EE80AC8B73A4477318872B686BD3D75648D5656A1A3S4HBJ" TargetMode="External"/><Relationship Id="rId8" Type="http://schemas.openxmlformats.org/officeDocument/2006/relationships/hyperlink" Target="consultantplus://offline/ref=C94A84350924BF9FB91C097B61E1D46076D996958D6D6A955BC29AA5BFC1C8A6F0EDCF1009A719BFE722E4C794A3FFEECABADB3B67170852F8sBH" TargetMode="External"/><Relationship Id="rId142" Type="http://schemas.openxmlformats.org/officeDocument/2006/relationships/hyperlink" Target="consultantplus://offline/ref=1A0E43F634B6CBEEB715B3BD10521C95101285ABB1C2DE1BD42A03FF17F8A7C9F4F88BA143CE4B9A320620FC6ADD6D55C4C1DD89C1B7BD5D79F4gCr6H" TargetMode="External"/><Relationship Id="rId184" Type="http://schemas.openxmlformats.org/officeDocument/2006/relationships/hyperlink" Target="consultantplus://offline/ref=6936DE08D2959EA4C8E89D647A6731DCF3A9867CE17A6690A4B3D1ACB24725686536ED4B30E8DC370089F706E7FA6F9F252800980AB5624Fy8uBH" TargetMode="External"/><Relationship Id="rId391" Type="http://schemas.openxmlformats.org/officeDocument/2006/relationships/hyperlink" Target="consultantplus://offline/ref=20E65FD6A25CC92C7CC21F46727BA51324DA683B0F2472D45FE8EC0B51C41B866C9843D6972D4048561D2365E3E891225EE1B7A3A4AFd7uDH" TargetMode="External"/><Relationship Id="rId405" Type="http://schemas.openxmlformats.org/officeDocument/2006/relationships/hyperlink" Target="consultantplus://offline/ref=20E65FD6A25CC92C7CC21F46727BA51321DA6D33002672D45FE8EC0B51C41B866C9843DE972C4F4607473361AABC9A3D58FCA9A2BAAF7F79d9uEH" TargetMode="External"/><Relationship Id="rId447" Type="http://schemas.openxmlformats.org/officeDocument/2006/relationships/hyperlink" Target="consultantplus://offline/ref=292016F6C2DE0090CE04B62008AA9BBC7115BB54FB1E34605F273FCF5A691C95AE3581983D04256E4DB7F6846D6C01099CD7CE21BB2CFE30B1J" TargetMode="External"/><Relationship Id="rId251" Type="http://schemas.openxmlformats.org/officeDocument/2006/relationships/hyperlink" Target="consultantplus://offline/ref=FC9EAD005EF824ADAD50B4D0DF92A6E8A8862A9F1B870EF413506042179684CCC5ADAE1F6838CFF06F375F1CFA6BD208024B36F0551F1C7FKFz5H" TargetMode="External"/><Relationship Id="rId489" Type="http://schemas.openxmlformats.org/officeDocument/2006/relationships/hyperlink" Target="consultantplus://offline/ref=292016F6C2DE0090CE04B62008AA9BBC7E1CBF5FF7433E68062B3DC855360B92E73980983D012B6412B2E3953560061182D4D33DB92E3FBEJ" TargetMode="External"/><Relationship Id="rId46" Type="http://schemas.openxmlformats.org/officeDocument/2006/relationships/hyperlink" Target="consultantplus://offline/ref=042E0753CC54AD9FF765E0ABCBC2186AC5E5863C35F8539A5D0AB88338394A9CF928C00AA77F3A1EA0F1018F77815504DEEA62554D447143sBp2H" TargetMode="External"/><Relationship Id="rId293" Type="http://schemas.openxmlformats.org/officeDocument/2006/relationships/hyperlink" Target="consultantplus://offline/ref=FC9EAD005EF824ADAD50B4D0DF92A6E8A8862A9F1B870EF413506042179684CCC5ADAE1F6839C3F66D375F1CFA6BD208024B36F0551F1C7FKFz5H" TargetMode="External"/><Relationship Id="rId307" Type="http://schemas.openxmlformats.org/officeDocument/2006/relationships/hyperlink" Target="consultantplus://offline/ref=FC9EAD005EF824ADAD50B4D0DF92A6E8A884299318850EF413506042179684CCC5ADAE1F6838CAFB61375F1CFA6BD208024B36F0551F1C7FKFz5H" TargetMode="External"/><Relationship Id="rId349" Type="http://schemas.openxmlformats.org/officeDocument/2006/relationships/hyperlink" Target="consultantplus://offline/ref=FC9EAD005EF824ADAD50B4D0DF92A6E8A8862A9F1B870EF413506042179684CCC5ADAE1F683ACBF569375F1CFA6BD208024B36F0551F1C7FKFz5H" TargetMode="External"/><Relationship Id="rId514" Type="http://schemas.openxmlformats.org/officeDocument/2006/relationships/hyperlink" Target="consultantplus://offline/ref=17542194D9E6FE91DE2F6358818D99B0A1809CFE693466B8092C2DDB816FDCCD2C041EE80AC8B73A4477318872B686BD3D75648D5656A1A3S4HBJ" TargetMode="External"/><Relationship Id="rId556" Type="http://schemas.openxmlformats.org/officeDocument/2006/relationships/hyperlink" Target="consultantplus://offline/ref=17542194D9E6FE91DE2F6358818D99B0A1809CFE693466B8092C2DDB816FDCCD2C041EE80AC8B8374777318872B686BD3D75648D5656A1A3S4HBJ" TargetMode="External"/><Relationship Id="rId88" Type="http://schemas.openxmlformats.org/officeDocument/2006/relationships/hyperlink" Target="consultantplus://offline/ref=7456D0492F11E894CC9C5161FCF780542D9841392D400A0A8653C590FFD99B3C6B89F75B2CD6B8F4ED75E13BA442DF6D9586BB3B91F9E824QDr1H" TargetMode="External"/><Relationship Id="rId111" Type="http://schemas.openxmlformats.org/officeDocument/2006/relationships/hyperlink" Target="consultantplus://offline/ref=7456D0492F11E894CC9C5161FCF780542898443122420A0A8653C590FFD99B3C6B89F75B2CD7B4FBE275E13BA442DF6D9586BB3B91F9E824QDr1H" TargetMode="External"/><Relationship Id="rId153" Type="http://schemas.openxmlformats.org/officeDocument/2006/relationships/hyperlink" Target="consultantplus://offline/ref=1A0E43F634B6CBEEB715AEA9023A26934C1886A4B6C98C428B715EA81EF2F08EBBA1C9E54ECE489F395372B36B812806D7C0D889C3B4A1g5rDH" TargetMode="External"/><Relationship Id="rId195" Type="http://schemas.openxmlformats.org/officeDocument/2006/relationships/hyperlink" Target="consultantplus://offline/ref=FC9EAD005EF824ADAD50B4D0DF92A6E8A8862A9F1B870EF413506042179684CCC5ADAE1F6839C3F66D375F1CFA6BD208024B36F0551F1C7FKFz5H" TargetMode="External"/><Relationship Id="rId209" Type="http://schemas.openxmlformats.org/officeDocument/2006/relationships/hyperlink" Target="consultantplus://offline/ref=FC9EAD005EF824ADAD50B4D0DF92A6E8A8862A9F1B870EF413506042179684CCC5ADAE1F683AC8F16A375F1CFA6BD208024B36F0551F1C7FKFz5H" TargetMode="External"/><Relationship Id="rId360" Type="http://schemas.openxmlformats.org/officeDocument/2006/relationships/hyperlink" Target="consultantplus://offline/ref=FC9EAD005EF824ADAD50B4D0DF92A6E8A8862A9F1B870EF413506042179684CCC5ADAE1F683AC8F16E375F1CFA6BD208024B36F0551F1C7FKFz5H" TargetMode="External"/><Relationship Id="rId416" Type="http://schemas.openxmlformats.org/officeDocument/2006/relationships/hyperlink" Target="consultantplus://offline/ref=20E65FD6A25CC92C7CC21F46727BA51321DA6D33002672D45FE8EC0B51C41B866C9843DE972C4B4B07473361AABC9A3D58FCA9A2BAAF7F79d9uEH" TargetMode="External"/><Relationship Id="rId220" Type="http://schemas.openxmlformats.org/officeDocument/2006/relationships/hyperlink" Target="consultantplus://offline/ref=FC9EAD005EF824ADAD50B4D0DF92A6E8A8862A9F1B870EF413506042179684CCC5ADAE1F6838CCF269375F1CFA6BD208024B36F0551F1C7FKFz5H" TargetMode="External"/><Relationship Id="rId458" Type="http://schemas.openxmlformats.org/officeDocument/2006/relationships/hyperlink" Target="consultantplus://offline/ref=292016F6C2DE0090CE04B62008AA9BBC7017BE58FD1E34605F273FCF5A691C87AE6D8D993B182D6C58E1A7C233BAJ" TargetMode="External"/><Relationship Id="rId15" Type="http://schemas.openxmlformats.org/officeDocument/2006/relationships/hyperlink" Target="consultantplus://offline/ref=C94A84350924BF9FB91C097B61E1D46076D996958D6D6A955BC29AA5BFC1C8A6F0EDCF1009A718BCED22E4C794A3FFEECABADB3B67170852F8sBH" TargetMode="External"/><Relationship Id="rId57" Type="http://schemas.openxmlformats.org/officeDocument/2006/relationships/hyperlink" Target="consultantplus://offline/ref=9F4CC44ED12626952AD5B523FD588223232DA9597537B8C2EF0BAB96732F8A801353204F826414379A039177E5676D22BD09D5D47427B28DP6r6H" TargetMode="External"/><Relationship Id="rId262" Type="http://schemas.openxmlformats.org/officeDocument/2006/relationships/hyperlink" Target="consultantplus://offline/ref=FC9EAD005EF824ADAD50B4D0DF92A6E8A8862A9F1B870EF413506042179684CCC5ADAE1F6838CDFB6F375F1CFA6BD208024B36F0551F1C7FKFz5H" TargetMode="External"/><Relationship Id="rId318" Type="http://schemas.openxmlformats.org/officeDocument/2006/relationships/hyperlink" Target="consultantplus://offline/ref=FC9EAD005EF824ADAD50B4D0DF92A6E8A8862A9F1B870EF413506042179684CCC5ADAE1F6839CFFB6F375F1CFA6BD208024B36F0551F1C7FKFz5H" TargetMode="External"/><Relationship Id="rId525" Type="http://schemas.openxmlformats.org/officeDocument/2006/relationships/hyperlink" Target="consultantplus://offline/ref=17542194D9E6FE91DE2F6358818D99B0A1809CFE693466B8092C2DDB816FDCCD2C041EE80AC9B7334077318872B686BD3D75648D5656A1A3S4HBJ" TargetMode="External"/><Relationship Id="rId567" Type="http://schemas.openxmlformats.org/officeDocument/2006/relationships/hyperlink" Target="consultantplus://offline/ref=17542194D9E6FE91DE2F6358818D99B0A1809CFE693466B8092C2DDB816FDCCD2C041EE80AC8BD3B4277318872B686BD3D75648D5656A1A3S4HBJ" TargetMode="External"/><Relationship Id="rId99" Type="http://schemas.openxmlformats.org/officeDocument/2006/relationships/hyperlink" Target="consultantplus://offline/ref=7456D0492F11E894CC9C5161FCF7805428994736224957008E0AC992F8D6C42B6CC0FB5A2DD1B6F5E12AE42EB51AD36A8D98B8268DFBEAQ2r4H" TargetMode="External"/><Relationship Id="rId122" Type="http://schemas.openxmlformats.org/officeDocument/2006/relationships/hyperlink" Target="consultantplus://offline/ref=7456D0492F11E894CC9C5161FCF780542898443122420A0A8653C590FFD99B3C6B89F75E2DD6B2F9BE2FF13FED16D472939BA53A8FF9QErAH" TargetMode="External"/><Relationship Id="rId164" Type="http://schemas.openxmlformats.org/officeDocument/2006/relationships/hyperlink" Target="consultantplus://offline/ref=1A0E43F634B6CBEEB715AEA9023A26934F1F83ABB0C0D148832852AA19FDAF99BCE8C5E44ECE489E320C77A67AD92401CFDEDB94DFB6A35Dg7rBH" TargetMode="External"/><Relationship Id="rId371" Type="http://schemas.openxmlformats.org/officeDocument/2006/relationships/hyperlink" Target="consultantplus://offline/ref=20E65FD6A25CC92C7CC21F46727BA51321DA6D33002672D45FE8EC0B51C41B866C9843DE972C414507473361AABC9A3D58FCA9A2BAAF7F79d9uEH" TargetMode="External"/><Relationship Id="rId427" Type="http://schemas.openxmlformats.org/officeDocument/2006/relationships/hyperlink" Target="consultantplus://offline/ref=20E65FD6A25CC92C7CC21F46727BA51323D86F3A032472D45FE8EC0B51C41B866C9843DE972D484507473361AABC9A3D58FCA9A2BAAF7F79d9uEH" TargetMode="External"/><Relationship Id="rId469" Type="http://schemas.openxmlformats.org/officeDocument/2006/relationships/hyperlink" Target="consultantplus://offline/ref=292016F6C2DE0090CE04B62008AA9BBC7E1CBF5FF7433E68062B3DC855360B92E73980983D072C6412B2E3953560061182D4D33DB92E3FBEJ" TargetMode="External"/><Relationship Id="rId26" Type="http://schemas.openxmlformats.org/officeDocument/2006/relationships/hyperlink" Target="consultantplus://offline/ref=042E0753CC54AD9FF765E0ABCBC2186AC5E48A3B30FE539A5D0AB88338394A9CF928C00AA77E3914A2F1018F77815504DEEA62554D447143sBp2H" TargetMode="External"/><Relationship Id="rId231" Type="http://schemas.openxmlformats.org/officeDocument/2006/relationships/hyperlink" Target="consultantplus://offline/ref=FC9EAD005EF824ADAD50B4D0DF92A6E8A8862A9F1B870EF413506042179684CCC5ADAE1F6838CDFB6F375F1CFA6BD208024B36F0551F1C7FKFz5H" TargetMode="External"/><Relationship Id="rId273" Type="http://schemas.openxmlformats.org/officeDocument/2006/relationships/hyperlink" Target="consultantplus://offline/ref=FC9EAD005EF824ADAD50B4D0DF92A6E8A8862A9F1B870EF413506042179684CCC5ADAE1F6839C3FA6A375F1CFA6BD208024B36F0551F1C7FKFz5H" TargetMode="External"/><Relationship Id="rId329" Type="http://schemas.openxmlformats.org/officeDocument/2006/relationships/hyperlink" Target="consultantplus://offline/ref=FC9EAD005EF824ADAD50B4D0DF92A6E8A8862A9F1B870EF413506042179684CCC5ADAE1F6838CDFB6F375F1CFA6BD208024B36F0551F1C7FKFz5H" TargetMode="External"/><Relationship Id="rId480" Type="http://schemas.openxmlformats.org/officeDocument/2006/relationships/hyperlink" Target="consultantplus://offline/ref=292016F6C2DE0090CE04B62008AA9BBC7016B95DF91E34605F273FCF5A691C95AE3581983D052C6D4DB7F6846D6C01099CD7CE21BB2CFE30B1J" TargetMode="External"/><Relationship Id="rId536" Type="http://schemas.openxmlformats.org/officeDocument/2006/relationships/hyperlink" Target="consultantplus://offline/ref=17542194D9E6FE91DE2F6358818D99B0A1809CFE693466B8092C2DDB816FDCCD2C041EE80AC8B73A4477318872B686BD3D75648D5656A1A3S4HBJ" TargetMode="External"/><Relationship Id="rId68" Type="http://schemas.openxmlformats.org/officeDocument/2006/relationships/hyperlink" Target="consultantplus://offline/ref=7456D0492F11E894CC9C5161FCF780542D9841392D400A0A8653C590FFD99B3C6B89F75B2CD6B2F7E875E13BA442DF6D9586BB3B91F9E824QDr1H" TargetMode="External"/><Relationship Id="rId133" Type="http://schemas.openxmlformats.org/officeDocument/2006/relationships/hyperlink" Target="consultantplus://offline/ref=1A0E43F634B6CBEEB715AEA9023A26934D1A84A7B4CBD148832852AA19FDAF99BCE8C5E44ECF4B98320C77A67AD92401CFDEDB94DFB6A35Dg7rBH" TargetMode="External"/><Relationship Id="rId175" Type="http://schemas.openxmlformats.org/officeDocument/2006/relationships/hyperlink" Target="consultantplus://offline/ref=1A0E43F634B6CBEEB715AEA9023A26934C1886A4B6C98C428B715EA81EF2F08EBBA1C9E54ECE489F395372B36B812806D7C0D889C3B4A1g5rDH" TargetMode="External"/><Relationship Id="rId340" Type="http://schemas.openxmlformats.org/officeDocument/2006/relationships/hyperlink" Target="consultantplus://offline/ref=FC9EAD005EF824ADAD50B4D0DF92A6E8A8862A9F1B870EF413506042179684CCC5ADAE1F683ACBF66F375F1CFA6BD208024B36F0551F1C7FKFz5H" TargetMode="External"/><Relationship Id="rId200" Type="http://schemas.openxmlformats.org/officeDocument/2006/relationships/hyperlink" Target="consultantplus://offline/ref=FC9EAD005EF824ADAD50B4D0DF92A6E8AD86289F1D870EF413506042179684CCC5ADAE1F6838C8F66A375F1CFA6BD208024B36F0551F1C7FKFz5H" TargetMode="External"/><Relationship Id="rId382" Type="http://schemas.openxmlformats.org/officeDocument/2006/relationships/hyperlink" Target="consultantplus://offline/ref=20E65FD6A25CC92C7CC21F46727BA51321DA6D33002672D45FE8EC0B51C41B866C9843DE972F4A4203473361AABC9A3D58FCA9A2BAAF7F79d9uEH" TargetMode="External"/><Relationship Id="rId438" Type="http://schemas.openxmlformats.org/officeDocument/2006/relationships/hyperlink" Target="consultantplus://offline/ref=651B2BB34A443E7A39BEDF67635751B0080E9C9C2925C2B297A2D25C93794B3A46D5891CD9C7E4120BCFFF865F78C1FA6A78DA8AC4F37E53wC2EH" TargetMode="External"/><Relationship Id="rId242" Type="http://schemas.openxmlformats.org/officeDocument/2006/relationships/hyperlink" Target="consultantplus://offline/ref=FC9EAD005EF824ADAD50B4D0DF92A6E8A8862A9F1B870EF413506042179684CCC5ADAE1F6839C3F66D375F1CFA6BD208024B36F0551F1C7FKFz5H" TargetMode="External"/><Relationship Id="rId284" Type="http://schemas.openxmlformats.org/officeDocument/2006/relationships/hyperlink" Target="consultantplus://offline/ref=FC9EAD005EF824ADAD50B4D0DF92A6E8AD86289F1D870EF413506042179684CCC5ADAE1F6838C8F66A375F1CFA6BD208024B36F0551F1C7FKFz5H" TargetMode="External"/><Relationship Id="rId491" Type="http://schemas.openxmlformats.org/officeDocument/2006/relationships/hyperlink" Target="consultantplus://offline/ref=292016F6C2DE0090CE04B62008AA9BBC7E1CBF5FF7433E68062B3DC855360B92E73980983C07296412B2E3953560061182D4D33DB92E3FBEJ" TargetMode="External"/><Relationship Id="rId505" Type="http://schemas.openxmlformats.org/officeDocument/2006/relationships/hyperlink" Target="consultantplus://offline/ref=17542194D9E6FE91DE2F6358818D99B0A1809CFE693466B8092C2DDB816FDCCD2C041EE80AC8B73A4477318872B686BD3D75648D5656A1A3S4HBJ" TargetMode="External"/><Relationship Id="rId37" Type="http://schemas.openxmlformats.org/officeDocument/2006/relationships/hyperlink" Target="consultantplus://offline/ref=042E0753CC54AD9FF765E0ABCBC2186AC5E48A3B30FE539A5D0AB88338394A9CF928C00AA77F3518A0F1018F77815504DEEA62554D447143sBp2H" TargetMode="External"/><Relationship Id="rId79" Type="http://schemas.openxmlformats.org/officeDocument/2006/relationships/hyperlink" Target="consultantplus://offline/ref=7456D0492F11E894CC9C5161FCF780542F9B44362F4957008E0AC992F8D6C42B6CC0FB5A2CD7B2F2E12AE42EB51AD36A8D98B8268DFBEAQ2r4H" TargetMode="External"/><Relationship Id="rId102" Type="http://schemas.openxmlformats.org/officeDocument/2006/relationships/hyperlink" Target="consultantplus://offline/ref=7456D0492F11E894CC9C5161FCF780542E9F44362B4957008E0AC992F8D6C42B6CC0FB5A2CD7B9F3E12AE42EB51AD36A8D98B8268DFBEAQ2r4H" TargetMode="External"/><Relationship Id="rId144" Type="http://schemas.openxmlformats.org/officeDocument/2006/relationships/hyperlink" Target="consultantplus://offline/ref=1A0E43F634B6CBEEB715AEA9023A26934D1B83A1B4CBD148832852AA19FDAF99BCE8C5E44ECF4B9B3A0C77A67AD92401CFDEDB94DFB6A35Dg7rBH" TargetMode="External"/><Relationship Id="rId547" Type="http://schemas.openxmlformats.org/officeDocument/2006/relationships/hyperlink" Target="consultantplus://offline/ref=17542194D9E6FE91DE2F6358818D99B0A1809CFE693466B8092C2DDB816FDCCD2C041EE80AC8B73A4477318872B686BD3D75648D5656A1A3S4HBJ" TargetMode="External"/><Relationship Id="rId90" Type="http://schemas.openxmlformats.org/officeDocument/2006/relationships/hyperlink" Target="consultantplus://offline/ref=7456D0492F11E894CC9C5161FCF780542D9841392D400A0A8653C590FFD99B3C6B89F75B2CD6B3F6EA75E13BA442DF6D9586BB3B91F9E824QDr1H" TargetMode="External"/><Relationship Id="rId186" Type="http://schemas.openxmlformats.org/officeDocument/2006/relationships/hyperlink" Target="consultantplus://offline/ref=6936DE08D2959EA4C8E89D647A6731DCF3A9867CE17A6690A4B3D1ACB24725686536ED4B30EADB330689F706E7FA6F9F252800980AB5624Fy8uBH" TargetMode="External"/><Relationship Id="rId351" Type="http://schemas.openxmlformats.org/officeDocument/2006/relationships/hyperlink" Target="consultantplus://offline/ref=FC9EAD005EF824ADAD50B4D0DF92A6E8A8862A9F1B870EF413506042179684CCC5ADAE1F683ACBF66F375F1CFA6BD208024B36F0551F1C7FKFz5H" TargetMode="External"/><Relationship Id="rId393" Type="http://schemas.openxmlformats.org/officeDocument/2006/relationships/hyperlink" Target="consultantplus://offline/ref=20E65FD6A25CC92C7CC21F46727BA51324DA683B0F2472D45FE8EC0B51C41B866C9843D6972B4148561D2365E3E891225EE1B7A3A4AFd7uDH" TargetMode="External"/><Relationship Id="rId407" Type="http://schemas.openxmlformats.org/officeDocument/2006/relationships/hyperlink" Target="consultantplus://offline/ref=20E65FD6A25CC92C7CC21F46727BA51321DA6D33002672D45FE8EC0B51C41B866C9843DE972C414504473361AABC9A3D58FCA9A2BAAF7F79d9uEH" TargetMode="External"/><Relationship Id="rId449" Type="http://schemas.openxmlformats.org/officeDocument/2006/relationships/hyperlink" Target="consultantplus://offline/ref=292016F6C2DE0090CE04B62008AA9BBC7116B15EF81E34605F273FCF5A691C95AE3581983D0728664DB7F6846D6C01099CD7CE21BB2CFE30B1J" TargetMode="External"/><Relationship Id="rId211" Type="http://schemas.openxmlformats.org/officeDocument/2006/relationships/hyperlink" Target="consultantplus://offline/ref=FC9EAD005EF824ADAD50B4D0DF92A6E8AA8225931E860EF413506042179684CCC5ADAE1F6838CAF66B375F1CFA6BD208024B36F0551F1C7FKFz5H" TargetMode="External"/><Relationship Id="rId253" Type="http://schemas.openxmlformats.org/officeDocument/2006/relationships/hyperlink" Target="consultantplus://offline/ref=FC9EAD005EF824ADAD50B4D0DF92A6E8AA8225931E860EF413506042179684CCC5ADAE1F6838CAF66F375F1CFA6BD208024B36F0551F1C7FKFz5H" TargetMode="External"/><Relationship Id="rId295" Type="http://schemas.openxmlformats.org/officeDocument/2006/relationships/hyperlink" Target="consultantplus://offline/ref=FC9EAD005EF824ADAD50B4D0DF92A6E8A8862A9F1B870EF413506042179684CCC5ADAE1F683AC8F16A375F1CFA6BD208024B36F0551F1C7FKFz5H" TargetMode="External"/><Relationship Id="rId309" Type="http://schemas.openxmlformats.org/officeDocument/2006/relationships/hyperlink" Target="consultantplus://offline/ref=FC9EAD005EF824ADAD50B4D0DF92A6E8AD872D94158C0EF413506042179684CCC5ADAE1F6838C8F26A375F1CFA6BD208024B36F0551F1C7FKFz5H" TargetMode="External"/><Relationship Id="rId460" Type="http://schemas.openxmlformats.org/officeDocument/2006/relationships/hyperlink" Target="consultantplus://offline/ref=292016F6C2DE0090CE04B62008AA9BBC7314B95DFF1E34605F273FCF5A691C95AE3581983D072C6A4DB7F6846D6C01099CD7CE21BB2CFE30B1J" TargetMode="External"/><Relationship Id="rId516" Type="http://schemas.openxmlformats.org/officeDocument/2006/relationships/hyperlink" Target="consultantplus://offline/ref=17542194D9E6FE91DE2F6358818D99B0A1809CFE693466B8092C2DDB816FDCCD2C041EE80AC8B73A4077318872B686BD3D75648D5656A1A3S4HBJ" TargetMode="External"/><Relationship Id="rId48" Type="http://schemas.openxmlformats.org/officeDocument/2006/relationships/hyperlink" Target="consultantplus://offline/ref=042E0753CC54AD9FF765E0ABCBC2186AC5E48B3D37F9539A5D0AB88338394A9CF928C00AA77F3815A0F1018F77815504DEEA62554D447143sBp2H" TargetMode="External"/><Relationship Id="rId113" Type="http://schemas.openxmlformats.org/officeDocument/2006/relationships/hyperlink" Target="consultantplus://offline/ref=7456D0492F11E894CC9C5161FCF780542898443122420A0A8653C590FFD99B3C6B89F75B2CD4B6F0EF75E13BA442DF6D9586BB3B91F9E824QDr1H" TargetMode="External"/><Relationship Id="rId320" Type="http://schemas.openxmlformats.org/officeDocument/2006/relationships/hyperlink" Target="consultantplus://offline/ref=FC9EAD005EF824ADAD50B4D0DF92A6E8A8862A9F1B870EF413506042179684CCC5ADAE1F6839C3FA6A375F1CFA6BD208024B36F0551F1C7FKFz5H" TargetMode="External"/><Relationship Id="rId558" Type="http://schemas.openxmlformats.org/officeDocument/2006/relationships/hyperlink" Target="consultantplus://offline/ref=17542194D9E6FE91DE2F6358818D99B0A1809CFE693466B8092C2DDB816FDCCD2C041EE80AC8B73A4477318872B686BD3D75648D5656A1A3S4HBJ" TargetMode="External"/><Relationship Id="rId155" Type="http://schemas.openxmlformats.org/officeDocument/2006/relationships/hyperlink" Target="consultantplus://offline/ref=1A0E43F634B6CBEEB715AEA9023A26934F1F83ABB0C0D148832852AA19FDAF99BCE8C5E44ECE4892370C77A67AD92401CFDEDB94DFB6A35Dg7rBH" TargetMode="External"/><Relationship Id="rId197" Type="http://schemas.openxmlformats.org/officeDocument/2006/relationships/hyperlink" Target="consultantplus://offline/ref=FC9EAD005EF824ADAD50B4D0DF92A6E8AB8F2B9F1B820EF413506042179684CCC5ADAE1F6838C8F260375F1CFA6BD208024B36F0551F1C7FKFz5H" TargetMode="External"/><Relationship Id="rId362" Type="http://schemas.openxmlformats.org/officeDocument/2006/relationships/hyperlink" Target="consultantplus://offline/ref=FC9EAD005EF824ADAD50B4D0DF92A6E8A8862A9F1B870EF413506042179684CCC5ADAE1F6839C3F66D375F1CFA6BD208024B36F0551F1C7FKFz5H" TargetMode="External"/><Relationship Id="rId418" Type="http://schemas.openxmlformats.org/officeDocument/2006/relationships/hyperlink" Target="consultantplus://offline/ref=20E65FD6A25CC92C7CC21F46727BA51324DB6A380E2D72D45FE8EC0B51C41B866C9843DC962543175308323DEFEF893C5DFCABA1A6dAuFH" TargetMode="External"/><Relationship Id="rId222" Type="http://schemas.openxmlformats.org/officeDocument/2006/relationships/hyperlink" Target="consultantplus://offline/ref=FC9EAD005EF824ADAD50B4D0DF92A6E8A8862A9F1B870EF413506042179684CCC5ADAE1F6839CFF76C375F1CFA6BD208024B36F0551F1C7FKFz5H" TargetMode="External"/><Relationship Id="rId264" Type="http://schemas.openxmlformats.org/officeDocument/2006/relationships/hyperlink" Target="consultantplus://offline/ref=FC9EAD005EF824ADAD50B4D0DF92A6E8A8862A9F1B870EF413506042179684CCC5ADAE1F6838CCF269375F1CFA6BD208024B36F0551F1C7FKFz5H" TargetMode="External"/><Relationship Id="rId471" Type="http://schemas.openxmlformats.org/officeDocument/2006/relationships/hyperlink" Target="consultantplus://offline/ref=292016F6C2DE0090CE04B62008AA9BBC7E1CBF5FF7433E68062B3DC855360B92E73980983D072C6412B2E3953560061182D4D33DB92E3FBEJ" TargetMode="External"/><Relationship Id="rId17" Type="http://schemas.openxmlformats.org/officeDocument/2006/relationships/hyperlink" Target="consultantplus://offline/ref=C94A84350924BF9FB91C15787FE1D46076DD909E8A666A955BC29AA5BFC1C8A6F0EDCF1009A611BDE822E4C794A3FFEECABADB3B67170852F8sBH" TargetMode="External"/><Relationship Id="rId59" Type="http://schemas.openxmlformats.org/officeDocument/2006/relationships/hyperlink" Target="consultantplus://offline/ref=7456D0492F11E894CC9C5161FCF780542D9841392D400A0A8653C590FFD99B3C6B89F75B2CD6B8F4ED75E13BA442DF6D9586BB3B91F9E824QDr1H" TargetMode="External"/><Relationship Id="rId124" Type="http://schemas.openxmlformats.org/officeDocument/2006/relationships/hyperlink" Target="consultantplus://offline/ref=7456D0492F11E894CC9C5161FCF780542898443122420A0A8653C590FFD99B3C6B89F75B2AD1B7F9BE2FF13FED16D472939BA53A8FF9QErAH" TargetMode="External"/><Relationship Id="rId527" Type="http://schemas.openxmlformats.org/officeDocument/2006/relationships/hyperlink" Target="consultantplus://offline/ref=17542194D9E6FE91DE2F6358818D99B0A1809CFE693466B8092C2DDB816FDCCD2C041EE80AC9B8324777318872B686BD3D75648D5656A1A3S4HBJ" TargetMode="External"/><Relationship Id="rId569" Type="http://schemas.openxmlformats.org/officeDocument/2006/relationships/hyperlink" Target="consultantplus://offline/ref=17542194D9E6FE91DE2F6358818D99B0A1809CFE693766B8092C2DDB816FDCCD2C041EE80AC9BD314777318872B686BD3D75648D5656A1A3S4HBJ" TargetMode="External"/><Relationship Id="rId70" Type="http://schemas.openxmlformats.org/officeDocument/2006/relationships/hyperlink" Target="consultantplus://offline/ref=7456D0492F11E894CC9C5161FCF780542F9B44362F4957008E0AC992F8D6C42B6CC0FB5A2CD7B2F2E12AE42EB51AD36A8D98B8268DFBEAQ2r4H" TargetMode="External"/><Relationship Id="rId166" Type="http://schemas.openxmlformats.org/officeDocument/2006/relationships/hyperlink" Target="consultantplus://offline/ref=1A0E43F634B6CBEEB715AEA9023A26934F1F83ABB0C0D148832852AA19FDAF99BCE8C5E44ECE439C350C77A67AD92401CFDEDB94DFB6A35Dg7rBH" TargetMode="External"/><Relationship Id="rId331" Type="http://schemas.openxmlformats.org/officeDocument/2006/relationships/hyperlink" Target="consultantplus://offline/ref=FC9EAD005EF824ADAD50B4D0DF92A6E8AD872D94158C0EF413506042179684CCC5ADAE1F6838C9F268375F1CFA6BD208024B36F0551F1C7FKFz5H" TargetMode="External"/><Relationship Id="rId373" Type="http://schemas.openxmlformats.org/officeDocument/2006/relationships/hyperlink" Target="consultantplus://offline/ref=20E65FD6A25CC92C7CC21F46727BA51321DA6D33002672D45FE8EC0B51C41B866C9843DE972C414504473361AABC9A3D58FCA9A2BAAF7F79d9uEH" TargetMode="External"/><Relationship Id="rId429" Type="http://schemas.openxmlformats.org/officeDocument/2006/relationships/hyperlink" Target="consultantplus://offline/ref=C91F79AAB7A56A7B793AA0CAE3DC0CC88E20A4B1ECF04E2BC3D23CD11DA36216DEFB6052591A9E423AF82321ACD0A5145858A8BFE6B7CFA3v72CH" TargetMode="External"/><Relationship Id="rId1" Type="http://schemas.openxmlformats.org/officeDocument/2006/relationships/customXml" Target="../customXml/item1.xml"/><Relationship Id="rId233" Type="http://schemas.openxmlformats.org/officeDocument/2006/relationships/hyperlink" Target="consultantplus://offline/ref=FC9EAD005EF824ADAD50B4D0DF92A6E8AD862F9714850EF413506042179684CCC5ADAE1C693CC2F83D6D4F18B33FD917045628F14B1FK1zEH" TargetMode="External"/><Relationship Id="rId440" Type="http://schemas.openxmlformats.org/officeDocument/2006/relationships/hyperlink" Target="consultantplus://offline/ref=651B2BB34A443E7A39BEDF67635751B0080E9C9C2925C2B297A2D25C93794B3A46D5891CD9C6E51E0CCFFF865F78C1FA6A78DA8AC4F37E53wC2EH" TargetMode="External"/><Relationship Id="rId28" Type="http://schemas.openxmlformats.org/officeDocument/2006/relationships/hyperlink" Target="consultantplus://offline/ref=042E0753CC54AD9FF765FDBFD9AA226C98E1873F39F95EC75702E18F3A3E45C3EE3D895EAA7E3A02A3F94BDC33D6s5pAH" TargetMode="External"/><Relationship Id="rId275" Type="http://schemas.openxmlformats.org/officeDocument/2006/relationships/hyperlink" Target="consultantplus://offline/ref=FC9EAD005EF824ADAD50B4D0DF92A6E8AD862F9714850EF413506042179684CCC5ADAE1F6C31CFF83D6D4F18B33FD917045628F14B1FK1zEH" TargetMode="External"/><Relationship Id="rId300" Type="http://schemas.openxmlformats.org/officeDocument/2006/relationships/hyperlink" Target="consultantplus://offline/ref=FC9EAD005EF824ADAD50B4D0DF92A6E8A8862A9F1B870EF413506042179684CCC5ADAE1F6839CDF66C375F1CFA6BD208024B36F0551F1C7FKFz5H" TargetMode="External"/><Relationship Id="rId482" Type="http://schemas.openxmlformats.org/officeDocument/2006/relationships/hyperlink" Target="consultantplus://offline/ref=292016F6C2DE0090CE04B62008AA9BBC7E1CBF5FF7433E68062B3DC855360B92E73980983D012C6412B2E3953560061182D4D33DB92E3FBEJ" TargetMode="External"/><Relationship Id="rId538" Type="http://schemas.openxmlformats.org/officeDocument/2006/relationships/hyperlink" Target="consultantplus://offline/ref=17542194D9E6FE91DE2F6358818D99B0A1809CFE693466B8092C2DDB816FDCCD2C041EE80AC8BD3B4277318872B686BD3D75648D5656A1A3S4HBJ" TargetMode="External"/><Relationship Id="rId81" Type="http://schemas.openxmlformats.org/officeDocument/2006/relationships/hyperlink" Target="consultantplus://offline/ref=7456D0492F11E894CC9C5161FCF780542D9841392D400A0A8653C590FFD99B3C6B89F75B2CD7B5F1EC75E13BA442DF6D9586BB3B91F9E824QDr1H" TargetMode="External"/><Relationship Id="rId135" Type="http://schemas.openxmlformats.org/officeDocument/2006/relationships/hyperlink" Target="consultantplus://offline/ref=1A0E43F634B6CBEEB715AEA9023A26934D1A84A7B4CBD148832852AA19FDAF99BCE8C5E44ECF4B98320C77A67AD92401CFDEDB94DFB6A35Dg7rBH" TargetMode="External"/><Relationship Id="rId177" Type="http://schemas.openxmlformats.org/officeDocument/2006/relationships/hyperlink" Target="consultantplus://offline/ref=1A0E43F634B6CBEEB715AEA9023A26934F1F83ABB0C0D148832852AA19FDAF99BCE8C5E44ECE439C350C77A67AD92401CFDEDB94DFB6A35Dg7rBH" TargetMode="External"/><Relationship Id="rId342" Type="http://schemas.openxmlformats.org/officeDocument/2006/relationships/hyperlink" Target="consultantplus://offline/ref=FC9EAD005EF824ADAD50B4D0DF92A6E8A8862A9F1B870EF413506042179684CCC5ADAE1F683ACBF661375F1CFA6BD208024B36F0551F1C7FKFz5H" TargetMode="External"/><Relationship Id="rId384" Type="http://schemas.openxmlformats.org/officeDocument/2006/relationships/hyperlink" Target="consultantplus://offline/ref=20E65FD6A25CC92C7CC21F46727BA51321DD6338072472D45FE8EC0B51C41B866C9843DE972D484103473361AABC9A3D58FCA9A2BAAF7F79d9uEH" TargetMode="External"/><Relationship Id="rId202" Type="http://schemas.openxmlformats.org/officeDocument/2006/relationships/hyperlink" Target="consultantplus://offline/ref=FC9EAD005EF824ADAD50B4D0DF92A6E8A8862A9F1B870EF413506042179684CCC5ADAE1F683ACBF66F375F1CFA6BD208024B36F0551F1C7FKFz5H" TargetMode="External"/><Relationship Id="rId244" Type="http://schemas.openxmlformats.org/officeDocument/2006/relationships/hyperlink" Target="consultantplus://offline/ref=FC9EAD005EF824ADAD50B4D0DF92A6E8AD862F9714850EF413506042179684CCC5ADAE1C693CC2F83D6D4F18B33FD917045628F14B1FK1zEH" TargetMode="External"/><Relationship Id="rId39" Type="http://schemas.openxmlformats.org/officeDocument/2006/relationships/hyperlink" Target="consultantplus://offline/ref=042E0753CC54AD9FF765E0ABCBC2186AC5E48A3B30FE539A5D0AB88338394A9CF928C00AA77F3518A0F1018F77815504DEEA62554D447143sBp2H" TargetMode="External"/><Relationship Id="rId286" Type="http://schemas.openxmlformats.org/officeDocument/2006/relationships/hyperlink" Target="consultantplus://offline/ref=FC9EAD005EF824ADAD50B4D0DF92A6E8AA8E249118860EF413506042179684CCC5ADAE1F6838CBF76A375F1CFA6BD208024B36F0551F1C7FKFz5H" TargetMode="External"/><Relationship Id="rId451" Type="http://schemas.openxmlformats.org/officeDocument/2006/relationships/hyperlink" Target="consultantplus://offline/ref=292016F6C2DE0090CE04B62008AA9BBC7115BB54FB1E34605F273FCF5A691C95AE3581983D04256E4DB7F6846D6C01099CD7CE21BB2CFE30B1J" TargetMode="External"/><Relationship Id="rId493" Type="http://schemas.openxmlformats.org/officeDocument/2006/relationships/hyperlink" Target="consultantplus://offline/ref=17542194D9E6FE91DE2F6358818D99B0A1809CFE693466B8092C2DDB816FDCCD2C041EE80AC8B73A4477318872B686BD3D75648D5656A1A3S4HBJ" TargetMode="External"/><Relationship Id="rId507" Type="http://schemas.openxmlformats.org/officeDocument/2006/relationships/hyperlink" Target="consultantplus://offline/ref=17542194D9E6FE91DE2F6C539F8D99B0A1819CF0673366B8092C2DDB816FDCCD2C041EE80AC9BE324177318872B686BD3D75648D5656A1A3S4HBJ" TargetMode="External"/><Relationship Id="rId549" Type="http://schemas.openxmlformats.org/officeDocument/2006/relationships/hyperlink" Target="consultantplus://offline/ref=17542194D9E6FE91DE2F6358818D99B0A1809CFE693466B8092C2DDB816FDCCD2C041EE80AC8BD374777318872B686BD3D75648D5656A1A3S4HBJ" TargetMode="External"/><Relationship Id="rId50" Type="http://schemas.openxmlformats.org/officeDocument/2006/relationships/hyperlink" Target="consultantplus://offline/ref=042E0753CC54AD9FF765E0ABCBC2186AC5E48A3B30FE539A5D0AB88338394A9CF928C00DA1763748F2BE00D332D24605DBEA605651s4p4H" TargetMode="External"/><Relationship Id="rId104" Type="http://schemas.openxmlformats.org/officeDocument/2006/relationships/hyperlink" Target="consultantplus://offline/ref=7456D0492F11E894CC9C5161FCF780542D9841392D400A0A8653C590FFD99B3C6B89F75B2CD7B6F3EA75E13BA442DF6D9586BB3B91F9E824QDr1H" TargetMode="External"/><Relationship Id="rId146" Type="http://schemas.openxmlformats.org/officeDocument/2006/relationships/hyperlink" Target="consultantplus://offline/ref=1A0E43F634B6CBEEB715AEA9023A26934F1787A5B4C6D148832852AA19FDAF99BCE8C5E44ECF4B9C310C77A67AD92401CFDEDB94DFB6A35Dg7rBH" TargetMode="External"/><Relationship Id="rId188" Type="http://schemas.openxmlformats.org/officeDocument/2006/relationships/hyperlink" Target="consultantplus://offline/ref=6936DE08D2959EA4C8E89D647A6731DCF3A9867CE17A6690A4B3D1ACB24725686536ED4B30E8DC370089F706E7FA6F9F252800980AB5624Fy8uBH" TargetMode="External"/><Relationship Id="rId311" Type="http://schemas.openxmlformats.org/officeDocument/2006/relationships/hyperlink" Target="consultantplus://offline/ref=FC9EAD005EF824ADAD50B4D0DF92A6E8A8862A9F1B870EF413506042179684CCC5ADAE1F683ACBF66F375F1CFA6BD208024B36F0551F1C7FKFz5H" TargetMode="External"/><Relationship Id="rId353" Type="http://schemas.openxmlformats.org/officeDocument/2006/relationships/hyperlink" Target="consultantplus://offline/ref=FC9EAD005EF824ADAD50B4D0DF92A6E8AD862F9714850EF413506042179684CCC5ADAE1F6839C2F768375F1CFA6BD208024B36F0551F1C7FKFz5H" TargetMode="External"/><Relationship Id="rId395" Type="http://schemas.openxmlformats.org/officeDocument/2006/relationships/hyperlink" Target="consultantplus://offline/ref=20E65FD6A25CC92C7CC21F46727BA51321DA6D33002672D45FE8EC0B51C41B866C9843DE972C414505473361AABC9A3D58FCA9A2BAAF7F79d9uEH" TargetMode="External"/><Relationship Id="rId409" Type="http://schemas.openxmlformats.org/officeDocument/2006/relationships/hyperlink" Target="consultantplus://offline/ref=20E65FD6A25CC92C7CC21F46727BA51321DA6D33002672D45FE8EC0B51C41B866C9843DE972C404004473361AABC9A3D58FCA9A2BAAF7F79d9uEH" TargetMode="External"/><Relationship Id="rId560" Type="http://schemas.openxmlformats.org/officeDocument/2006/relationships/hyperlink" Target="consultantplus://offline/ref=17542194D9E6FE91DE2F6358818D99B0A1809CFE693466B8092C2DDB816FDCCD2C041EE80ACBBD374677318872B686BD3D75648D5656A1A3S4HBJ" TargetMode="External"/><Relationship Id="rId92" Type="http://schemas.openxmlformats.org/officeDocument/2006/relationships/hyperlink" Target="consultantplus://offline/ref=7456D0492F11E894CC9C5161FCF780542D9841392D400A0A8653C590FFD99B3C6B89F75B2CD6B8F4ED75E13BA442DF6D9586BB3B91F9E824QDr1H" TargetMode="External"/><Relationship Id="rId213" Type="http://schemas.openxmlformats.org/officeDocument/2006/relationships/hyperlink" Target="consultantplus://offline/ref=FC9EAD005EF824ADAD50B4D0DF92A6E8AA8028951F8D0EF413506042179684CCC5ADAE1F6838CBFB69375F1CFA6BD208024B36F0551F1C7FKFz5H" TargetMode="External"/><Relationship Id="rId420" Type="http://schemas.openxmlformats.org/officeDocument/2006/relationships/hyperlink" Target="consultantplus://offline/ref=20E65FD6A25CC92C7CC21F46727BA51321D86F3E072472D45FE8EC0B51C41B866C9843DE972D494201473361AABC9A3D58FCA9A2BAAF7F79d9uEH" TargetMode="External"/><Relationship Id="rId255" Type="http://schemas.openxmlformats.org/officeDocument/2006/relationships/hyperlink" Target="consultantplus://offline/ref=FC9EAD005EF824ADAD50B4D0DF92A6E8A8862A9F1B870EF413506042179684CCC5ADAE1F683ACBF66F375F1CFA6BD208024B36F0551F1C7FKFz5H" TargetMode="External"/><Relationship Id="rId297" Type="http://schemas.openxmlformats.org/officeDocument/2006/relationships/hyperlink" Target="consultantplus://offline/ref=FC9EAD005EF824ADAD50B4D0DF92A6E8AD862F9714850EF413506042179684CCC5ADAE1C6830C9FA62685A09EB33DE0F1A5535ED491D1EK7zFH" TargetMode="External"/><Relationship Id="rId462" Type="http://schemas.openxmlformats.org/officeDocument/2006/relationships/hyperlink" Target="consultantplus://offline/ref=292016F6C2DE0090CE04B62008AA9BBC7314B95DFF1E34605F273FCF5A691C95AE3581983D072A6F4DB7F6846D6C01099CD7CE21BB2CFE30B1J" TargetMode="External"/><Relationship Id="rId518" Type="http://schemas.openxmlformats.org/officeDocument/2006/relationships/hyperlink" Target="consultantplus://offline/ref=17542194D9E6FE91DE2F6358818D99B0A1809CFE693466B8092C2DDB816FDCCD2C041EE80AC8B73A4E77318872B686BD3D75648D5656A1A3S4HBJ" TargetMode="External"/><Relationship Id="rId115" Type="http://schemas.openxmlformats.org/officeDocument/2006/relationships/hyperlink" Target="consultantplus://offline/ref=7456D0492F11E894CC9C5161FCF780542898443122420A0A8653C590FFD99B3C6B89F75B2CD4B6F7E875E13BA442DF6D9586BB3B91F9E824QDr1H" TargetMode="External"/><Relationship Id="rId157" Type="http://schemas.openxmlformats.org/officeDocument/2006/relationships/hyperlink" Target="consultantplus://offline/ref=1A0E43F634B6CBEEB715AEA9023A26934F1F83ABB0C0D148832852AA19FDAF99BCE8C5E44ECE439C350C77A67AD92401CFDEDB94DFB6A35Dg7rBH" TargetMode="External"/><Relationship Id="rId322" Type="http://schemas.openxmlformats.org/officeDocument/2006/relationships/hyperlink" Target="consultantplus://offline/ref=FC9EAD005EF824ADAD50B4D0DF92A6E8A8862A9F1B870EF413506042179684CCC5ADAE1F6839C3F66D375F1CFA6BD208024B36F0551F1C7FKFz5H" TargetMode="External"/><Relationship Id="rId364" Type="http://schemas.openxmlformats.org/officeDocument/2006/relationships/hyperlink" Target="consultantplus://offline/ref=FC9EAD005EF824ADAD50B4D0DF92A6E8A8862A9F1B870EF413506042179684CCC5ADAE1F683ACBFA60375F1CFA6BD208024B36F0551F1C7FKFz5H" TargetMode="External"/><Relationship Id="rId61" Type="http://schemas.openxmlformats.org/officeDocument/2006/relationships/hyperlink" Target="consultantplus://offline/ref=7456D0492F11E894CC9C5161FCF780542F9B44362F4957008E0AC992F8D6C42B6CC0FB5A2CD7B5FAE12AE42EB51AD36A8D98B8268DFBEAQ2r4H" TargetMode="External"/><Relationship Id="rId199" Type="http://schemas.openxmlformats.org/officeDocument/2006/relationships/hyperlink" Target="consultantplus://offline/ref=FC9EAD005EF824ADAD50B4D0DF92A6E8A8862A9F1B870EF413506042179684CCC5ADAE1F683ACBF569375F1CFA6BD208024B36F0551F1C7FKFz5H" TargetMode="External"/><Relationship Id="rId571" Type="http://schemas.openxmlformats.org/officeDocument/2006/relationships/fontTable" Target="fontTable.xml"/><Relationship Id="rId19" Type="http://schemas.openxmlformats.org/officeDocument/2006/relationships/hyperlink" Target="consultantplus://offline/ref=C94A84350924BF9FB91C15787FE1D46076DD989D8C6B6A955BC29AA5BFC1C8A6F0EDCF1009A611BDEA22E4C794A3FFEECABADB3B67170852F8sBH" TargetMode="External"/><Relationship Id="rId224" Type="http://schemas.openxmlformats.org/officeDocument/2006/relationships/hyperlink" Target="consultantplus://offline/ref=FC9EAD005EF824ADAD50B4D0DF92A6E8A8862A9F1B870EF413506042179684CCC5ADAE1F6839C3F66D375F1CFA6BD208024B36F0551F1C7FKFz5H" TargetMode="External"/><Relationship Id="rId266" Type="http://schemas.openxmlformats.org/officeDocument/2006/relationships/hyperlink" Target="consultantplus://offline/ref=FC9EAD005EF824ADAD50B4D0DF92A6E8A8862A9F1B870EF413506042179684CCC5ADAE1F6839C3FA6A375F1CFA6BD208024B36F0551F1C7FKFz5H" TargetMode="External"/><Relationship Id="rId431" Type="http://schemas.openxmlformats.org/officeDocument/2006/relationships/hyperlink" Target="consultantplus://offline/ref=651B2BB34A443E7A39BEDF67635751B0080E9C9C2925C2B297A2D25C93794B3A46D5891CD9C6E21F0FCFFF865F78C1FA6A78DA8AC4F37E53wC2EH" TargetMode="External"/><Relationship Id="rId473" Type="http://schemas.openxmlformats.org/officeDocument/2006/relationships/hyperlink" Target="consultantplus://offline/ref=292016F6C2DE0090CE04B62008AA9BBC7E1CBF5FF7433E68062B3DC855360B92E73980983D072C6412B2E3953560061182D4D33DB92E3FBEJ" TargetMode="External"/><Relationship Id="rId529" Type="http://schemas.openxmlformats.org/officeDocument/2006/relationships/hyperlink" Target="consultantplus://offline/ref=17542194D9E6FE91DE2F6358818D99B0A1809CFE693466B8092C2DDB816FDCCD2C041EE80ACBBD374677318872B686BD3D75648D5656A1A3S4HBJ" TargetMode="External"/><Relationship Id="rId30" Type="http://schemas.openxmlformats.org/officeDocument/2006/relationships/hyperlink" Target="consultantplus://offline/ref=042E0753CC54AD9FF765E0ABCBC2186AC5E48A3B30FE539A5D0AB88338394A9CF928C00AA77F3518A0F1018F77815504DEEA62554D447143sBp2H" TargetMode="External"/><Relationship Id="rId126" Type="http://schemas.openxmlformats.org/officeDocument/2006/relationships/hyperlink" Target="consultantplus://offline/ref=7456D0492F11E894CC9C5161FCF780542898443122420A0A8653C590FFD99B3C6B89F75B2AD0B8F9BE2FF13FED16D472939BA53A8FF9QErAH" TargetMode="External"/><Relationship Id="rId168" Type="http://schemas.openxmlformats.org/officeDocument/2006/relationships/hyperlink" Target="consultantplus://offline/ref=1A0E43F634B6CBEEB715AEA9023A26934F1F83ABB0C0D148832852AA19FDAF99BCE8C5E44ECE489E320C77A67AD92401CFDEDB94DFB6A35Dg7rBH" TargetMode="External"/><Relationship Id="rId333" Type="http://schemas.openxmlformats.org/officeDocument/2006/relationships/hyperlink" Target="consultantplus://offline/ref=FC9EAD005EF824ADAD50B4D0DF92A6E8A8862A9F1B870EF413506042179684CCC5ADAE1F683AC8F16A375F1CFA6BD208024B36F0551F1C7FKFz5H" TargetMode="External"/><Relationship Id="rId540" Type="http://schemas.openxmlformats.org/officeDocument/2006/relationships/hyperlink" Target="consultantplus://offline/ref=17542194D9E6FE91DE2F6358818D99B0A1809CFE693466B8092C2DDB816FDCCD2C041EE80AC8B73A4477318872B686BD3D75648D5656A1A3S4HBJ" TargetMode="External"/><Relationship Id="rId72" Type="http://schemas.openxmlformats.org/officeDocument/2006/relationships/hyperlink" Target="consultantplus://offline/ref=7456D0492F11E894CC9C5161FCF780542D9841392D400A0A8653C590FFD99B3C6B89F75B2CD6B8F4ED75E13BA442DF6D9586BB3B91F9E824QDr1H" TargetMode="External"/><Relationship Id="rId375" Type="http://schemas.openxmlformats.org/officeDocument/2006/relationships/hyperlink" Target="consultantplus://offline/ref=20E65FD6A25CC92C7CC21F46727BA51321DA6D33002672D45FE8EC0B51C41B866C9843DE972C404004473361AABC9A3D58FCA9A2BAAF7F79d9uEH" TargetMode="External"/><Relationship Id="rId3" Type="http://schemas.openxmlformats.org/officeDocument/2006/relationships/styles" Target="styles.xml"/><Relationship Id="rId235" Type="http://schemas.openxmlformats.org/officeDocument/2006/relationships/hyperlink" Target="consultantplus://offline/ref=FC9EAD005EF824ADAD50B4D0DF92A6E8A8812E971E8E53FE1B096C401099DBDBC2E4A21E6839C2F762685A09EB33DE0F1A5535ED491D1EK7zFH" TargetMode="External"/><Relationship Id="rId277" Type="http://schemas.openxmlformats.org/officeDocument/2006/relationships/hyperlink" Target="consultantplus://offline/ref=FC9EAD005EF824ADAD50A9C4CDFA9CEEF78B2C901E8007A44452311719938C9C8DBDE05A6539CAF3693C0346EA6F9B5C095430ED4B1E027FF73BKAz2H" TargetMode="External"/><Relationship Id="rId400" Type="http://schemas.openxmlformats.org/officeDocument/2006/relationships/hyperlink" Target="consultantplus://offline/ref=20E65FD6A25CC92C7CC21F46727BA51321DA6D33002672D45FE8EC0B51C41B866C9843DE972C4F4607473361AABC9A3D58FCA9A2BAAF7F79d9uEH" TargetMode="External"/><Relationship Id="rId442" Type="http://schemas.openxmlformats.org/officeDocument/2006/relationships/hyperlink" Target="consultantplus://offline/ref=651B2BB34A443E7A39BEDF67635751B0080E9C9C2925C2B297A2D25C93794B3A46D5891CD9C4E2120FCFFF865F78C1FA6A78DA8AC4F37E53wC2EH" TargetMode="External"/><Relationship Id="rId484" Type="http://schemas.openxmlformats.org/officeDocument/2006/relationships/hyperlink" Target="consultantplus://offline/ref=292016F6C2DE0090CE04B62008AA9BBC7112B05CFA1E34605F273FCF5A691C95AE3581983D042E674DB7F6846D6C01099CD7CE21BB2CFE30B1J" TargetMode="External"/><Relationship Id="rId137" Type="http://schemas.openxmlformats.org/officeDocument/2006/relationships/hyperlink" Target="consultantplus://offline/ref=1A0E43F634B6CBEEB715AEA9023A26934D188CA1B2C1D148832852AA19FDAF99BCE8C5E749CF4291665667A2338D2F1EC9C3C595C1B6gAr1H" TargetMode="External"/><Relationship Id="rId302" Type="http://schemas.openxmlformats.org/officeDocument/2006/relationships/hyperlink" Target="consultantplus://offline/ref=FC9EAD005EF824ADAD50B4D0DF92A6E8AA8E249118860EF413506042179684CCC5ADAE1F6838CBF061375F1CFA6BD208024B36F0551F1C7FKFz5H" TargetMode="External"/><Relationship Id="rId344" Type="http://schemas.openxmlformats.org/officeDocument/2006/relationships/hyperlink" Target="consultantplus://offline/ref=FC9EAD005EF824ADAD50B4D0DF92A6E8A8862A9F1B870EF413506042179684CCC5ADAE1F6839C3F66D375F1CFA6BD208024B36F0551F1C7FKFz5H" TargetMode="External"/><Relationship Id="rId41" Type="http://schemas.openxmlformats.org/officeDocument/2006/relationships/hyperlink" Target="consultantplus://offline/ref=042E0753CC54AD9FF765E0ABCBC2186AC5E5863C35F8539A5D0AB88338394A9CF928C00AA77F3A1CAAF1018F77815504DEEA62554D447143sBp2H" TargetMode="External"/><Relationship Id="rId83" Type="http://schemas.openxmlformats.org/officeDocument/2006/relationships/hyperlink" Target="consultantplus://offline/ref=7456D0492F11E894CC9C5161FCF780542E9B4E382C4957008E0AC992F8D6C42B6CC0FB5A2CD5B6F0E12AE42EB51AD36A8D98B8268DFBEAQ2r4H" TargetMode="External"/><Relationship Id="rId179" Type="http://schemas.openxmlformats.org/officeDocument/2006/relationships/hyperlink" Target="consultantplus://offline/ref=1A0E43F634B6CBEEB715AEA9023A26934F1F83ABB0C0D148832852AA19FDAF99BCE8C5E44ECE489E320C77A67AD92401CFDEDB94DFB6A35Dg7rBH" TargetMode="External"/><Relationship Id="rId386" Type="http://schemas.openxmlformats.org/officeDocument/2006/relationships/hyperlink" Target="consultantplus://offline/ref=20E65FD6A25CC92C7CC21F46727BA51321DA6D33002672D45FE8EC0B51C41B866C9843DE972F4A4703473361AABC9A3D58FCA9A2BAAF7F79d9uEH" TargetMode="External"/><Relationship Id="rId551" Type="http://schemas.openxmlformats.org/officeDocument/2006/relationships/hyperlink" Target="consultantplus://offline/ref=17542194D9E6FE91DE2F6358818D99B0A1809CFE693466B8092C2DDB816FDCCD2C041EE80AC8B8374777318872B686BD3D75648D5656A1A3S4HBJ" TargetMode="External"/><Relationship Id="rId190" Type="http://schemas.openxmlformats.org/officeDocument/2006/relationships/hyperlink" Target="consultantplus://offline/ref=6936DE08D2959EA4C8E89D647A6731DCF3A9867CE17A6690A4B3D1ACB24725686536ED4B30E8DF360789F706E7FA6F9F252800980AB5624Fy8uBH" TargetMode="External"/><Relationship Id="rId204" Type="http://schemas.openxmlformats.org/officeDocument/2006/relationships/hyperlink" Target="consultantplus://offline/ref=FC9EAD005EF824ADAD50B4D0DF92A6E8A8862A9F1B870EF413506042179684CCC5ADAE1F6839C9FB6C375F1CFA6BD208024B36F0551F1C7FKFz5H" TargetMode="External"/><Relationship Id="rId246" Type="http://schemas.openxmlformats.org/officeDocument/2006/relationships/hyperlink" Target="consultantplus://offline/ref=FC9EAD005EF824ADAD50B4D0DF92A6E8A8862A9F1B870EF413506042179684CCC5ADAE1F683AC8F16A375F1CFA6BD208024B36F0551F1C7FKFz5H" TargetMode="External"/><Relationship Id="rId288" Type="http://schemas.openxmlformats.org/officeDocument/2006/relationships/hyperlink" Target="consultantplus://offline/ref=FC9EAD005EF824ADAD50B4D0DF92A6E8A8862A9F1B870EF413506042179684CCC5ADAE1F683ACBF66F375F1CFA6BD208024B36F0551F1C7FKFz5H" TargetMode="External"/><Relationship Id="rId411" Type="http://schemas.openxmlformats.org/officeDocument/2006/relationships/hyperlink" Target="consultantplus://offline/ref=20E65FD6A25CC92C7CC21F46727BA51321DA6D33002672D45FE8EC0B51C41B866C9843DE972C414606473361AABC9A3D58FCA9A2BAAF7F79d9uEH" TargetMode="External"/><Relationship Id="rId453" Type="http://schemas.openxmlformats.org/officeDocument/2006/relationships/hyperlink" Target="consultantplus://offline/ref=292016F6C2DE0090CE04B62008AA9BBC7116BE5BF91E34605F273FCF5A691C95AE3581983D062C6E4DB7F6846D6C01099CD7CE21BB2CFE30B1J" TargetMode="External"/><Relationship Id="rId509" Type="http://schemas.openxmlformats.org/officeDocument/2006/relationships/hyperlink" Target="consultantplus://offline/ref=17542194D9E6FE91DE2F7F5B9F8D99B0A28392F6693666B8092C2DDB816FDCCD3E0446E40BCFA033446267D934SEH1J" TargetMode="External"/><Relationship Id="rId106" Type="http://schemas.openxmlformats.org/officeDocument/2006/relationships/hyperlink" Target="consultantplus://offline/ref=7456D0492F11E894CC9C5161FCF780542898443122420A0A8653C590FFD99B3C6B89F75B2CD5B4F4EE75E13BA442DF6D9586BB3B91F9E824QDr1H" TargetMode="External"/><Relationship Id="rId313" Type="http://schemas.openxmlformats.org/officeDocument/2006/relationships/hyperlink" Target="consultantplus://offline/ref=FC9EAD005EF824ADAD50B4D0DF92A6E8A8862A9F1B870EF413506042179684CCC5ADAE1F6838CFF06F375F1CFA6BD208024B36F0551F1C7FKFz5H" TargetMode="External"/><Relationship Id="rId495" Type="http://schemas.openxmlformats.org/officeDocument/2006/relationships/hyperlink" Target="consultantplus://offline/ref=17542194D9E6FE91DE2F6358818D99B0A1809CFE693466B8092C2DDB816FDCCD2C041EE80AC8BB3B4177318872B686BD3D75648D5656A1A3S4HBJ" TargetMode="External"/><Relationship Id="rId10" Type="http://schemas.openxmlformats.org/officeDocument/2006/relationships/hyperlink" Target="consultantplus://offline/ref=C94A84350924BF9FB91C15787FE1D46076D09894826D6A955BC29AA5BFC1C8A6F0EDCF1009A611BCE922E4C794A3FFEECABADB3B67170852F8sBH" TargetMode="External"/><Relationship Id="rId52" Type="http://schemas.openxmlformats.org/officeDocument/2006/relationships/hyperlink" Target="consultantplus://offline/ref=042E0753CC54AD9FF765E0ABCBC2186AC5E9843C37F8539A5D0AB88338394A9CF928C00AA77F3B15A1F1018F77815504DEEA62554D447143sBp2H" TargetMode="External"/><Relationship Id="rId94" Type="http://schemas.openxmlformats.org/officeDocument/2006/relationships/hyperlink" Target="consultantplus://offline/ref=7456D0492F11E894CC9C5161FCF780542D9841392D400A0A8653C590FFD99B3C6B89F75B2CD6B8F4ED75E13BA442DF6D9586BB3B91F9E824QDr1H" TargetMode="External"/><Relationship Id="rId148" Type="http://schemas.openxmlformats.org/officeDocument/2006/relationships/hyperlink" Target="consultantplus://offline/ref=1A0E43F634B6CBEEB715B2AA1C3A26934C1C82A3B5C7D148832852AA19FDAF99BCE8C5E44ECF4B9F340C77A67AD92401CFDEDB94DFB6A35Dg7rBH" TargetMode="External"/><Relationship Id="rId355" Type="http://schemas.openxmlformats.org/officeDocument/2006/relationships/hyperlink" Target="consultantplus://offline/ref=FC9EAD005EF824ADAD50B4D0DF92A6E8A8862A9F1B870EF413506042179684CCC5ADAE1F683AC8F368375F1CFA6BD208024B36F0551F1C7FKFz5H" TargetMode="External"/><Relationship Id="rId397" Type="http://schemas.openxmlformats.org/officeDocument/2006/relationships/hyperlink" Target="consultantplus://offline/ref=20E65FD6A25CC92C7CC21F46727BA51321DA6D33002672D45FE8EC0B51C41B866C9843DE972C404004473361AABC9A3D58FCA9A2BAAF7F79d9uEH" TargetMode="External"/><Relationship Id="rId520" Type="http://schemas.openxmlformats.org/officeDocument/2006/relationships/hyperlink" Target="consultantplus://offline/ref=17542194D9E6FE91DE2F6358818D99B0A1809CFE693466B8092C2DDB816FDCCD2C041EE80AC8B73A4477318872B686BD3D75648D5656A1A3S4HBJ" TargetMode="External"/><Relationship Id="rId562" Type="http://schemas.openxmlformats.org/officeDocument/2006/relationships/hyperlink" Target="consultantplus://offline/ref=17542194D9E6FE91DE2F6358818D99B0A1809CFE693466B8092C2DDB816FDCCD2C041EE80AC8BA304777318872B686BD3D75648D5656A1A3S4HBJ" TargetMode="External"/><Relationship Id="rId215" Type="http://schemas.openxmlformats.org/officeDocument/2006/relationships/hyperlink" Target="consultantplus://offline/ref=FC9EAD005EF824ADAD50B4D0DF92A6E8AA8E249118860EF413506042179684CCC5ADAE1D6A39C1A738785E40BF38C109074B34F349K1zFH" TargetMode="External"/><Relationship Id="rId257" Type="http://schemas.openxmlformats.org/officeDocument/2006/relationships/hyperlink" Target="consultantplus://offline/ref=FC9EAD005EF824ADAD50B4D0DF92A6E8A8862A9F1B870EF413506042179684CCC5ADAE1F6839C3F66D375F1CFA6BD208024B36F0551F1C7FKFz5H" TargetMode="External"/><Relationship Id="rId422" Type="http://schemas.openxmlformats.org/officeDocument/2006/relationships/hyperlink" Target="consultantplus://offline/ref=20E65FD6A25CC92C7CC21F46727BA51321DA6D33002672D45FE8EC0B51C41B866C9843DE972C40410B473361AABC9A3D58FCA9A2BAAF7F79d9uEH" TargetMode="External"/><Relationship Id="rId464" Type="http://schemas.openxmlformats.org/officeDocument/2006/relationships/hyperlink" Target="consultantplus://offline/ref=292016F6C2DE0090CE04B62008AA9BBC7016B95DF51E34605F273FCF5A691C95AE3581983F032E674DB7F6846D6C01099CD7CE21BB2CFE30B1J" TargetMode="External"/><Relationship Id="rId299" Type="http://schemas.openxmlformats.org/officeDocument/2006/relationships/hyperlink" Target="consultantplus://offline/ref=FC9EAD005EF824ADAD50B4D0DF92A6E8A8862A9F1B870EF413506042179684CCC5ADAE1F683AC8F16A375F1CFA6BD208024B36F0551F1C7FKFz5H" TargetMode="External"/><Relationship Id="rId63" Type="http://schemas.openxmlformats.org/officeDocument/2006/relationships/hyperlink" Target="consultantplus://offline/ref=7456D0492F11E894CC9C5161FCF780542D9841392D400A0A8653C590FFD99B3C6B89F75B2CD6B3F6EA75E13BA442DF6D9586BB3B91F9E824QDr1H" TargetMode="External"/><Relationship Id="rId159" Type="http://schemas.openxmlformats.org/officeDocument/2006/relationships/hyperlink" Target="consultantplus://offline/ref=1A0E43F634B6CBEEB715AEA9023A26934F1F83ABB0C0D148832852AA19FDAF99BCE8C5E44ECF439B3B0C77A67AD92401CFDEDB94DFB6A35Dg7rBH" TargetMode="External"/><Relationship Id="rId366" Type="http://schemas.openxmlformats.org/officeDocument/2006/relationships/hyperlink" Target="consultantplus://offline/ref=FC9EAD005EF824ADAD50B4D0DF92A6E8A8862A9F1B870EF413506042179684CCC5ADAE1F683AC8F16A375F1CFA6BD208024B36F0551F1C7FKFz5H" TargetMode="External"/><Relationship Id="rId226" Type="http://schemas.openxmlformats.org/officeDocument/2006/relationships/hyperlink" Target="consultantplus://offline/ref=FC9EAD005EF824ADAD50B4D0DF92A6E8AD862F9714850EF413506042179684CCC5ADAE1C693CC2F83D6D4F18B33FD917045628F14B1FK1zEH" TargetMode="External"/><Relationship Id="rId433" Type="http://schemas.openxmlformats.org/officeDocument/2006/relationships/hyperlink" Target="consultantplus://offline/ref=651B2BB34A443E7A39BEDF67635751B0080E9C9C2925C2B297A2D25C93794B3A46D5891CD9C7E4120BCFFF865F78C1FA6A78DA8AC4F37E53wC2EH" TargetMode="External"/><Relationship Id="rId74" Type="http://schemas.openxmlformats.org/officeDocument/2006/relationships/hyperlink" Target="consultantplus://offline/ref=7456D0492F11E894CC9C5161FCF780542D9841392D400A0A8653C590FFD99B3C6B89F75B2CD7B6F3EA75E13BA442DF6D9586BB3B91F9E824QDr1H" TargetMode="External"/><Relationship Id="rId377" Type="http://schemas.openxmlformats.org/officeDocument/2006/relationships/hyperlink" Target="consultantplus://offline/ref=20E65FD6A25CC92C7CC21F46727BA51321DA6D33002672D45FE8EC0B51C41B866C9843DE972F4A4706473361AABC9A3D58FCA9A2BAAF7F79d9uEH" TargetMode="External"/><Relationship Id="rId500" Type="http://schemas.openxmlformats.org/officeDocument/2006/relationships/hyperlink" Target="consultantplus://offline/ref=17542194D9E6FE91DE2F6358818D99B0A1809CFE693466B8092C2DDB816FDCCD2C041EE80AC8B93B4F77318872B686BD3D75648D5656A1A3S4HBJ" TargetMode="External"/><Relationship Id="rId5" Type="http://schemas.openxmlformats.org/officeDocument/2006/relationships/webSettings" Target="webSettings.xml"/><Relationship Id="rId237" Type="http://schemas.openxmlformats.org/officeDocument/2006/relationships/hyperlink" Target="consultantplus://offline/ref=FC9EAD005EF824ADAD50B4D0DF92A6E8AA8028951F8D0EF413506042179684CCC5ADAE1F6838CBFA68375F1CFA6BD208024B36F0551F1C7FKFz5H" TargetMode="External"/><Relationship Id="rId444" Type="http://schemas.openxmlformats.org/officeDocument/2006/relationships/hyperlink" Target="consultantplus://offline/ref=292016F6C2DE0090CE04B62008AA9BBC7116BE54FC1E34605F273FCF5A691C95AE3581983D062C6F4DB7F6846D6C01099CD7CE21BB2CFE30B1J" TargetMode="External"/><Relationship Id="rId290" Type="http://schemas.openxmlformats.org/officeDocument/2006/relationships/hyperlink" Target="consultantplus://offline/ref=FC9EAD005EF824ADAD50B4D0DF92A6E8A8862A9F1B870EF413506042179684CCC5ADAE1F6838CFF06F375F1CFA6BD208024B36F0551F1C7FKFz5H" TargetMode="External"/><Relationship Id="rId304" Type="http://schemas.openxmlformats.org/officeDocument/2006/relationships/hyperlink" Target="consultantplus://offline/ref=FC9EAD005EF824ADAD50B4D0DF92A6E8A8862A9F1B870EF413506042179684CCC5ADAE1F683AC8F16A375F1CFA6BD208024B36F0551F1C7FKFz5H" TargetMode="External"/><Relationship Id="rId388" Type="http://schemas.openxmlformats.org/officeDocument/2006/relationships/hyperlink" Target="consultantplus://offline/ref=20E65FD6A25CC92C7CC21F46727BA51321DA6D33002672D45FE8EC0B51C41B866C9843DE972F4A4703473361AABC9A3D58FCA9A2BAAF7F79d9uEH" TargetMode="External"/><Relationship Id="rId511" Type="http://schemas.openxmlformats.org/officeDocument/2006/relationships/hyperlink" Target="consultantplus://offline/ref=17542194D9E6FE91DE2F6358818D99B0A1809CFE693466B8092C2DDB816FDCCD2C041EE80AC8B73A4477318872B686BD3D75648D5656A1A3S4HBJ" TargetMode="External"/><Relationship Id="rId85" Type="http://schemas.openxmlformats.org/officeDocument/2006/relationships/hyperlink" Target="consultantplus://offline/ref=7456D0492F11E894CC9C5161FCF780542D9841392D400A0A8653C590FFD99B3C6B89F75B2CD6B8F4ED75E13BA442DF6D9586BB3B91F9E824QDr1H" TargetMode="External"/><Relationship Id="rId150" Type="http://schemas.openxmlformats.org/officeDocument/2006/relationships/hyperlink" Target="consultantplus://offline/ref=1A0E43F634B6CBEEB715AEA9023A26934F1F83ABB0C0D148832852AA19FDAF99BCE8C5E44ECE439C350C77A67AD92401CFDEDB94DFB6A35Dg7rBH" TargetMode="External"/><Relationship Id="rId248" Type="http://schemas.openxmlformats.org/officeDocument/2006/relationships/hyperlink" Target="consultantplus://offline/ref=FC9EAD005EF824ADAD50B4D0DF92A6E8A8862A9F1B870EF413506042179684CCC5ADAE1F6838CDFB6F375F1CFA6BD208024B36F0551F1C7FKFz5H" TargetMode="External"/><Relationship Id="rId455" Type="http://schemas.openxmlformats.org/officeDocument/2006/relationships/hyperlink" Target="consultantplus://offline/ref=292016F6C2DE0090CE04B62008AA9BBC7513B85AFD1E34605F273FCF5A691C95AE3581983D062C684DB7F6846D6C01099CD7CE21BB2CFE30B1J" TargetMode="External"/><Relationship Id="rId12" Type="http://schemas.openxmlformats.org/officeDocument/2006/relationships/hyperlink" Target="consultantplus://offline/ref=C94A84350924BF9FB91C15787FE1D46076DF949D8A666A955BC29AA5BFC1C8A6F0EDCF1009A611BDEA22E4C794A3FFEECABADB3B67170852F8sBH" TargetMode="External"/><Relationship Id="rId108" Type="http://schemas.openxmlformats.org/officeDocument/2006/relationships/hyperlink" Target="consultantplus://offline/ref=7456D0492F11E894CC9C5161FCF780542898443122420A0A8653C590FFD99B3C6B89F7582ED7B5F9BE2FF13FED16D472939BA53A8FF9QErAH" TargetMode="External"/><Relationship Id="rId315" Type="http://schemas.openxmlformats.org/officeDocument/2006/relationships/hyperlink" Target="consultantplus://offline/ref=FC9EAD005EF824ADAD50B4D0DF92A6E8A8862A9F1B870EF413506042179684CCC5ADAE1F6839CBF569375F1CFA6BD208024B36F0551F1C7FKFz5H" TargetMode="External"/><Relationship Id="rId522" Type="http://schemas.openxmlformats.org/officeDocument/2006/relationships/hyperlink" Target="consultantplus://offline/ref=17542194D9E6FE91DE2F6358818D99B0A1809CFE693466B8092C2DDB816FDCCD2C041EE80AC8BD3B4277318872B686BD3D75648D5656A1A3S4HBJ" TargetMode="External"/><Relationship Id="rId96" Type="http://schemas.openxmlformats.org/officeDocument/2006/relationships/hyperlink" Target="consultantplus://offline/ref=7456D0492F11E894CC9C5161FCF780542E9F44362B4957008E0AC992F8D6C42B6CC0FB5A2CD6B3F7E12AE42EB51AD36A8D98B8268DFBEAQ2r4H" TargetMode="External"/><Relationship Id="rId161" Type="http://schemas.openxmlformats.org/officeDocument/2006/relationships/hyperlink" Target="consultantplus://offline/ref=1A0E43F634B6CBEEB715AEA9023A26934F1F83ABB0C0D148832852AA19FDAF99BCE8C5E44ECE439C350C77A67AD92401CFDEDB94DFB6A35Dg7rBH" TargetMode="External"/><Relationship Id="rId399" Type="http://schemas.openxmlformats.org/officeDocument/2006/relationships/hyperlink" Target="consultantplus://offline/ref=20E65FD6A25CC92C7CC21F46727BA51321DA6D33002672D45FE8EC0B51C41B866C9843DE972C40410B473361AABC9A3D58FCA9A2BAAF7F79d9uEH" TargetMode="External"/><Relationship Id="rId259" Type="http://schemas.openxmlformats.org/officeDocument/2006/relationships/hyperlink" Target="consultantplus://offline/ref=FC9EAD005EF824ADAD50B4D0DF92A6E8A8862A9F1B870EF413506042179684CCC5ADAE1F683AC8F16A375F1CFA6BD208024B36F0551F1C7FKFz5H" TargetMode="External"/><Relationship Id="rId466" Type="http://schemas.openxmlformats.org/officeDocument/2006/relationships/hyperlink" Target="consultantplus://offline/ref=292016F6C2DE0090CE04B62008AA9BBC7016B95DF51E34605F273FCF5A691C95AE3581983F032E674DB7F6846D6C01099CD7CE21BB2CFE30B1J" TargetMode="External"/><Relationship Id="rId23" Type="http://schemas.openxmlformats.org/officeDocument/2006/relationships/hyperlink" Target="consultantplus://offline/ref=042E0753CC54AD9FF765E0ABCBC2186AC5E9843C37F8539A5D0AB88338394A9CF928C00AA77F3B15A4F1018F77815504DEEA62554D447143sBp2H" TargetMode="External"/><Relationship Id="rId119" Type="http://schemas.openxmlformats.org/officeDocument/2006/relationships/hyperlink" Target="consultantplus://offline/ref=7456D0492F11E894CC9C5161FCF780542F9B44362F4957008E0AC992F8D6C42B6CC0FB5A2CD7B6F2E12AE42EB51AD36A8D98B8268DFBEAQ2r4H" TargetMode="External"/><Relationship Id="rId326" Type="http://schemas.openxmlformats.org/officeDocument/2006/relationships/hyperlink" Target="consultantplus://offline/ref=FC9EAD005EF824ADAD50B4D0DF92A6E8A8862A9F1B870EF413506042179684CCC5ADAE1F6838CDFB6F375F1CFA6BD208024B36F0551F1C7FKFz5H" TargetMode="External"/><Relationship Id="rId533" Type="http://schemas.openxmlformats.org/officeDocument/2006/relationships/hyperlink" Target="consultantplus://offline/ref=17542194D9E6FE91DE2F6358818D99B0A1809CFE693466B8092C2DDB816FDCCD2C041EE80AC8B73A4477318872B686BD3D75648D5656A1A3S4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2E02-1580-45AC-A2F4-BC085A06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73</Pages>
  <Words>38818</Words>
  <Characters>221263</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Тарасова Евгения Евгеньевна</cp:lastModifiedBy>
  <cp:revision>7</cp:revision>
  <dcterms:created xsi:type="dcterms:W3CDTF">2022-03-16T07:37:00Z</dcterms:created>
  <dcterms:modified xsi:type="dcterms:W3CDTF">2022-03-17T13:47:00Z</dcterms:modified>
</cp:coreProperties>
</file>